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B4C01" w14:textId="63F610D6" w:rsidR="000D6715" w:rsidRDefault="78DB2BE8" w:rsidP="735B7E77">
      <w:pPr>
        <w:jc w:val="center"/>
        <w:rPr>
          <w:rFonts w:ascii="Calibri" w:eastAsia="Calibri" w:hAnsi="Calibri" w:cs="Calibri"/>
          <w:color w:val="000000" w:themeColor="text1"/>
          <w:sz w:val="24"/>
          <w:szCs w:val="24"/>
        </w:rPr>
      </w:pPr>
      <w:r>
        <w:t>:</w:t>
      </w:r>
      <w:r w:rsidR="7D36F0BB">
        <w:rPr>
          <w:noProof/>
        </w:rPr>
        <w:drawing>
          <wp:inline distT="0" distB="0" distL="0" distR="0" wp14:anchorId="340945C8" wp14:editId="2C725B7A">
            <wp:extent cx="1857375" cy="752475"/>
            <wp:effectExtent l="0" t="0" r="0" b="0"/>
            <wp:docPr id="1460653144" name="Picture 1460653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57375" cy="752475"/>
                    </a:xfrm>
                    <a:prstGeom prst="rect">
                      <a:avLst/>
                    </a:prstGeom>
                  </pic:spPr>
                </pic:pic>
              </a:graphicData>
            </a:graphic>
          </wp:inline>
        </w:drawing>
      </w:r>
      <w:r w:rsidR="7D36F0BB">
        <w:rPr>
          <w:noProof/>
        </w:rPr>
        <w:drawing>
          <wp:inline distT="0" distB="0" distL="0" distR="0" wp14:anchorId="2B1E7DBE" wp14:editId="0B1AB028">
            <wp:extent cx="962025" cy="962025"/>
            <wp:effectExtent l="0" t="0" r="0" b="0"/>
            <wp:docPr id="1129712331" name="Picture 1129712331"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p w14:paraId="172016C8" w14:textId="40D5ADBB" w:rsidR="000D6715" w:rsidRDefault="000D6715" w:rsidP="735B7E77">
      <w:pPr>
        <w:keepNext/>
        <w:keepLines/>
        <w:spacing w:after="0" w:line="240" w:lineRule="auto"/>
        <w:jc w:val="center"/>
        <w:rPr>
          <w:rFonts w:ascii="Calibri" w:eastAsia="Calibri" w:hAnsi="Calibri" w:cs="Calibri"/>
          <w:b/>
          <w:bCs/>
          <w:color w:val="000000" w:themeColor="text1"/>
          <w:sz w:val="32"/>
          <w:szCs w:val="32"/>
        </w:rPr>
      </w:pPr>
    </w:p>
    <w:p w14:paraId="13595D83" w14:textId="0D9FFF0B" w:rsidR="000D6715" w:rsidRDefault="4EEF39DC" w:rsidP="75EC4A50">
      <w:pPr>
        <w:keepNext/>
        <w:keepLines/>
        <w:spacing w:after="0" w:line="240" w:lineRule="auto"/>
        <w:jc w:val="center"/>
        <w:rPr>
          <w:rFonts w:ascii="Calibri" w:eastAsia="Calibri" w:hAnsi="Calibri" w:cs="Calibri"/>
          <w:color w:val="000000" w:themeColor="text1"/>
          <w:sz w:val="32"/>
          <w:szCs w:val="32"/>
        </w:rPr>
      </w:pPr>
      <w:r w:rsidRPr="75EC4A50">
        <w:rPr>
          <w:rFonts w:ascii="Calibri" w:eastAsia="Calibri" w:hAnsi="Calibri" w:cs="Calibri"/>
          <w:b/>
          <w:bCs/>
          <w:color w:val="000000" w:themeColor="text1"/>
          <w:sz w:val="32"/>
          <w:szCs w:val="32"/>
        </w:rPr>
        <w:t xml:space="preserve">3rd OPD </w:t>
      </w:r>
      <w:r w:rsidR="42CE5F48" w:rsidRPr="75EC4A50">
        <w:rPr>
          <w:rFonts w:ascii="Calibri" w:eastAsia="Calibri" w:hAnsi="Calibri" w:cs="Calibri"/>
          <w:b/>
          <w:bCs/>
          <w:color w:val="000000" w:themeColor="text1"/>
          <w:sz w:val="32"/>
          <w:szCs w:val="32"/>
        </w:rPr>
        <w:t>Consultation Meeting</w:t>
      </w:r>
      <w:r w:rsidRPr="75EC4A50">
        <w:rPr>
          <w:rFonts w:ascii="Calibri" w:eastAsia="Calibri" w:hAnsi="Calibri" w:cs="Calibri"/>
          <w:b/>
          <w:bCs/>
          <w:color w:val="000000" w:themeColor="text1"/>
          <w:sz w:val="32"/>
          <w:szCs w:val="32"/>
        </w:rPr>
        <w:t xml:space="preserve"> (Eastern</w:t>
      </w:r>
      <w:r w:rsidR="46622D36" w:rsidRPr="75EC4A50">
        <w:rPr>
          <w:rFonts w:ascii="Calibri" w:eastAsia="Calibri" w:hAnsi="Calibri" w:cs="Calibri"/>
          <w:b/>
          <w:bCs/>
          <w:color w:val="000000" w:themeColor="text1"/>
          <w:sz w:val="32"/>
          <w:szCs w:val="32"/>
        </w:rPr>
        <w:t>/Central</w:t>
      </w:r>
      <w:r w:rsidRPr="75EC4A50">
        <w:rPr>
          <w:rFonts w:ascii="Calibri" w:eastAsia="Calibri" w:hAnsi="Calibri" w:cs="Calibri"/>
          <w:b/>
          <w:bCs/>
          <w:color w:val="000000" w:themeColor="text1"/>
          <w:sz w:val="32"/>
          <w:szCs w:val="32"/>
        </w:rPr>
        <w:t xml:space="preserve"> Europe</w:t>
      </w:r>
      <w:r w:rsidR="62B71D74" w:rsidRPr="75EC4A50">
        <w:rPr>
          <w:rFonts w:ascii="Calibri" w:eastAsia="Calibri" w:hAnsi="Calibri" w:cs="Calibri"/>
          <w:b/>
          <w:bCs/>
          <w:color w:val="000000" w:themeColor="text1"/>
          <w:sz w:val="32"/>
          <w:szCs w:val="32"/>
        </w:rPr>
        <w:t>,</w:t>
      </w:r>
      <w:r w:rsidRPr="75EC4A50">
        <w:rPr>
          <w:rFonts w:ascii="Calibri" w:eastAsia="Calibri" w:hAnsi="Calibri" w:cs="Calibri"/>
          <w:b/>
          <w:bCs/>
          <w:color w:val="000000" w:themeColor="text1"/>
          <w:sz w:val="32"/>
          <w:szCs w:val="32"/>
        </w:rPr>
        <w:t xml:space="preserve"> </w:t>
      </w:r>
      <w:r w:rsidR="67DB4B5E" w:rsidRPr="75EC4A50">
        <w:rPr>
          <w:rFonts w:ascii="Calibri" w:eastAsia="Calibri" w:hAnsi="Calibri" w:cs="Calibri"/>
          <w:b/>
          <w:bCs/>
          <w:color w:val="000000" w:themeColor="text1"/>
          <w:sz w:val="32"/>
          <w:szCs w:val="32"/>
        </w:rPr>
        <w:t xml:space="preserve">Caucasus </w:t>
      </w:r>
      <w:r w:rsidRPr="75EC4A50">
        <w:rPr>
          <w:rFonts w:ascii="Calibri" w:eastAsia="Calibri" w:hAnsi="Calibri" w:cs="Calibri"/>
          <w:b/>
          <w:bCs/>
          <w:color w:val="000000" w:themeColor="text1"/>
          <w:sz w:val="32"/>
          <w:szCs w:val="32"/>
        </w:rPr>
        <w:t>&amp; Central Asia)</w:t>
      </w:r>
    </w:p>
    <w:p w14:paraId="3849AEBF" w14:textId="79EB0674" w:rsidR="000D6715" w:rsidRDefault="7D36F0BB" w:rsidP="735B7E77">
      <w:pPr>
        <w:keepNext/>
        <w:keepLines/>
        <w:spacing w:after="0" w:line="240" w:lineRule="auto"/>
        <w:jc w:val="center"/>
        <w:rPr>
          <w:rFonts w:ascii="Calibri" w:eastAsia="Calibri" w:hAnsi="Calibri" w:cs="Calibri"/>
          <w:color w:val="000000" w:themeColor="text1"/>
          <w:sz w:val="32"/>
          <w:szCs w:val="32"/>
        </w:rPr>
      </w:pPr>
      <w:r w:rsidRPr="735B7E77">
        <w:rPr>
          <w:rFonts w:ascii="Calibri" w:eastAsia="Calibri" w:hAnsi="Calibri" w:cs="Calibri"/>
          <w:b/>
          <w:bCs/>
          <w:color w:val="000000" w:themeColor="text1"/>
          <w:sz w:val="32"/>
          <w:szCs w:val="32"/>
        </w:rPr>
        <w:t>Global and European Regional Disability Summits</w:t>
      </w:r>
    </w:p>
    <w:p w14:paraId="76E75001" w14:textId="61945F4C" w:rsidR="000D6715" w:rsidRDefault="000D6715" w:rsidP="735B7E77">
      <w:pPr>
        <w:keepNext/>
        <w:keepLines/>
        <w:spacing w:after="0" w:line="240" w:lineRule="auto"/>
        <w:jc w:val="center"/>
        <w:rPr>
          <w:rFonts w:ascii="Calibri" w:eastAsia="Calibri" w:hAnsi="Calibri" w:cs="Calibri"/>
          <w:color w:val="000000" w:themeColor="text1"/>
          <w:sz w:val="24"/>
          <w:szCs w:val="24"/>
        </w:rPr>
      </w:pPr>
    </w:p>
    <w:p w14:paraId="23FE81C0" w14:textId="3F93851B" w:rsidR="000D6715" w:rsidRDefault="4EEF39DC" w:rsidP="75EC4A50">
      <w:pPr>
        <w:keepNext/>
        <w:keepLines/>
        <w:rPr>
          <w:rFonts w:ascii="Calibri" w:eastAsia="Calibri" w:hAnsi="Calibri" w:cs="Calibri"/>
          <w:color w:val="000000" w:themeColor="text1"/>
          <w:sz w:val="24"/>
          <w:szCs w:val="24"/>
        </w:rPr>
      </w:pPr>
      <w:r w:rsidRPr="7F8D42D3">
        <w:rPr>
          <w:rFonts w:ascii="Calibri" w:eastAsia="Calibri" w:hAnsi="Calibri" w:cs="Calibri"/>
          <w:color w:val="000000" w:themeColor="text1"/>
          <w:sz w:val="24"/>
          <w:szCs w:val="24"/>
        </w:rPr>
        <w:t xml:space="preserve">Last updated: </w:t>
      </w:r>
      <w:r w:rsidR="0008A5FE" w:rsidRPr="7F8D42D3">
        <w:rPr>
          <w:rFonts w:ascii="Calibri" w:eastAsia="Calibri" w:hAnsi="Calibri" w:cs="Calibri"/>
          <w:color w:val="000000" w:themeColor="text1"/>
          <w:sz w:val="24"/>
          <w:szCs w:val="24"/>
          <w:highlight w:val="yellow"/>
        </w:rPr>
        <w:t>June</w:t>
      </w:r>
      <w:r w:rsidR="70A99694" w:rsidRPr="7F8D42D3">
        <w:rPr>
          <w:rFonts w:ascii="Calibri" w:eastAsia="Calibri" w:hAnsi="Calibri" w:cs="Calibri"/>
          <w:color w:val="000000" w:themeColor="text1"/>
          <w:sz w:val="24"/>
          <w:szCs w:val="24"/>
          <w:highlight w:val="yellow"/>
        </w:rPr>
        <w:t xml:space="preserve"> 20</w:t>
      </w:r>
      <w:r w:rsidRPr="7F8D42D3">
        <w:rPr>
          <w:rFonts w:ascii="Calibri" w:eastAsia="Calibri" w:hAnsi="Calibri" w:cs="Calibri"/>
          <w:color w:val="000000" w:themeColor="text1"/>
          <w:sz w:val="24"/>
          <w:szCs w:val="24"/>
          <w:highlight w:val="yellow"/>
        </w:rPr>
        <w:t>, 2024</w:t>
      </w:r>
    </w:p>
    <w:p w14:paraId="61F1CBAC" w14:textId="60CB0189" w:rsidR="000D6715" w:rsidRDefault="7D36F0BB" w:rsidP="735B7E77">
      <w:pPr>
        <w:keepNext/>
        <w:keepLines/>
        <w:rPr>
          <w:rFonts w:ascii="Calibri" w:eastAsia="Calibri" w:hAnsi="Calibri" w:cs="Calibri"/>
          <w:color w:val="000000" w:themeColor="text1"/>
          <w:sz w:val="32"/>
          <w:szCs w:val="32"/>
        </w:rPr>
      </w:pPr>
      <w:r w:rsidRPr="735B7E77">
        <w:rPr>
          <w:rFonts w:ascii="Calibri" w:eastAsia="Calibri" w:hAnsi="Calibri" w:cs="Calibri"/>
          <w:b/>
          <w:bCs/>
          <w:color w:val="000000" w:themeColor="text1"/>
          <w:sz w:val="32"/>
          <w:szCs w:val="32"/>
        </w:rPr>
        <w:t>Event Details</w:t>
      </w:r>
    </w:p>
    <w:p w14:paraId="426F3A98" w14:textId="3FC31EFF" w:rsidR="000D6715" w:rsidRDefault="4EEF39DC" w:rsidP="75EC4A50">
      <w:pPr>
        <w:spacing w:line="278" w:lineRule="auto"/>
        <w:rPr>
          <w:rFonts w:ascii="Calibri" w:eastAsia="Calibri" w:hAnsi="Calibri" w:cs="Calibri"/>
          <w:color w:val="000000" w:themeColor="text1"/>
          <w:sz w:val="24"/>
          <w:szCs w:val="24"/>
        </w:rPr>
      </w:pPr>
      <w:r w:rsidRPr="75EC4A50">
        <w:rPr>
          <w:rFonts w:ascii="Calibri" w:eastAsia="Calibri" w:hAnsi="Calibri" w:cs="Calibri"/>
          <w:b/>
          <w:bCs/>
          <w:color w:val="000000" w:themeColor="text1"/>
          <w:sz w:val="24"/>
          <w:szCs w:val="24"/>
        </w:rPr>
        <w:t xml:space="preserve">Date and Time: </w:t>
      </w:r>
      <w:r w:rsidR="70E5D7E6" w:rsidRPr="75EC4A50">
        <w:rPr>
          <w:rFonts w:ascii="Calibri" w:eastAsia="Calibri" w:hAnsi="Calibri" w:cs="Calibri"/>
          <w:color w:val="000000" w:themeColor="text1"/>
          <w:sz w:val="24"/>
          <w:szCs w:val="24"/>
        </w:rPr>
        <w:t xml:space="preserve">July 2, </w:t>
      </w:r>
      <w:r w:rsidR="465D57C4" w:rsidRPr="75EC4A50">
        <w:rPr>
          <w:rFonts w:ascii="Calibri" w:eastAsia="Calibri" w:hAnsi="Calibri" w:cs="Calibri"/>
          <w:color w:val="000000" w:themeColor="text1"/>
          <w:sz w:val="24"/>
          <w:szCs w:val="24"/>
        </w:rPr>
        <w:t>2024,</w:t>
      </w:r>
      <w:r w:rsidR="70E5D7E6" w:rsidRPr="75EC4A50">
        <w:rPr>
          <w:rFonts w:ascii="Calibri" w:eastAsia="Calibri" w:hAnsi="Calibri" w:cs="Calibri"/>
          <w:color w:val="000000" w:themeColor="text1"/>
          <w:sz w:val="24"/>
          <w:szCs w:val="24"/>
        </w:rPr>
        <w:t xml:space="preserve"> between </w:t>
      </w:r>
      <w:r w:rsidR="1700C6BA" w:rsidRPr="75EC4A50">
        <w:rPr>
          <w:rFonts w:ascii="Calibri" w:eastAsia="Calibri" w:hAnsi="Calibri" w:cs="Calibri"/>
          <w:color w:val="000000" w:themeColor="text1"/>
          <w:sz w:val="24"/>
          <w:szCs w:val="24"/>
        </w:rPr>
        <w:t>10:00 – 11:30 CET</w:t>
      </w:r>
    </w:p>
    <w:p w14:paraId="4D5C6DCE" w14:textId="21A29D50" w:rsidR="000D6715" w:rsidRDefault="7D36F0BB" w:rsidP="735B7E77">
      <w:pPr>
        <w:spacing w:line="278" w:lineRule="auto"/>
        <w:rPr>
          <w:rFonts w:ascii="Calibri" w:eastAsia="Calibri" w:hAnsi="Calibri" w:cs="Calibri"/>
          <w:color w:val="000000" w:themeColor="text1"/>
          <w:sz w:val="24"/>
          <w:szCs w:val="24"/>
        </w:rPr>
      </w:pPr>
      <w:r w:rsidRPr="735B7E77">
        <w:rPr>
          <w:rFonts w:ascii="Calibri" w:eastAsia="Calibri" w:hAnsi="Calibri" w:cs="Calibri"/>
          <w:b/>
          <w:bCs/>
          <w:color w:val="000000" w:themeColor="text1"/>
          <w:sz w:val="24"/>
          <w:szCs w:val="24"/>
        </w:rPr>
        <w:t xml:space="preserve">Location: </w:t>
      </w:r>
      <w:r w:rsidRPr="735B7E77">
        <w:rPr>
          <w:rFonts w:ascii="Calibri" w:eastAsia="Calibri" w:hAnsi="Calibri" w:cs="Calibri"/>
          <w:color w:val="000000" w:themeColor="text1"/>
          <w:sz w:val="24"/>
          <w:szCs w:val="24"/>
        </w:rPr>
        <w:t>Online - Zoom</w:t>
      </w:r>
      <w:r w:rsidRPr="735B7E77">
        <w:rPr>
          <w:rFonts w:ascii="Calibri" w:eastAsia="Calibri" w:hAnsi="Calibri" w:cs="Calibri"/>
          <w:b/>
          <w:bCs/>
          <w:color w:val="000000" w:themeColor="text1"/>
          <w:sz w:val="24"/>
          <w:szCs w:val="24"/>
        </w:rPr>
        <w:t xml:space="preserve"> </w:t>
      </w:r>
    </w:p>
    <w:p w14:paraId="6BDC45F2" w14:textId="451C8ADA" w:rsidR="000D6715" w:rsidRDefault="4EEF39DC" w:rsidP="75EC4A50">
      <w:pPr>
        <w:spacing w:line="278" w:lineRule="auto"/>
        <w:rPr>
          <w:rFonts w:ascii="Calibri" w:eastAsia="Calibri" w:hAnsi="Calibri" w:cs="Calibri"/>
          <w:color w:val="000000" w:themeColor="text1"/>
          <w:sz w:val="24"/>
          <w:szCs w:val="24"/>
          <w:highlight w:val="yellow"/>
        </w:rPr>
      </w:pPr>
      <w:r w:rsidRPr="75EC4A50">
        <w:rPr>
          <w:rFonts w:ascii="Calibri" w:eastAsia="Calibri" w:hAnsi="Calibri" w:cs="Calibri"/>
          <w:b/>
          <w:bCs/>
          <w:color w:val="000000" w:themeColor="text1"/>
          <w:sz w:val="24"/>
          <w:szCs w:val="24"/>
        </w:rPr>
        <w:t xml:space="preserve">Registration: </w:t>
      </w:r>
      <w:hyperlink r:id="rId10" w:anchor="/registration" w:history="1">
        <w:r w:rsidR="001A4C6B" w:rsidRPr="001A4C6B">
          <w:rPr>
            <w:rStyle w:val="Hyperlink"/>
            <w:rFonts w:ascii="Calibri" w:eastAsia="Calibri" w:hAnsi="Calibri" w:cs="Calibri"/>
            <w:sz w:val="24"/>
            <w:szCs w:val="24"/>
          </w:rPr>
          <w:t>Please register for the meeting using this link</w:t>
        </w:r>
      </w:hyperlink>
    </w:p>
    <w:p w14:paraId="0F1ED736" w14:textId="64A2246A" w:rsidR="4EEF39DC" w:rsidRDefault="4EEF39DC" w:rsidP="75EC4A50">
      <w:pPr>
        <w:spacing w:line="278" w:lineRule="auto"/>
        <w:rPr>
          <w:rFonts w:ascii="Calibri" w:eastAsia="Calibri" w:hAnsi="Calibri" w:cs="Calibri"/>
          <w:color w:val="000000" w:themeColor="text1"/>
          <w:sz w:val="24"/>
          <w:szCs w:val="24"/>
          <w:highlight w:val="yellow"/>
          <w:lang w:val="en-GB"/>
        </w:rPr>
      </w:pPr>
      <w:r w:rsidRPr="75EC4A50">
        <w:rPr>
          <w:rFonts w:ascii="Calibri" w:eastAsia="Calibri" w:hAnsi="Calibri" w:cs="Calibri"/>
          <w:b/>
          <w:bCs/>
          <w:color w:val="000000" w:themeColor="text1"/>
          <w:sz w:val="24"/>
          <w:szCs w:val="24"/>
        </w:rPr>
        <w:t xml:space="preserve">Organisers: </w:t>
      </w:r>
      <w:r w:rsidRPr="75EC4A50">
        <w:rPr>
          <w:rFonts w:ascii="Calibri" w:eastAsia="Calibri" w:hAnsi="Calibri" w:cs="Calibri"/>
          <w:color w:val="000000" w:themeColor="text1"/>
          <w:sz w:val="24"/>
          <w:szCs w:val="24"/>
          <w:lang w:val="en-GB"/>
        </w:rPr>
        <w:t>European Disability Forum (EDF)</w:t>
      </w:r>
      <w:r w:rsidRPr="75EC4A50">
        <w:rPr>
          <w:rFonts w:ascii="Calibri" w:eastAsia="Calibri" w:hAnsi="Calibri" w:cs="Calibri"/>
          <w:color w:val="000000" w:themeColor="text1"/>
          <w:sz w:val="24"/>
          <w:szCs w:val="24"/>
        </w:rPr>
        <w:t xml:space="preserve"> and </w:t>
      </w:r>
      <w:r w:rsidRPr="75EC4A50">
        <w:rPr>
          <w:rFonts w:ascii="Calibri" w:eastAsia="Calibri" w:hAnsi="Calibri" w:cs="Calibri"/>
          <w:color w:val="000000" w:themeColor="text1"/>
          <w:sz w:val="24"/>
          <w:szCs w:val="24"/>
          <w:lang w:val="en-GB"/>
        </w:rPr>
        <w:t>Global Disability Summit</w:t>
      </w:r>
      <w:r w:rsidRPr="75EC4A50">
        <w:rPr>
          <w:rFonts w:ascii="Calibri" w:eastAsia="Calibri" w:hAnsi="Calibri" w:cs="Calibri"/>
          <w:color w:val="000000" w:themeColor="text1"/>
          <w:sz w:val="24"/>
          <w:szCs w:val="24"/>
        </w:rPr>
        <w:t> (GDS) Secretariat</w:t>
      </w:r>
    </w:p>
    <w:p w14:paraId="201C551F" w14:textId="5AFC2653" w:rsidR="4EEF39DC" w:rsidRDefault="4EEF39DC" w:rsidP="75EC4A50">
      <w:pPr>
        <w:spacing w:line="278" w:lineRule="auto"/>
        <w:rPr>
          <w:rFonts w:ascii="Calibri" w:eastAsia="Calibri" w:hAnsi="Calibri" w:cs="Calibri"/>
          <w:color w:val="000000" w:themeColor="text1"/>
          <w:sz w:val="24"/>
          <w:szCs w:val="24"/>
          <w:lang w:val="en-GB"/>
        </w:rPr>
      </w:pPr>
      <w:r w:rsidRPr="75EC4A50">
        <w:rPr>
          <w:rFonts w:ascii="Calibri" w:eastAsia="Calibri" w:hAnsi="Calibri" w:cs="Calibri"/>
          <w:b/>
          <w:bCs/>
          <w:color w:val="000000" w:themeColor="text1"/>
          <w:sz w:val="24"/>
          <w:szCs w:val="24"/>
        </w:rPr>
        <w:t xml:space="preserve">Audience (by invite-only): </w:t>
      </w:r>
      <w:r w:rsidRPr="75EC4A50">
        <w:rPr>
          <w:rFonts w:ascii="Calibri" w:eastAsia="Calibri" w:hAnsi="Calibri" w:cs="Calibri"/>
          <w:color w:val="000000" w:themeColor="text1"/>
          <w:sz w:val="24"/>
          <w:szCs w:val="24"/>
          <w:lang w:val="en-GB"/>
        </w:rPr>
        <w:t xml:space="preserve">Organisations of Persons with Disabilities (OPDs) from </w:t>
      </w:r>
      <w:r w:rsidR="7FFFB5AE" w:rsidRPr="75EC4A50">
        <w:rPr>
          <w:rFonts w:ascii="Calibri" w:eastAsia="Calibri" w:hAnsi="Calibri" w:cs="Calibri"/>
          <w:color w:val="000000" w:themeColor="text1"/>
          <w:sz w:val="24"/>
          <w:szCs w:val="24"/>
          <w:lang w:val="en-GB"/>
        </w:rPr>
        <w:t>Eastern</w:t>
      </w:r>
      <w:r w:rsidR="2ED42109" w:rsidRPr="75EC4A50">
        <w:rPr>
          <w:rFonts w:ascii="Calibri" w:eastAsia="Calibri" w:hAnsi="Calibri" w:cs="Calibri"/>
          <w:color w:val="000000" w:themeColor="text1"/>
          <w:sz w:val="24"/>
          <w:szCs w:val="24"/>
          <w:lang w:val="en-GB"/>
        </w:rPr>
        <w:t>/Central</w:t>
      </w:r>
      <w:r w:rsidR="7FFFB5AE" w:rsidRPr="75EC4A50">
        <w:rPr>
          <w:rFonts w:ascii="Calibri" w:eastAsia="Calibri" w:hAnsi="Calibri" w:cs="Calibri"/>
          <w:color w:val="000000" w:themeColor="text1"/>
          <w:sz w:val="24"/>
          <w:szCs w:val="24"/>
          <w:lang w:val="en-GB"/>
        </w:rPr>
        <w:t xml:space="preserve"> </w:t>
      </w:r>
      <w:r w:rsidRPr="75EC4A50">
        <w:rPr>
          <w:rFonts w:ascii="Calibri" w:eastAsia="Calibri" w:hAnsi="Calibri" w:cs="Calibri"/>
          <w:color w:val="000000" w:themeColor="text1"/>
          <w:sz w:val="24"/>
          <w:szCs w:val="24"/>
          <w:lang w:val="en-GB"/>
        </w:rPr>
        <w:t>Europe</w:t>
      </w:r>
      <w:r w:rsidR="2690E62E" w:rsidRPr="75EC4A50">
        <w:rPr>
          <w:rFonts w:ascii="Calibri" w:eastAsia="Calibri" w:hAnsi="Calibri" w:cs="Calibri"/>
          <w:color w:val="000000" w:themeColor="text1"/>
          <w:sz w:val="24"/>
          <w:szCs w:val="24"/>
          <w:lang w:val="en-GB"/>
        </w:rPr>
        <w:t>, Cauc</w:t>
      </w:r>
      <w:r w:rsidR="22D9400D" w:rsidRPr="75EC4A50">
        <w:rPr>
          <w:rFonts w:ascii="Calibri" w:eastAsia="Calibri" w:hAnsi="Calibri" w:cs="Calibri"/>
          <w:color w:val="000000" w:themeColor="text1"/>
          <w:sz w:val="24"/>
          <w:szCs w:val="24"/>
          <w:lang w:val="en-GB"/>
        </w:rPr>
        <w:t>asus</w:t>
      </w:r>
      <w:r w:rsidRPr="75EC4A50">
        <w:rPr>
          <w:rFonts w:ascii="Calibri" w:eastAsia="Calibri" w:hAnsi="Calibri" w:cs="Calibri"/>
          <w:color w:val="000000" w:themeColor="text1"/>
          <w:sz w:val="24"/>
          <w:szCs w:val="24"/>
          <w:lang w:val="en-GB"/>
        </w:rPr>
        <w:t xml:space="preserve"> and Central Asia</w:t>
      </w:r>
      <w:r w:rsidR="64BE7069" w:rsidRPr="75EC4A50">
        <w:rPr>
          <w:rFonts w:ascii="Calibri" w:eastAsia="Calibri" w:hAnsi="Calibri" w:cs="Calibri"/>
          <w:color w:val="000000" w:themeColor="text1"/>
          <w:sz w:val="24"/>
          <w:szCs w:val="24"/>
          <w:lang w:val="en-GB"/>
        </w:rPr>
        <w:t>.</w:t>
      </w:r>
    </w:p>
    <w:p w14:paraId="32EA9F92" w14:textId="188B90F0" w:rsidR="4EEF39DC" w:rsidRDefault="6294C91C" w:rsidP="75EC4A50">
      <w:pPr>
        <w:spacing w:line="278" w:lineRule="auto"/>
        <w:rPr>
          <w:rFonts w:ascii="Calibri" w:eastAsia="Calibri" w:hAnsi="Calibri" w:cs="Calibri"/>
          <w:color w:val="000000" w:themeColor="text1"/>
          <w:sz w:val="24"/>
          <w:szCs w:val="24"/>
          <w:lang w:val="en-GB"/>
        </w:rPr>
      </w:pPr>
      <w:r w:rsidRPr="5DF978EB">
        <w:rPr>
          <w:rFonts w:ascii="Calibri" w:eastAsia="Calibri" w:hAnsi="Calibri" w:cs="Calibri"/>
          <w:b/>
          <w:bCs/>
          <w:color w:val="000000" w:themeColor="text1"/>
          <w:sz w:val="24"/>
          <w:szCs w:val="24"/>
          <w:lang w:val="en-GB"/>
        </w:rPr>
        <w:t>Consultation</w:t>
      </w:r>
      <w:r w:rsidR="4EEF39DC" w:rsidRPr="5DF978EB">
        <w:rPr>
          <w:rFonts w:ascii="Calibri" w:eastAsia="Calibri" w:hAnsi="Calibri" w:cs="Calibri"/>
          <w:b/>
          <w:bCs/>
          <w:color w:val="000000" w:themeColor="text1"/>
          <w:sz w:val="24"/>
          <w:szCs w:val="24"/>
          <w:lang w:val="en-GB"/>
        </w:rPr>
        <w:t xml:space="preserve"> Objective: </w:t>
      </w:r>
      <w:r w:rsidR="433721C2" w:rsidRPr="5DF978EB">
        <w:rPr>
          <w:rFonts w:ascii="Calibri" w:eastAsia="Calibri" w:hAnsi="Calibri" w:cs="Calibri"/>
          <w:color w:val="000000" w:themeColor="text1"/>
          <w:sz w:val="24"/>
          <w:szCs w:val="24"/>
          <w:lang w:val="en-GB"/>
        </w:rPr>
        <w:t>The aim of this OPD consultation is to involve OPDs in Eastern</w:t>
      </w:r>
      <w:r w:rsidR="75C09FC9" w:rsidRPr="5DF978EB">
        <w:rPr>
          <w:rFonts w:ascii="Calibri" w:eastAsia="Calibri" w:hAnsi="Calibri" w:cs="Calibri"/>
          <w:color w:val="000000" w:themeColor="text1"/>
          <w:sz w:val="24"/>
          <w:szCs w:val="24"/>
          <w:lang w:val="en-GB"/>
        </w:rPr>
        <w:t>/Central Europe</w:t>
      </w:r>
      <w:r w:rsidR="433721C2" w:rsidRPr="5DF978EB">
        <w:rPr>
          <w:rFonts w:ascii="Calibri" w:eastAsia="Calibri" w:hAnsi="Calibri" w:cs="Calibri"/>
          <w:color w:val="000000" w:themeColor="text1"/>
          <w:sz w:val="24"/>
          <w:szCs w:val="24"/>
          <w:lang w:val="en-GB"/>
        </w:rPr>
        <w:t xml:space="preserve"> and Central Asia in the GDS process and the European Regional Disability Summit by providing information on the different aspects of the GDS. Additionally, it seeks to create a platform for OPDs to articulate and discuss their key priorities concerning the wider GDS process and more specifically </w:t>
      </w:r>
      <w:r w:rsidR="5651DA0C" w:rsidRPr="5DF978EB">
        <w:rPr>
          <w:rFonts w:ascii="Calibri" w:eastAsia="Calibri" w:hAnsi="Calibri" w:cs="Calibri"/>
          <w:color w:val="000000" w:themeColor="text1"/>
          <w:sz w:val="24"/>
          <w:szCs w:val="24"/>
          <w:lang w:val="en-GB"/>
        </w:rPr>
        <w:t>i</w:t>
      </w:r>
      <w:r w:rsidR="433721C2" w:rsidRPr="5DF978EB">
        <w:rPr>
          <w:rFonts w:ascii="Calibri" w:eastAsia="Calibri" w:hAnsi="Calibri" w:cs="Calibri"/>
          <w:color w:val="000000" w:themeColor="text1"/>
          <w:sz w:val="24"/>
          <w:szCs w:val="24"/>
          <w:lang w:val="en-GB"/>
        </w:rPr>
        <w:t xml:space="preserve">nternational </w:t>
      </w:r>
      <w:r w:rsidR="123A6955" w:rsidRPr="5DF978EB">
        <w:rPr>
          <w:rFonts w:ascii="Calibri" w:eastAsia="Calibri" w:hAnsi="Calibri" w:cs="Calibri"/>
          <w:color w:val="000000" w:themeColor="text1"/>
          <w:sz w:val="24"/>
          <w:szCs w:val="24"/>
          <w:lang w:val="en-GB"/>
        </w:rPr>
        <w:t>c</w:t>
      </w:r>
      <w:r w:rsidR="433721C2" w:rsidRPr="5DF978EB">
        <w:rPr>
          <w:rFonts w:ascii="Calibri" w:eastAsia="Calibri" w:hAnsi="Calibri" w:cs="Calibri"/>
          <w:color w:val="000000" w:themeColor="text1"/>
          <w:sz w:val="24"/>
          <w:szCs w:val="24"/>
          <w:lang w:val="en-GB"/>
        </w:rPr>
        <w:t>ooperation</w:t>
      </w:r>
      <w:r w:rsidR="1DACD2E1" w:rsidRPr="5DF978EB">
        <w:rPr>
          <w:rFonts w:ascii="Calibri" w:eastAsia="Calibri" w:hAnsi="Calibri" w:cs="Calibri"/>
          <w:color w:val="000000" w:themeColor="text1"/>
          <w:sz w:val="24"/>
          <w:szCs w:val="24"/>
          <w:lang w:val="en-GB"/>
        </w:rPr>
        <w:t xml:space="preserve"> and humanitarian action in the regions</w:t>
      </w:r>
      <w:r w:rsidR="433721C2" w:rsidRPr="5DF978EB">
        <w:rPr>
          <w:rFonts w:ascii="Calibri" w:eastAsia="Calibri" w:hAnsi="Calibri" w:cs="Calibri"/>
          <w:color w:val="000000" w:themeColor="text1"/>
          <w:sz w:val="24"/>
          <w:szCs w:val="24"/>
          <w:lang w:val="en-GB"/>
        </w:rPr>
        <w:t>.</w:t>
      </w:r>
    </w:p>
    <w:p w14:paraId="0080979E" w14:textId="66A30FA7" w:rsidR="00B67597" w:rsidRPr="00B67597" w:rsidRDefault="4EEF39DC" w:rsidP="00B67597">
      <w:pPr>
        <w:spacing w:line="278" w:lineRule="auto"/>
        <w:rPr>
          <w:rFonts w:ascii="Calibri" w:eastAsia="Calibri" w:hAnsi="Calibri" w:cs="Calibri"/>
          <w:color w:val="000000" w:themeColor="text1"/>
          <w:sz w:val="24"/>
          <w:szCs w:val="24"/>
        </w:rPr>
      </w:pPr>
      <w:r w:rsidRPr="75EC4A50">
        <w:rPr>
          <w:rFonts w:ascii="Calibri" w:eastAsia="Calibri" w:hAnsi="Calibri" w:cs="Calibri"/>
          <w:b/>
          <w:bCs/>
          <w:color w:val="000000" w:themeColor="text1"/>
          <w:sz w:val="24"/>
          <w:szCs w:val="24"/>
          <w:lang w:val="en-GB"/>
        </w:rPr>
        <w:t xml:space="preserve">Accessibility: </w:t>
      </w:r>
      <w:r w:rsidRPr="75EC4A50">
        <w:rPr>
          <w:rFonts w:ascii="Calibri" w:eastAsia="Calibri" w:hAnsi="Calibri" w:cs="Calibri"/>
          <w:color w:val="000000" w:themeColor="text1"/>
          <w:sz w:val="24"/>
          <w:szCs w:val="24"/>
          <w:lang w:val="en-GB"/>
        </w:rPr>
        <w:t>The meeting include</w:t>
      </w:r>
      <w:r w:rsidR="06A85D4E" w:rsidRPr="75EC4A50">
        <w:rPr>
          <w:rFonts w:ascii="Calibri" w:eastAsia="Calibri" w:hAnsi="Calibri" w:cs="Calibri"/>
          <w:color w:val="000000" w:themeColor="text1"/>
          <w:sz w:val="24"/>
          <w:szCs w:val="24"/>
          <w:lang w:val="en-GB"/>
        </w:rPr>
        <w:t xml:space="preserve">s </w:t>
      </w:r>
      <w:r w:rsidR="34D08151" w:rsidRPr="75EC4A50">
        <w:rPr>
          <w:rFonts w:ascii="Calibri" w:eastAsia="Calibri" w:hAnsi="Calibri" w:cs="Calibri"/>
          <w:color w:val="000000" w:themeColor="text1"/>
          <w:sz w:val="24"/>
          <w:szCs w:val="24"/>
          <w:lang w:val="en-GB"/>
        </w:rPr>
        <w:t>Russian</w:t>
      </w:r>
      <w:r w:rsidRPr="75EC4A50">
        <w:rPr>
          <w:rFonts w:ascii="Calibri" w:eastAsia="Calibri" w:hAnsi="Calibri" w:cs="Calibri"/>
          <w:color w:val="000000" w:themeColor="text1"/>
          <w:sz w:val="24"/>
          <w:szCs w:val="24"/>
          <w:lang w:val="en-GB"/>
        </w:rPr>
        <w:t xml:space="preserve"> sign </w:t>
      </w:r>
      <w:r w:rsidR="37B4F25D" w:rsidRPr="75EC4A50">
        <w:rPr>
          <w:rFonts w:ascii="Calibri" w:eastAsia="Calibri" w:hAnsi="Calibri" w:cs="Calibri"/>
          <w:color w:val="000000" w:themeColor="text1"/>
          <w:sz w:val="24"/>
          <w:szCs w:val="24"/>
          <w:lang w:val="en-GB"/>
        </w:rPr>
        <w:t>language</w:t>
      </w:r>
      <w:r w:rsidRPr="75EC4A50">
        <w:rPr>
          <w:rFonts w:ascii="Calibri" w:eastAsia="Calibri" w:hAnsi="Calibri" w:cs="Calibri"/>
          <w:color w:val="000000" w:themeColor="text1"/>
          <w:sz w:val="24"/>
          <w:szCs w:val="24"/>
          <w:lang w:val="en-GB"/>
        </w:rPr>
        <w:t xml:space="preserve">, real-time captioning in </w:t>
      </w:r>
      <w:r w:rsidR="2D815EE8" w:rsidRPr="75EC4A50">
        <w:rPr>
          <w:rFonts w:ascii="Calibri" w:eastAsia="Calibri" w:hAnsi="Calibri" w:cs="Calibri"/>
          <w:color w:val="000000" w:themeColor="text1"/>
          <w:sz w:val="24"/>
          <w:szCs w:val="24"/>
          <w:lang w:val="en-GB"/>
        </w:rPr>
        <w:t>Russian</w:t>
      </w:r>
      <w:r w:rsidR="1D14D8C5" w:rsidRPr="75EC4A50">
        <w:rPr>
          <w:rFonts w:ascii="Calibri" w:eastAsia="Calibri" w:hAnsi="Calibri" w:cs="Calibri"/>
          <w:color w:val="000000" w:themeColor="text1"/>
          <w:sz w:val="24"/>
          <w:szCs w:val="24"/>
          <w:lang w:val="en-GB"/>
        </w:rPr>
        <w:t xml:space="preserve"> and English,</w:t>
      </w:r>
      <w:r w:rsidRPr="75EC4A50">
        <w:rPr>
          <w:rFonts w:ascii="Calibri" w:eastAsia="Calibri" w:hAnsi="Calibri" w:cs="Calibri"/>
          <w:color w:val="000000" w:themeColor="text1"/>
          <w:sz w:val="24"/>
          <w:szCs w:val="24"/>
          <w:lang w:val="en-GB"/>
        </w:rPr>
        <w:t xml:space="preserve"> and language interpreters in Russian</w:t>
      </w:r>
      <w:r w:rsidR="5B1578E9" w:rsidRPr="75EC4A50">
        <w:rPr>
          <w:rFonts w:ascii="Calibri" w:eastAsia="Calibri" w:hAnsi="Calibri" w:cs="Calibri"/>
          <w:color w:val="000000" w:themeColor="text1"/>
          <w:sz w:val="24"/>
          <w:szCs w:val="24"/>
          <w:lang w:val="en-GB"/>
        </w:rPr>
        <w:t xml:space="preserve"> and English</w:t>
      </w:r>
      <w:r w:rsidRPr="75EC4A50">
        <w:rPr>
          <w:rFonts w:ascii="Calibri" w:eastAsia="Calibri" w:hAnsi="Calibri" w:cs="Calibri"/>
          <w:color w:val="000000" w:themeColor="text1"/>
          <w:sz w:val="24"/>
          <w:szCs w:val="24"/>
          <w:lang w:val="en-GB"/>
        </w:rPr>
        <w:t>.</w:t>
      </w:r>
    </w:p>
    <w:p w14:paraId="48600F4F" w14:textId="22B88BA0" w:rsidR="1C248216" w:rsidRDefault="1C248216" w:rsidP="00B67597">
      <w:pPr>
        <w:pStyle w:val="Heading2"/>
        <w:spacing w:before="0" w:after="160" w:line="276" w:lineRule="auto"/>
        <w:rPr>
          <w:rFonts w:ascii="Calibri" w:eastAsia="Calibri" w:hAnsi="Calibri" w:cs="Calibri"/>
          <w:b/>
          <w:bCs/>
          <w:color w:val="auto"/>
          <w:sz w:val="32"/>
          <w:szCs w:val="32"/>
        </w:rPr>
      </w:pPr>
      <w:r w:rsidRPr="75EC4A50">
        <w:rPr>
          <w:rFonts w:ascii="Calibri" w:eastAsia="Calibri" w:hAnsi="Calibri" w:cs="Calibri"/>
          <w:b/>
          <w:bCs/>
          <w:color w:val="auto"/>
          <w:sz w:val="32"/>
          <w:szCs w:val="32"/>
        </w:rPr>
        <w:t>Background</w:t>
      </w:r>
      <w:r w:rsidR="3CC2C9AB" w:rsidRPr="75EC4A50">
        <w:rPr>
          <w:rFonts w:ascii="Calibri" w:eastAsia="Calibri" w:hAnsi="Calibri" w:cs="Calibri"/>
          <w:b/>
          <w:bCs/>
          <w:color w:val="auto"/>
          <w:sz w:val="32"/>
          <w:szCs w:val="32"/>
        </w:rPr>
        <w:t xml:space="preserve"> Information</w:t>
      </w:r>
    </w:p>
    <w:p w14:paraId="063C48CE" w14:textId="5287DDCF" w:rsidR="4EEF39DC" w:rsidRDefault="4EEF39DC" w:rsidP="00B67597">
      <w:pPr>
        <w:spacing w:line="276" w:lineRule="auto"/>
        <w:rPr>
          <w:rFonts w:ascii="Calibri" w:eastAsia="Calibri" w:hAnsi="Calibri" w:cs="Calibri"/>
          <w:color w:val="000000" w:themeColor="text1"/>
          <w:sz w:val="24"/>
          <w:szCs w:val="24"/>
        </w:rPr>
      </w:pPr>
      <w:r w:rsidRPr="75EC4A50">
        <w:rPr>
          <w:rFonts w:ascii="Calibri" w:eastAsia="Calibri" w:hAnsi="Calibri" w:cs="Calibri"/>
          <w:b/>
          <w:bCs/>
          <w:color w:val="000000" w:themeColor="text1"/>
          <w:sz w:val="24"/>
          <w:szCs w:val="24"/>
          <w:lang w:val="en-GB"/>
        </w:rPr>
        <w:t xml:space="preserve">The Global Disability Summit (GDS) </w:t>
      </w:r>
      <w:r w:rsidRPr="75EC4A50">
        <w:rPr>
          <w:rFonts w:ascii="Calibri" w:eastAsia="Calibri" w:hAnsi="Calibri" w:cs="Calibri"/>
          <w:color w:val="000000" w:themeColor="text1"/>
          <w:sz w:val="24"/>
          <w:szCs w:val="24"/>
          <w:lang w:val="en-GB"/>
        </w:rPr>
        <w:t>is a unique global mechanism “</w:t>
      </w:r>
      <w:hyperlink r:id="rId11">
        <w:r w:rsidRPr="75EC4A50">
          <w:rPr>
            <w:rStyle w:val="Hyperlink"/>
            <w:rFonts w:ascii="Calibri" w:eastAsia="Calibri" w:hAnsi="Calibri" w:cs="Calibri"/>
            <w:sz w:val="24"/>
            <w:szCs w:val="24"/>
            <w:lang w:val="en-GB"/>
          </w:rPr>
          <w:t>that invests in bringing long-lasting change to all persons with disabilities</w:t>
        </w:r>
      </w:hyperlink>
      <w:r w:rsidRPr="75EC4A50">
        <w:rPr>
          <w:rFonts w:ascii="Calibri" w:eastAsia="Calibri" w:hAnsi="Calibri" w:cs="Calibri"/>
          <w:color w:val="000000" w:themeColor="text1"/>
          <w:sz w:val="24"/>
          <w:szCs w:val="24"/>
          <w:lang w:val="en-GB"/>
        </w:rPr>
        <w:t xml:space="preserve">”. Established in 2017, GDS seeks to bring together global, regional, and national stakeholders united by a common goal and vision for fostering disability-inclusive development and humanitarian action. In other words, </w:t>
      </w:r>
      <w:r w:rsidRPr="75EC4A50">
        <w:rPr>
          <w:rFonts w:ascii="Calibri" w:eastAsia="Calibri" w:hAnsi="Calibri" w:cs="Calibri"/>
          <w:b/>
          <w:bCs/>
          <w:color w:val="000000" w:themeColor="text1"/>
          <w:sz w:val="24"/>
          <w:szCs w:val="24"/>
          <w:lang w:val="en-GB"/>
        </w:rPr>
        <w:t xml:space="preserve">GDS aims to bridge the gap between two arenas that are still separate: disability inclusion and development cooperation. </w:t>
      </w:r>
    </w:p>
    <w:p w14:paraId="6F0B6D6B" w14:textId="7F08983A" w:rsidR="000D6715" w:rsidRDefault="4EEF39DC" w:rsidP="735B7E77">
      <w:pPr>
        <w:spacing w:after="200" w:line="276" w:lineRule="auto"/>
        <w:rPr>
          <w:rFonts w:ascii="Calibri" w:eastAsia="Calibri" w:hAnsi="Calibri" w:cs="Calibri"/>
          <w:color w:val="000000" w:themeColor="text1"/>
          <w:sz w:val="24"/>
          <w:szCs w:val="24"/>
        </w:rPr>
      </w:pPr>
      <w:r w:rsidRPr="75EC4A50">
        <w:rPr>
          <w:rFonts w:ascii="Calibri" w:eastAsia="Calibri" w:hAnsi="Calibri" w:cs="Calibri"/>
          <w:color w:val="000000" w:themeColor="text1"/>
          <w:sz w:val="24"/>
          <w:szCs w:val="24"/>
          <w:lang w:val="en-GB"/>
        </w:rPr>
        <w:lastRenderedPageBreak/>
        <w:t xml:space="preserve">The </w:t>
      </w:r>
      <w:hyperlink r:id="rId12">
        <w:r w:rsidRPr="75EC4A50">
          <w:rPr>
            <w:rStyle w:val="Hyperlink"/>
            <w:rFonts w:ascii="Calibri" w:eastAsia="Calibri" w:hAnsi="Calibri" w:cs="Calibri"/>
            <w:b/>
            <w:bCs/>
            <w:sz w:val="24"/>
            <w:szCs w:val="24"/>
            <w:lang w:val="en-GB"/>
          </w:rPr>
          <w:t>third Global Disability Summit (GDS2025)</w:t>
        </w:r>
      </w:hyperlink>
      <w:r w:rsidRPr="75EC4A50">
        <w:rPr>
          <w:rFonts w:ascii="Calibri" w:eastAsia="Calibri" w:hAnsi="Calibri" w:cs="Calibri"/>
          <w:color w:val="000000" w:themeColor="text1"/>
          <w:sz w:val="24"/>
          <w:szCs w:val="24"/>
          <w:lang w:val="en-GB"/>
        </w:rPr>
        <w:t xml:space="preserve"> builds upon the achievements of the two previous summits and is co-hosted by the Governments of Germany and Jordan, alongside the permanent co-host the International Disability Alliance (IDA). The summit is planned as an in- person event (with the possibility for virtual attendance) on 2nd-3rd April 2025 in Berlin, Germany.</w:t>
      </w:r>
    </w:p>
    <w:p w14:paraId="200D4337" w14:textId="186C3617" w:rsidR="000D6715" w:rsidRDefault="7D36F0BB" w:rsidP="735B7E77">
      <w:pPr>
        <w:pStyle w:val="NoSpacing"/>
        <w:rPr>
          <w:rFonts w:ascii="Calibri" w:eastAsia="Calibri" w:hAnsi="Calibri" w:cs="Calibri"/>
          <w:color w:val="000000" w:themeColor="text1"/>
          <w:sz w:val="24"/>
          <w:szCs w:val="24"/>
        </w:rPr>
      </w:pPr>
      <w:r w:rsidRPr="735B7E77">
        <w:rPr>
          <w:rFonts w:ascii="Calibri" w:eastAsia="Calibri" w:hAnsi="Calibri" w:cs="Calibri"/>
          <w:color w:val="000000" w:themeColor="text1"/>
          <w:sz w:val="24"/>
          <w:szCs w:val="24"/>
        </w:rPr>
        <w:t xml:space="preserve">Following the model of the Global Disability Summit 2022 (GDS2022), the co-hosts of GDS2025 have recommended the organisation of </w:t>
      </w:r>
      <w:r w:rsidRPr="735B7E77">
        <w:rPr>
          <w:rFonts w:ascii="Calibri" w:eastAsia="Calibri" w:hAnsi="Calibri" w:cs="Calibri"/>
          <w:b/>
          <w:bCs/>
          <w:color w:val="000000" w:themeColor="text1"/>
          <w:sz w:val="24"/>
          <w:szCs w:val="24"/>
        </w:rPr>
        <w:t>regional pre-summits</w:t>
      </w:r>
      <w:r w:rsidRPr="735B7E77">
        <w:rPr>
          <w:rFonts w:ascii="Calibri" w:eastAsia="Calibri" w:hAnsi="Calibri" w:cs="Calibri"/>
          <w:color w:val="000000" w:themeColor="text1"/>
          <w:sz w:val="24"/>
          <w:szCs w:val="24"/>
        </w:rPr>
        <w:t xml:space="preserve">. These gatherings aim to stimulate international collaboration and place emphasis on region-specific dialogues that will ultimately lead to the </w:t>
      </w:r>
      <w:r w:rsidRPr="735B7E77">
        <w:rPr>
          <w:rFonts w:ascii="Calibri" w:eastAsia="Calibri" w:hAnsi="Calibri" w:cs="Calibri"/>
          <w:b/>
          <w:bCs/>
          <w:color w:val="000000" w:themeColor="text1"/>
          <w:sz w:val="24"/>
          <w:szCs w:val="24"/>
        </w:rPr>
        <w:t>establishment of commitments.</w:t>
      </w:r>
    </w:p>
    <w:p w14:paraId="3D956698" w14:textId="478DBD79" w:rsidR="000D6715" w:rsidRDefault="000D6715" w:rsidP="735B7E77">
      <w:pPr>
        <w:spacing w:after="0" w:line="240" w:lineRule="auto"/>
        <w:rPr>
          <w:rFonts w:ascii="Calibri" w:eastAsia="Calibri" w:hAnsi="Calibri" w:cs="Calibri"/>
          <w:color w:val="000000" w:themeColor="text1"/>
          <w:sz w:val="24"/>
          <w:szCs w:val="24"/>
        </w:rPr>
      </w:pPr>
    </w:p>
    <w:p w14:paraId="57F94DD4" w14:textId="57D98F6D" w:rsidR="000D6715" w:rsidRDefault="7D36F0BB" w:rsidP="19705B41">
      <w:pPr>
        <w:pStyle w:val="NoSpacing"/>
        <w:rPr>
          <w:rFonts w:ascii="Calibri" w:eastAsia="Calibri" w:hAnsi="Calibri" w:cs="Calibri"/>
          <w:color w:val="000000" w:themeColor="text1"/>
          <w:sz w:val="24"/>
          <w:szCs w:val="24"/>
        </w:rPr>
      </w:pPr>
      <w:r w:rsidRPr="19705B41">
        <w:rPr>
          <w:rFonts w:ascii="Calibri" w:eastAsia="Calibri" w:hAnsi="Calibri" w:cs="Calibri"/>
          <w:color w:val="000000" w:themeColor="text1"/>
          <w:sz w:val="24"/>
          <w:szCs w:val="24"/>
        </w:rPr>
        <w:t xml:space="preserve">The German Federal Ministry of Labour and Social Affairs (BMAS), the European Disability Forum (EDF), and the German Disability Alliance (DBR) are proposing the organisation of </w:t>
      </w:r>
      <w:r w:rsidRPr="19705B41">
        <w:rPr>
          <w:rFonts w:ascii="Calibri" w:eastAsia="Calibri" w:hAnsi="Calibri" w:cs="Calibri"/>
          <w:b/>
          <w:bCs/>
          <w:color w:val="000000" w:themeColor="text1"/>
          <w:sz w:val="24"/>
          <w:szCs w:val="24"/>
        </w:rPr>
        <w:t>a High-level European Regional Disability Summit</w:t>
      </w:r>
      <w:r w:rsidR="144A96B9" w:rsidRPr="19705B41">
        <w:rPr>
          <w:rFonts w:ascii="Calibri" w:eastAsia="Calibri" w:hAnsi="Calibri" w:cs="Calibri"/>
          <w:b/>
          <w:bCs/>
          <w:color w:val="000000" w:themeColor="text1"/>
          <w:sz w:val="24"/>
          <w:szCs w:val="24"/>
        </w:rPr>
        <w:t xml:space="preserve"> on December 6</w:t>
      </w:r>
      <w:r w:rsidR="144A96B9" w:rsidRPr="19705B41">
        <w:rPr>
          <w:rFonts w:ascii="Calibri" w:eastAsia="Calibri" w:hAnsi="Calibri" w:cs="Calibri"/>
          <w:b/>
          <w:bCs/>
          <w:color w:val="000000" w:themeColor="text1"/>
          <w:sz w:val="24"/>
          <w:szCs w:val="24"/>
          <w:vertAlign w:val="superscript"/>
        </w:rPr>
        <w:t>th</w:t>
      </w:r>
      <w:r w:rsidR="144A96B9" w:rsidRPr="19705B41">
        <w:rPr>
          <w:rFonts w:ascii="Calibri" w:eastAsia="Calibri" w:hAnsi="Calibri" w:cs="Calibri"/>
          <w:b/>
          <w:bCs/>
          <w:color w:val="000000" w:themeColor="text1"/>
          <w:sz w:val="24"/>
          <w:szCs w:val="24"/>
        </w:rPr>
        <w:t>, 2024</w:t>
      </w:r>
      <w:r w:rsidRPr="19705B41">
        <w:rPr>
          <w:rFonts w:ascii="Calibri" w:eastAsia="Calibri" w:hAnsi="Calibri" w:cs="Calibri"/>
          <w:color w:val="000000" w:themeColor="text1"/>
          <w:sz w:val="24"/>
          <w:szCs w:val="24"/>
        </w:rPr>
        <w:t xml:space="preserve">. This Summit will serve as a platform for fostering international cooperation and advice in situations of risk and humanitarian emergencies </w:t>
      </w:r>
      <w:r w:rsidRPr="19705B41">
        <w:rPr>
          <w:rFonts w:ascii="Calibri" w:eastAsia="Calibri" w:hAnsi="Calibri" w:cs="Calibri"/>
          <w:b/>
          <w:bCs/>
          <w:color w:val="000000" w:themeColor="text1"/>
          <w:sz w:val="24"/>
          <w:szCs w:val="24"/>
        </w:rPr>
        <w:t xml:space="preserve">within Europe and outside Europe, for instance in some neighbouring States of the EU and Central Asia. </w:t>
      </w:r>
    </w:p>
    <w:p w14:paraId="0F527CD0" w14:textId="619A4777" w:rsidR="000D6715" w:rsidRDefault="000D6715" w:rsidP="735B7E77">
      <w:pPr>
        <w:spacing w:after="0" w:line="240" w:lineRule="auto"/>
        <w:rPr>
          <w:rFonts w:ascii="Calibri" w:eastAsia="Calibri" w:hAnsi="Calibri" w:cs="Calibri"/>
          <w:color w:val="000000" w:themeColor="text1"/>
          <w:sz w:val="24"/>
          <w:szCs w:val="24"/>
        </w:rPr>
      </w:pPr>
    </w:p>
    <w:p w14:paraId="5149A46A" w14:textId="38775847" w:rsidR="000D6715" w:rsidRDefault="7D36F0BB" w:rsidP="735B7E77">
      <w:pPr>
        <w:pStyle w:val="NoSpacing"/>
        <w:rPr>
          <w:rFonts w:ascii="Calibri" w:eastAsia="Calibri" w:hAnsi="Calibri" w:cs="Calibri"/>
          <w:color w:val="000000" w:themeColor="text1"/>
          <w:sz w:val="24"/>
          <w:szCs w:val="24"/>
        </w:rPr>
      </w:pPr>
      <w:r w:rsidRPr="735B7E77">
        <w:rPr>
          <w:rFonts w:ascii="Calibri" w:eastAsia="Calibri" w:hAnsi="Calibri" w:cs="Calibri"/>
          <w:color w:val="000000" w:themeColor="text1"/>
          <w:sz w:val="24"/>
          <w:szCs w:val="24"/>
        </w:rPr>
        <w:t>The aim of the European Regional Summit will be to raise awareness and discuss with partners from greater Europe the importance of inclusive international cooperation and humanitarian action, with the collaboration of Organisations of Persons with Disabilities (OPDs). We will address the implementation and monitoring of the CRPD to ensure comprehensive advancements in disability rights.</w:t>
      </w:r>
    </w:p>
    <w:p w14:paraId="4D88AFE2" w14:textId="1D3C1521" w:rsidR="000D6715" w:rsidRDefault="005C0D35" w:rsidP="75EC4A50">
      <w:pPr>
        <w:keepNext/>
        <w:keepLines/>
        <w:spacing w:before="40" w:after="0" w:line="240" w:lineRule="auto"/>
        <w:rPr>
          <w:rFonts w:ascii="Calibri" w:eastAsia="Calibri" w:hAnsi="Calibri" w:cs="Calibri"/>
          <w:color w:val="000000" w:themeColor="text1"/>
          <w:sz w:val="24"/>
          <w:szCs w:val="24"/>
        </w:rPr>
      </w:pPr>
      <w:r>
        <w:br/>
      </w:r>
      <w:r w:rsidR="4EEF39DC" w:rsidRPr="75EC4A50">
        <w:rPr>
          <w:rFonts w:ascii="Calibri" w:eastAsia="Calibri" w:hAnsi="Calibri" w:cs="Calibri"/>
          <w:b/>
          <w:bCs/>
          <w:color w:val="000000" w:themeColor="text1"/>
          <w:sz w:val="24"/>
          <w:szCs w:val="24"/>
        </w:rPr>
        <w:t xml:space="preserve">In anticipation of the Global Disability Summit and the European Regional Disability Summit on International Cooperation, EDF and the GDS Secretariat are orchestrating a series of dynamic online </w:t>
      </w:r>
      <w:r w:rsidR="63F7B41A" w:rsidRPr="75EC4A50">
        <w:rPr>
          <w:rFonts w:ascii="Calibri" w:eastAsia="Calibri" w:hAnsi="Calibri" w:cs="Calibri"/>
          <w:b/>
          <w:bCs/>
          <w:color w:val="000000" w:themeColor="text1"/>
          <w:sz w:val="24"/>
          <w:szCs w:val="24"/>
        </w:rPr>
        <w:t>consultation meeting</w:t>
      </w:r>
      <w:r w:rsidR="4EEF39DC" w:rsidRPr="75EC4A50">
        <w:rPr>
          <w:rFonts w:ascii="Calibri" w:eastAsia="Calibri" w:hAnsi="Calibri" w:cs="Calibri"/>
          <w:b/>
          <w:bCs/>
          <w:color w:val="000000" w:themeColor="text1"/>
          <w:sz w:val="24"/>
          <w:szCs w:val="24"/>
        </w:rPr>
        <w:t xml:space="preserve">s with the overarching goal of supporting OPDs to share their priorities. </w:t>
      </w:r>
      <w:r w:rsidR="4EEF39DC" w:rsidRPr="75EC4A50">
        <w:rPr>
          <w:rFonts w:ascii="Calibri" w:eastAsia="Calibri" w:hAnsi="Calibri" w:cs="Calibri"/>
          <w:color w:val="000000" w:themeColor="text1"/>
          <w:sz w:val="24"/>
          <w:szCs w:val="24"/>
        </w:rPr>
        <w:t xml:space="preserve">The specific </w:t>
      </w:r>
      <w:r w:rsidR="4EEF39DC" w:rsidRPr="75EC4A50">
        <w:rPr>
          <w:rFonts w:ascii="Calibri" w:eastAsia="Calibri" w:hAnsi="Calibri" w:cs="Calibri"/>
          <w:b/>
          <w:bCs/>
          <w:color w:val="000000" w:themeColor="text1"/>
          <w:sz w:val="24"/>
          <w:szCs w:val="24"/>
        </w:rPr>
        <w:t>objective of these workshops</w:t>
      </w:r>
      <w:r w:rsidR="4EEF39DC" w:rsidRPr="75EC4A50">
        <w:rPr>
          <w:rFonts w:ascii="Calibri" w:eastAsia="Calibri" w:hAnsi="Calibri" w:cs="Calibri"/>
          <w:color w:val="000000" w:themeColor="text1"/>
          <w:sz w:val="24"/>
          <w:szCs w:val="24"/>
        </w:rPr>
        <w:t xml:space="preserve"> is to provide OPDs based in Europe and Central Asia with in-depth insights into the forthcoming GDS2025 and the European Regional Disability Summit on International Cooperation. Participants will hear more about the two events, learn about what they can do to influence their own governments and share their priorities in international cooperation and humanitarian action.</w:t>
      </w:r>
    </w:p>
    <w:p w14:paraId="42FDCEFB" w14:textId="38BD133E" w:rsidR="000D6715" w:rsidRDefault="000D6715" w:rsidP="19705B41">
      <w:pPr>
        <w:keepNext/>
        <w:keepLines/>
        <w:spacing w:before="40" w:after="0" w:line="278" w:lineRule="auto"/>
        <w:rPr>
          <w:rFonts w:ascii="Calibri" w:eastAsia="Calibri" w:hAnsi="Calibri" w:cs="Calibri"/>
          <w:color w:val="000000" w:themeColor="text1"/>
          <w:sz w:val="24"/>
          <w:szCs w:val="24"/>
        </w:rPr>
      </w:pPr>
    </w:p>
    <w:p w14:paraId="03437F48" w14:textId="78B0DD94" w:rsidR="000D6715" w:rsidRDefault="4EEF39DC" w:rsidP="75EC4A50">
      <w:pPr>
        <w:pStyle w:val="Heading2"/>
        <w:spacing w:line="240" w:lineRule="auto"/>
        <w:rPr>
          <w:rFonts w:ascii="Calibri Light" w:eastAsia="Calibri Light" w:hAnsi="Calibri Light" w:cs="Calibri Light"/>
          <w:b/>
          <w:bCs/>
          <w:sz w:val="32"/>
          <w:szCs w:val="32"/>
        </w:rPr>
      </w:pPr>
      <w:r w:rsidRPr="75EC4A50">
        <w:rPr>
          <w:rFonts w:ascii="Calibri" w:eastAsia="Calibri" w:hAnsi="Calibri" w:cs="Calibri"/>
          <w:b/>
          <w:bCs/>
          <w:color w:val="auto"/>
          <w:sz w:val="32"/>
          <w:szCs w:val="32"/>
          <w:lang w:val="en-GB"/>
        </w:rPr>
        <w:t xml:space="preserve">Programme of </w:t>
      </w:r>
      <w:r w:rsidR="3C8CC23D" w:rsidRPr="75EC4A50">
        <w:rPr>
          <w:rFonts w:ascii="Calibri" w:eastAsia="Calibri" w:hAnsi="Calibri" w:cs="Calibri"/>
          <w:b/>
          <w:bCs/>
          <w:color w:val="auto"/>
          <w:sz w:val="32"/>
          <w:szCs w:val="32"/>
          <w:lang w:val="en-GB"/>
        </w:rPr>
        <w:t>3rd</w:t>
      </w:r>
      <w:r w:rsidRPr="75EC4A50">
        <w:rPr>
          <w:rFonts w:ascii="Calibri" w:eastAsia="Calibri" w:hAnsi="Calibri" w:cs="Calibri"/>
          <w:b/>
          <w:bCs/>
          <w:color w:val="auto"/>
          <w:sz w:val="32"/>
          <w:szCs w:val="32"/>
          <w:lang w:val="en-GB"/>
        </w:rPr>
        <w:t xml:space="preserve"> OPD </w:t>
      </w:r>
      <w:r w:rsidR="583190A6" w:rsidRPr="75EC4A50">
        <w:rPr>
          <w:rFonts w:ascii="Calibri" w:eastAsia="Calibri" w:hAnsi="Calibri" w:cs="Calibri"/>
          <w:b/>
          <w:bCs/>
          <w:color w:val="auto"/>
          <w:sz w:val="32"/>
          <w:szCs w:val="32"/>
          <w:lang w:val="en-GB"/>
        </w:rPr>
        <w:t xml:space="preserve">Consultation Meeting </w:t>
      </w:r>
    </w:p>
    <w:p w14:paraId="7872259D" w14:textId="14E90CFA" w:rsidR="000D6715" w:rsidRDefault="000D6715" w:rsidP="735B7E77">
      <w:pPr>
        <w:rPr>
          <w:rFonts w:ascii="Calibri" w:eastAsia="Calibri" w:hAnsi="Calibri" w:cs="Calibri"/>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53"/>
        <w:gridCol w:w="3242"/>
        <w:gridCol w:w="2820"/>
      </w:tblGrid>
      <w:tr w:rsidR="735B7E77" w14:paraId="5996C9B7" w14:textId="77777777" w:rsidTr="7F8D42D3">
        <w:trPr>
          <w:trHeight w:val="405"/>
        </w:trPr>
        <w:tc>
          <w:tcPr>
            <w:tcW w:w="3253"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441EB79B" w14:textId="0E09EE8A" w:rsidR="735B7E77" w:rsidRDefault="735B7E77" w:rsidP="735B7E77">
            <w:pPr>
              <w:spacing w:after="0" w:line="240" w:lineRule="auto"/>
              <w:jc w:val="center"/>
              <w:rPr>
                <w:rFonts w:ascii="Calibri" w:eastAsia="Calibri" w:hAnsi="Calibri" w:cs="Calibri"/>
                <w:sz w:val="24"/>
                <w:szCs w:val="24"/>
              </w:rPr>
            </w:pPr>
            <w:r w:rsidRPr="735B7E77">
              <w:rPr>
                <w:rFonts w:ascii="Calibri" w:eastAsia="Calibri" w:hAnsi="Calibri" w:cs="Calibri"/>
                <w:b/>
                <w:bCs/>
                <w:sz w:val="24"/>
                <w:szCs w:val="24"/>
                <w:lang w:val="en-GB"/>
              </w:rPr>
              <w:t>Agenda</w:t>
            </w:r>
            <w:r w:rsidRPr="001A4C6B">
              <w:rPr>
                <w:rFonts w:ascii="Calibri" w:eastAsia="Calibri" w:hAnsi="Calibri" w:cs="Calibri"/>
                <w:b/>
                <w:bCs/>
                <w:sz w:val="24"/>
                <w:szCs w:val="24"/>
              </w:rPr>
              <w:t> </w:t>
            </w:r>
            <w:r w:rsidR="001A4C6B" w:rsidRPr="001A4C6B">
              <w:rPr>
                <w:rFonts w:ascii="Calibri" w:eastAsia="Calibri" w:hAnsi="Calibri" w:cs="Calibri"/>
                <w:b/>
                <w:bCs/>
                <w:sz w:val="24"/>
                <w:szCs w:val="24"/>
              </w:rPr>
              <w:t>Item</w:t>
            </w:r>
          </w:p>
        </w:tc>
        <w:tc>
          <w:tcPr>
            <w:tcW w:w="324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27F1989C" w14:textId="691BA92A" w:rsidR="735B7E77" w:rsidRDefault="735B7E77" w:rsidP="735B7E77">
            <w:pPr>
              <w:spacing w:after="0" w:line="240" w:lineRule="auto"/>
              <w:jc w:val="center"/>
              <w:rPr>
                <w:rFonts w:ascii="Calibri" w:eastAsia="Calibri" w:hAnsi="Calibri" w:cs="Calibri"/>
                <w:sz w:val="24"/>
                <w:szCs w:val="24"/>
              </w:rPr>
            </w:pPr>
            <w:r w:rsidRPr="735B7E77">
              <w:rPr>
                <w:rFonts w:ascii="Calibri" w:eastAsia="Calibri" w:hAnsi="Calibri" w:cs="Calibri"/>
                <w:b/>
                <w:bCs/>
                <w:sz w:val="24"/>
                <w:szCs w:val="24"/>
                <w:lang w:val="en-GB"/>
              </w:rPr>
              <w:t>Speaker</w:t>
            </w:r>
            <w:r w:rsidR="001A4C6B">
              <w:rPr>
                <w:rFonts w:ascii="Calibri" w:eastAsia="Calibri" w:hAnsi="Calibri" w:cs="Calibri"/>
                <w:b/>
                <w:bCs/>
                <w:sz w:val="24"/>
                <w:szCs w:val="24"/>
                <w:lang w:val="en-GB"/>
              </w:rPr>
              <w:t>(</w:t>
            </w:r>
            <w:r w:rsidRPr="735B7E77">
              <w:rPr>
                <w:rFonts w:ascii="Calibri" w:eastAsia="Calibri" w:hAnsi="Calibri" w:cs="Calibri"/>
                <w:b/>
                <w:bCs/>
                <w:sz w:val="24"/>
                <w:szCs w:val="24"/>
                <w:lang w:val="en-GB"/>
              </w:rPr>
              <w:t>s</w:t>
            </w:r>
            <w:r w:rsidR="001A4C6B">
              <w:rPr>
                <w:rFonts w:ascii="Calibri" w:eastAsia="Calibri" w:hAnsi="Calibri" w:cs="Calibri"/>
                <w:b/>
                <w:bCs/>
                <w:sz w:val="24"/>
                <w:szCs w:val="24"/>
                <w:lang w:val="en-GB"/>
              </w:rPr>
              <w:t>)</w:t>
            </w:r>
            <w:r w:rsidRPr="735B7E77">
              <w:rPr>
                <w:rFonts w:ascii="Calibri" w:eastAsia="Calibri" w:hAnsi="Calibri" w:cs="Calibri"/>
                <w:b/>
                <w:bCs/>
                <w:sz w:val="24"/>
                <w:szCs w:val="24"/>
                <w:lang w:val="en-GB"/>
              </w:rPr>
              <w:t xml:space="preserve"> </w:t>
            </w:r>
          </w:p>
          <w:p w14:paraId="6480CD3D" w14:textId="38DAE3C4" w:rsidR="735B7E77" w:rsidRDefault="735B7E77" w:rsidP="735B7E77">
            <w:pPr>
              <w:spacing w:after="0" w:line="240" w:lineRule="auto"/>
              <w:jc w:val="center"/>
              <w:rPr>
                <w:rFonts w:ascii="Calibri" w:eastAsia="Calibri" w:hAnsi="Calibri" w:cs="Calibri"/>
                <w:sz w:val="24"/>
                <w:szCs w:val="24"/>
              </w:rPr>
            </w:pPr>
            <w:r w:rsidRPr="735B7E77">
              <w:rPr>
                <w:rFonts w:ascii="Calibri" w:eastAsia="Calibri" w:hAnsi="Calibri" w:cs="Calibri"/>
                <w:i/>
                <w:iCs/>
                <w:sz w:val="24"/>
                <w:szCs w:val="24"/>
                <w:lang w:val="en-GB"/>
              </w:rPr>
              <w:t xml:space="preserve">Moderator: </w:t>
            </w:r>
            <w:r w:rsidR="1B24981A" w:rsidRPr="735B7E77">
              <w:rPr>
                <w:rFonts w:ascii="Calibri" w:eastAsia="Calibri" w:hAnsi="Calibri" w:cs="Calibri"/>
                <w:i/>
                <w:iCs/>
                <w:sz w:val="24"/>
                <w:szCs w:val="24"/>
                <w:lang w:val="en-GB"/>
              </w:rPr>
              <w:t>Mariya Yasenovska</w:t>
            </w:r>
          </w:p>
        </w:tc>
        <w:tc>
          <w:tcPr>
            <w:tcW w:w="2820"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112818A9" w14:textId="4759318D" w:rsidR="735B7E77" w:rsidRDefault="735B7E77" w:rsidP="735B7E77">
            <w:pPr>
              <w:spacing w:after="0" w:line="240" w:lineRule="auto"/>
              <w:jc w:val="center"/>
              <w:rPr>
                <w:rFonts w:ascii="Calibri" w:eastAsia="Calibri" w:hAnsi="Calibri" w:cs="Calibri"/>
                <w:sz w:val="24"/>
                <w:szCs w:val="24"/>
              </w:rPr>
            </w:pPr>
            <w:r w:rsidRPr="735B7E77">
              <w:rPr>
                <w:rFonts w:ascii="Calibri" w:eastAsia="Calibri" w:hAnsi="Calibri" w:cs="Calibri"/>
                <w:b/>
                <w:bCs/>
                <w:sz w:val="24"/>
                <w:szCs w:val="24"/>
                <w:lang w:val="en-GB"/>
              </w:rPr>
              <w:t>Time</w:t>
            </w:r>
          </w:p>
          <w:p w14:paraId="7EC23AB9" w14:textId="0BFD26CD" w:rsidR="735B7E77" w:rsidRDefault="735B7E77" w:rsidP="735B7E77">
            <w:pPr>
              <w:spacing w:after="0" w:line="240" w:lineRule="auto"/>
              <w:jc w:val="center"/>
              <w:rPr>
                <w:rFonts w:ascii="Calibri" w:eastAsia="Calibri" w:hAnsi="Calibri" w:cs="Calibri"/>
                <w:sz w:val="24"/>
                <w:szCs w:val="24"/>
              </w:rPr>
            </w:pPr>
            <w:r w:rsidRPr="735B7E77">
              <w:rPr>
                <w:rFonts w:ascii="Calibri" w:eastAsia="Calibri" w:hAnsi="Calibri" w:cs="Calibri"/>
                <w:sz w:val="24"/>
                <w:szCs w:val="24"/>
              </w:rPr>
              <w:t> </w:t>
            </w:r>
          </w:p>
        </w:tc>
      </w:tr>
      <w:tr w:rsidR="735B7E77" w14:paraId="776B9302" w14:textId="77777777" w:rsidTr="7F8D42D3">
        <w:trPr>
          <w:trHeight w:val="1710"/>
        </w:trPr>
        <w:tc>
          <w:tcPr>
            <w:tcW w:w="3253" w:type="dxa"/>
            <w:tcBorders>
              <w:top w:val="single" w:sz="6" w:space="0" w:color="auto"/>
              <w:left w:val="single" w:sz="6" w:space="0" w:color="auto"/>
              <w:bottom w:val="single" w:sz="6" w:space="0" w:color="auto"/>
              <w:right w:val="single" w:sz="6" w:space="0" w:color="auto"/>
            </w:tcBorders>
          </w:tcPr>
          <w:p w14:paraId="4A98CE65" w14:textId="034E7504" w:rsidR="735B7E77" w:rsidRDefault="735B7E77" w:rsidP="735B7E77">
            <w:pPr>
              <w:spacing w:after="0" w:line="240" w:lineRule="auto"/>
              <w:rPr>
                <w:rFonts w:ascii="Calibri" w:eastAsia="Calibri" w:hAnsi="Calibri" w:cs="Calibri"/>
                <w:sz w:val="24"/>
                <w:szCs w:val="24"/>
              </w:rPr>
            </w:pPr>
            <w:r w:rsidRPr="735B7E77">
              <w:rPr>
                <w:rFonts w:ascii="Calibri" w:eastAsia="Calibri" w:hAnsi="Calibri" w:cs="Calibri"/>
                <w:b/>
                <w:bCs/>
                <w:sz w:val="24"/>
                <w:szCs w:val="24"/>
                <w:lang w:val="en-GB"/>
              </w:rPr>
              <w:lastRenderedPageBreak/>
              <w:t>Welcome and Introduction</w:t>
            </w:r>
            <w:r w:rsidRPr="735B7E77">
              <w:rPr>
                <w:rFonts w:ascii="Calibri" w:eastAsia="Calibri" w:hAnsi="Calibri" w:cs="Calibri"/>
                <w:sz w:val="24"/>
                <w:szCs w:val="24"/>
              </w:rPr>
              <w:t> </w:t>
            </w:r>
          </w:p>
        </w:tc>
        <w:tc>
          <w:tcPr>
            <w:tcW w:w="3242" w:type="dxa"/>
            <w:tcBorders>
              <w:top w:val="single" w:sz="6" w:space="0" w:color="auto"/>
              <w:left w:val="single" w:sz="6" w:space="0" w:color="auto"/>
              <w:bottom w:val="single" w:sz="6" w:space="0" w:color="auto"/>
              <w:right w:val="single" w:sz="6" w:space="0" w:color="auto"/>
            </w:tcBorders>
          </w:tcPr>
          <w:p w14:paraId="4F5533A6" w14:textId="62261CBF" w:rsidR="3F4FBFDF" w:rsidRDefault="3F4FBFDF" w:rsidP="735B7E77">
            <w:pPr>
              <w:spacing w:after="0" w:line="240" w:lineRule="auto"/>
              <w:rPr>
                <w:rFonts w:ascii="Calibri" w:eastAsia="Calibri" w:hAnsi="Calibri" w:cs="Calibri"/>
                <w:sz w:val="24"/>
                <w:szCs w:val="24"/>
              </w:rPr>
            </w:pPr>
            <w:r w:rsidRPr="735B7E77">
              <w:rPr>
                <w:rFonts w:ascii="Calibri" w:eastAsia="Calibri" w:hAnsi="Calibri" w:cs="Calibri"/>
                <w:b/>
                <w:bCs/>
                <w:sz w:val="24"/>
                <w:szCs w:val="24"/>
              </w:rPr>
              <w:t>Mariya Yasenovska</w:t>
            </w:r>
            <w:r w:rsidR="735B7E77" w:rsidRPr="735B7E77">
              <w:rPr>
                <w:rFonts w:ascii="Calibri" w:eastAsia="Calibri" w:hAnsi="Calibri" w:cs="Calibri"/>
                <w:b/>
                <w:bCs/>
                <w:sz w:val="24"/>
                <w:szCs w:val="24"/>
              </w:rPr>
              <w:t xml:space="preserve">, </w:t>
            </w:r>
            <w:r w:rsidR="735B7E77" w:rsidRPr="735B7E77">
              <w:rPr>
                <w:rFonts w:ascii="Calibri" w:eastAsia="Calibri" w:hAnsi="Calibri" w:cs="Calibri"/>
                <w:sz w:val="24"/>
                <w:szCs w:val="24"/>
              </w:rPr>
              <w:t>European Disability Forum</w:t>
            </w:r>
          </w:p>
          <w:p w14:paraId="3B0A2875" w14:textId="4360E71A" w:rsidR="735B7E77" w:rsidRDefault="735B7E77" w:rsidP="735B7E77">
            <w:pPr>
              <w:spacing w:after="0" w:line="240" w:lineRule="auto"/>
              <w:rPr>
                <w:rFonts w:ascii="Calibri" w:eastAsia="Calibri" w:hAnsi="Calibri" w:cs="Calibri"/>
                <w:sz w:val="24"/>
                <w:szCs w:val="24"/>
              </w:rPr>
            </w:pPr>
          </w:p>
          <w:p w14:paraId="3454AE4B" w14:textId="6C5EDC29" w:rsidR="0243E4CC" w:rsidRDefault="6878C2B4" w:rsidP="75EC4A50">
            <w:pPr>
              <w:spacing w:after="0" w:line="240" w:lineRule="auto"/>
              <w:rPr>
                <w:rFonts w:ascii="Calibri" w:eastAsia="Calibri" w:hAnsi="Calibri" w:cs="Calibri"/>
                <w:sz w:val="24"/>
                <w:szCs w:val="24"/>
                <w:highlight w:val="yellow"/>
              </w:rPr>
            </w:pPr>
            <w:r w:rsidRPr="75EC4A50">
              <w:rPr>
                <w:rFonts w:ascii="Calibri" w:eastAsia="Calibri" w:hAnsi="Calibri" w:cs="Calibri"/>
                <w:b/>
                <w:bCs/>
                <w:sz w:val="24"/>
                <w:szCs w:val="24"/>
              </w:rPr>
              <w:t>Gunta</w:t>
            </w:r>
            <w:r w:rsidR="01FDD5ED" w:rsidRPr="75EC4A50">
              <w:rPr>
                <w:rFonts w:ascii="Calibri" w:eastAsia="Calibri" w:hAnsi="Calibri" w:cs="Calibri"/>
                <w:b/>
                <w:bCs/>
                <w:sz w:val="24"/>
                <w:szCs w:val="24"/>
              </w:rPr>
              <w:t xml:space="preserve"> Anca</w:t>
            </w:r>
            <w:r w:rsidR="3627D4F1" w:rsidRPr="75EC4A50">
              <w:rPr>
                <w:rFonts w:ascii="Calibri" w:eastAsia="Calibri" w:hAnsi="Calibri" w:cs="Calibri"/>
                <w:b/>
                <w:bCs/>
                <w:sz w:val="24"/>
                <w:szCs w:val="24"/>
              </w:rPr>
              <w:t>,</w:t>
            </w:r>
            <w:r w:rsidR="3627D4F1" w:rsidRPr="75EC4A50">
              <w:rPr>
                <w:rFonts w:ascii="Calibri" w:eastAsia="Calibri" w:hAnsi="Calibri" w:cs="Calibri"/>
                <w:sz w:val="24"/>
                <w:szCs w:val="24"/>
              </w:rPr>
              <w:t xml:space="preserve"> European Disability Forum</w:t>
            </w:r>
          </w:p>
        </w:tc>
        <w:tc>
          <w:tcPr>
            <w:tcW w:w="2820" w:type="dxa"/>
            <w:tcBorders>
              <w:top w:val="single" w:sz="6" w:space="0" w:color="auto"/>
              <w:left w:val="single" w:sz="6" w:space="0" w:color="auto"/>
              <w:bottom w:val="single" w:sz="6" w:space="0" w:color="auto"/>
              <w:right w:val="single" w:sz="6" w:space="0" w:color="auto"/>
            </w:tcBorders>
          </w:tcPr>
          <w:p w14:paraId="5B6AD20E" w14:textId="63E5E8A4" w:rsidR="41ED81D2" w:rsidRDefault="60664889" w:rsidP="75EC4A50">
            <w:pPr>
              <w:spacing w:after="0" w:line="240" w:lineRule="auto"/>
              <w:rPr>
                <w:rFonts w:ascii="Calibri" w:eastAsia="Calibri" w:hAnsi="Calibri" w:cs="Calibri"/>
                <w:sz w:val="24"/>
                <w:szCs w:val="24"/>
              </w:rPr>
            </w:pPr>
            <w:r w:rsidRPr="75EC4A50">
              <w:rPr>
                <w:rFonts w:ascii="Calibri" w:eastAsia="Calibri" w:hAnsi="Calibri" w:cs="Calibri"/>
                <w:sz w:val="24"/>
                <w:szCs w:val="24"/>
              </w:rPr>
              <w:t>10</w:t>
            </w:r>
            <w:r w:rsidR="3627D4F1" w:rsidRPr="75EC4A50">
              <w:rPr>
                <w:rFonts w:ascii="Calibri" w:eastAsia="Calibri" w:hAnsi="Calibri" w:cs="Calibri"/>
                <w:sz w:val="24"/>
                <w:szCs w:val="24"/>
              </w:rPr>
              <w:t>:00-</w:t>
            </w:r>
            <w:r w:rsidR="1C00D4DD" w:rsidRPr="75EC4A50">
              <w:rPr>
                <w:rFonts w:ascii="Calibri" w:eastAsia="Calibri" w:hAnsi="Calibri" w:cs="Calibri"/>
                <w:sz w:val="24"/>
                <w:szCs w:val="24"/>
              </w:rPr>
              <w:t>10</w:t>
            </w:r>
            <w:r w:rsidR="3627D4F1" w:rsidRPr="75EC4A50">
              <w:rPr>
                <w:rFonts w:ascii="Calibri" w:eastAsia="Calibri" w:hAnsi="Calibri" w:cs="Calibri"/>
                <w:sz w:val="24"/>
                <w:szCs w:val="24"/>
              </w:rPr>
              <w:t>:10</w:t>
            </w:r>
          </w:p>
        </w:tc>
      </w:tr>
      <w:tr w:rsidR="735B7E77" w14:paraId="4DB3AAC7" w14:textId="77777777" w:rsidTr="7F8D42D3">
        <w:trPr>
          <w:trHeight w:val="840"/>
        </w:trPr>
        <w:tc>
          <w:tcPr>
            <w:tcW w:w="3253" w:type="dxa"/>
            <w:tcBorders>
              <w:top w:val="single" w:sz="6" w:space="0" w:color="auto"/>
              <w:left w:val="single" w:sz="6" w:space="0" w:color="auto"/>
              <w:bottom w:val="single" w:sz="6" w:space="0" w:color="auto"/>
              <w:right w:val="single" w:sz="6" w:space="0" w:color="auto"/>
            </w:tcBorders>
          </w:tcPr>
          <w:p w14:paraId="4F8A7EBD" w14:textId="5EC61E9E" w:rsidR="735B7E77" w:rsidRDefault="735B7E77" w:rsidP="735B7E77">
            <w:pPr>
              <w:spacing w:after="0" w:line="240" w:lineRule="auto"/>
              <w:rPr>
                <w:rFonts w:ascii="Calibri" w:eastAsia="Calibri" w:hAnsi="Calibri" w:cs="Calibri"/>
                <w:sz w:val="24"/>
                <w:szCs w:val="24"/>
              </w:rPr>
            </w:pPr>
            <w:r w:rsidRPr="735B7E77">
              <w:rPr>
                <w:rFonts w:ascii="Calibri" w:eastAsia="Calibri" w:hAnsi="Calibri" w:cs="Calibri"/>
                <w:b/>
                <w:bCs/>
                <w:sz w:val="24"/>
                <w:szCs w:val="24"/>
                <w:lang w:val="en-GB"/>
              </w:rPr>
              <w:t xml:space="preserve">Global Disability Summit 2025 </w:t>
            </w:r>
            <w:r w:rsidRPr="735B7E77">
              <w:rPr>
                <w:rFonts w:ascii="Calibri" w:eastAsia="Calibri" w:hAnsi="Calibri" w:cs="Calibri"/>
                <w:b/>
                <w:bCs/>
                <w:sz w:val="24"/>
                <w:szCs w:val="24"/>
              </w:rPr>
              <w:t xml:space="preserve">– </w:t>
            </w:r>
            <w:r w:rsidRPr="735B7E77">
              <w:rPr>
                <w:rFonts w:ascii="Calibri" w:eastAsia="Calibri" w:hAnsi="Calibri" w:cs="Calibri"/>
                <w:b/>
                <w:bCs/>
                <w:sz w:val="24"/>
                <w:szCs w:val="24"/>
                <w:lang w:val="en-GB"/>
              </w:rPr>
              <w:t>Latest News</w:t>
            </w:r>
          </w:p>
        </w:tc>
        <w:tc>
          <w:tcPr>
            <w:tcW w:w="3242" w:type="dxa"/>
            <w:tcBorders>
              <w:top w:val="single" w:sz="6" w:space="0" w:color="auto"/>
              <w:left w:val="single" w:sz="6" w:space="0" w:color="auto"/>
              <w:bottom w:val="single" w:sz="6" w:space="0" w:color="auto"/>
              <w:right w:val="single" w:sz="6" w:space="0" w:color="auto"/>
            </w:tcBorders>
          </w:tcPr>
          <w:p w14:paraId="5FAD8291" w14:textId="0EB18567" w:rsidR="659487C2" w:rsidRDefault="659487C2" w:rsidP="75EC4A50">
            <w:pPr>
              <w:spacing w:after="0" w:line="240" w:lineRule="auto"/>
              <w:rPr>
                <w:rFonts w:ascii="Calibri" w:eastAsia="Calibri" w:hAnsi="Calibri" w:cs="Calibri"/>
                <w:sz w:val="24"/>
                <w:szCs w:val="24"/>
                <w:lang w:val="en-GB"/>
              </w:rPr>
            </w:pPr>
            <w:r w:rsidRPr="75EC4A50">
              <w:rPr>
                <w:rFonts w:ascii="Calibri" w:eastAsia="Calibri" w:hAnsi="Calibri" w:cs="Calibri"/>
                <w:b/>
                <w:bCs/>
                <w:sz w:val="24"/>
                <w:szCs w:val="24"/>
                <w:lang w:val="en-GB"/>
              </w:rPr>
              <w:t>Greta Gamberini</w:t>
            </w:r>
            <w:r w:rsidRPr="75EC4A50">
              <w:rPr>
                <w:rFonts w:ascii="Calibri" w:eastAsia="Calibri" w:hAnsi="Calibri" w:cs="Calibri"/>
                <w:sz w:val="24"/>
                <w:szCs w:val="24"/>
                <w:lang w:val="en-GB"/>
              </w:rPr>
              <w:t xml:space="preserve">, GDS Secretariat </w:t>
            </w:r>
          </w:p>
          <w:p w14:paraId="22FF833A" w14:textId="7712E75B" w:rsidR="53AF511F" w:rsidRDefault="53AF511F" w:rsidP="73BBE490">
            <w:pPr>
              <w:spacing w:after="0" w:line="240" w:lineRule="auto"/>
              <w:rPr>
                <w:rFonts w:ascii="Calibri" w:eastAsia="Calibri" w:hAnsi="Calibri" w:cs="Calibri"/>
                <w:sz w:val="24"/>
                <w:szCs w:val="24"/>
                <w:highlight w:val="yellow"/>
              </w:rPr>
            </w:pPr>
          </w:p>
          <w:p w14:paraId="2EFB4CF6" w14:textId="04C189A9" w:rsidR="735B7E77" w:rsidRDefault="735B7E77" w:rsidP="735B7E77">
            <w:pPr>
              <w:spacing w:after="0" w:line="240" w:lineRule="auto"/>
              <w:rPr>
                <w:rFonts w:ascii="Calibri" w:eastAsia="Calibri" w:hAnsi="Calibri" w:cs="Calibri"/>
                <w:sz w:val="24"/>
                <w:szCs w:val="24"/>
              </w:rPr>
            </w:pPr>
            <w:r w:rsidRPr="735B7E77">
              <w:rPr>
                <w:rFonts w:ascii="Calibri" w:eastAsia="Calibri" w:hAnsi="Calibri" w:cs="Calibri"/>
                <w:sz w:val="24"/>
                <w:szCs w:val="24"/>
              </w:rPr>
              <w:t xml:space="preserve"> </w:t>
            </w:r>
          </w:p>
        </w:tc>
        <w:tc>
          <w:tcPr>
            <w:tcW w:w="2820" w:type="dxa"/>
            <w:tcBorders>
              <w:top w:val="single" w:sz="6" w:space="0" w:color="auto"/>
              <w:left w:val="single" w:sz="6" w:space="0" w:color="auto"/>
              <w:bottom w:val="single" w:sz="6" w:space="0" w:color="auto"/>
              <w:right w:val="single" w:sz="6" w:space="0" w:color="auto"/>
            </w:tcBorders>
          </w:tcPr>
          <w:p w14:paraId="4289245D" w14:textId="60325C01" w:rsidR="56521493" w:rsidRDefault="7FD6500C" w:rsidP="75EC4A50">
            <w:pPr>
              <w:spacing w:after="0" w:line="240" w:lineRule="auto"/>
              <w:rPr>
                <w:rFonts w:ascii="Calibri" w:eastAsia="Calibri" w:hAnsi="Calibri" w:cs="Calibri"/>
                <w:sz w:val="24"/>
                <w:szCs w:val="24"/>
              </w:rPr>
            </w:pPr>
            <w:r w:rsidRPr="75EC4A50">
              <w:rPr>
                <w:rFonts w:ascii="Calibri" w:eastAsia="Calibri" w:hAnsi="Calibri" w:cs="Calibri"/>
                <w:sz w:val="24"/>
                <w:szCs w:val="24"/>
              </w:rPr>
              <w:t>10</w:t>
            </w:r>
            <w:r w:rsidR="3627D4F1" w:rsidRPr="75EC4A50">
              <w:rPr>
                <w:rFonts w:ascii="Calibri" w:eastAsia="Calibri" w:hAnsi="Calibri" w:cs="Calibri"/>
                <w:sz w:val="24"/>
                <w:szCs w:val="24"/>
              </w:rPr>
              <w:t>:10-</w:t>
            </w:r>
            <w:r w:rsidR="7286EADE" w:rsidRPr="75EC4A50">
              <w:rPr>
                <w:rFonts w:ascii="Calibri" w:eastAsia="Calibri" w:hAnsi="Calibri" w:cs="Calibri"/>
                <w:sz w:val="24"/>
                <w:szCs w:val="24"/>
              </w:rPr>
              <w:t>10</w:t>
            </w:r>
            <w:r w:rsidR="3627D4F1" w:rsidRPr="75EC4A50">
              <w:rPr>
                <w:rFonts w:ascii="Calibri" w:eastAsia="Calibri" w:hAnsi="Calibri" w:cs="Calibri"/>
                <w:sz w:val="24"/>
                <w:szCs w:val="24"/>
              </w:rPr>
              <w:t>:20</w:t>
            </w:r>
          </w:p>
        </w:tc>
      </w:tr>
      <w:tr w:rsidR="735B7E77" w14:paraId="4F5781EB" w14:textId="77777777" w:rsidTr="7F8D42D3">
        <w:trPr>
          <w:trHeight w:val="990"/>
        </w:trPr>
        <w:tc>
          <w:tcPr>
            <w:tcW w:w="3253" w:type="dxa"/>
            <w:tcBorders>
              <w:top w:val="single" w:sz="6" w:space="0" w:color="auto"/>
              <w:left w:val="single" w:sz="6" w:space="0" w:color="auto"/>
              <w:bottom w:val="single" w:sz="6" w:space="0" w:color="auto"/>
              <w:right w:val="single" w:sz="6" w:space="0" w:color="auto"/>
            </w:tcBorders>
          </w:tcPr>
          <w:p w14:paraId="771837E0" w14:textId="6573C90E" w:rsidR="735B7E77" w:rsidRDefault="735B7E77" w:rsidP="735B7E77">
            <w:pPr>
              <w:spacing w:after="0" w:line="240" w:lineRule="auto"/>
              <w:rPr>
                <w:rFonts w:ascii="Calibri" w:eastAsia="Calibri" w:hAnsi="Calibri" w:cs="Calibri"/>
                <w:sz w:val="24"/>
                <w:szCs w:val="24"/>
              </w:rPr>
            </w:pPr>
            <w:r w:rsidRPr="735B7E77">
              <w:rPr>
                <w:rFonts w:ascii="Calibri" w:eastAsia="Calibri" w:hAnsi="Calibri" w:cs="Calibri"/>
                <w:b/>
                <w:bCs/>
                <w:sz w:val="24"/>
                <w:szCs w:val="24"/>
              </w:rPr>
              <w:t>European Regional Disability Summit – Latest News</w:t>
            </w:r>
          </w:p>
        </w:tc>
        <w:tc>
          <w:tcPr>
            <w:tcW w:w="3242" w:type="dxa"/>
            <w:tcBorders>
              <w:top w:val="single" w:sz="6" w:space="0" w:color="auto"/>
              <w:left w:val="single" w:sz="6" w:space="0" w:color="auto"/>
              <w:bottom w:val="single" w:sz="6" w:space="0" w:color="auto"/>
              <w:right w:val="single" w:sz="6" w:space="0" w:color="auto"/>
            </w:tcBorders>
          </w:tcPr>
          <w:p w14:paraId="5620DF13" w14:textId="049254DD" w:rsidR="151929AB" w:rsidRDefault="11F35D18" w:rsidP="50DFFFF6">
            <w:pPr>
              <w:spacing w:after="0" w:line="240" w:lineRule="auto"/>
              <w:rPr>
                <w:rFonts w:ascii="Calibri" w:eastAsia="Calibri" w:hAnsi="Calibri" w:cs="Calibri"/>
                <w:sz w:val="24"/>
                <w:szCs w:val="24"/>
              </w:rPr>
            </w:pPr>
            <w:r w:rsidRPr="50DFFFF6">
              <w:rPr>
                <w:rFonts w:ascii="Calibri" w:eastAsia="Calibri" w:hAnsi="Calibri" w:cs="Calibri"/>
                <w:b/>
                <w:bCs/>
                <w:sz w:val="24"/>
                <w:szCs w:val="24"/>
              </w:rPr>
              <w:t xml:space="preserve">Mariya Yasenovska, </w:t>
            </w:r>
            <w:r w:rsidRPr="50DFFFF6">
              <w:rPr>
                <w:rFonts w:ascii="Calibri" w:eastAsia="Calibri" w:hAnsi="Calibri" w:cs="Calibri"/>
                <w:sz w:val="24"/>
                <w:szCs w:val="24"/>
              </w:rPr>
              <w:t>European Disability Forum</w:t>
            </w:r>
          </w:p>
        </w:tc>
        <w:tc>
          <w:tcPr>
            <w:tcW w:w="2820" w:type="dxa"/>
            <w:tcBorders>
              <w:top w:val="single" w:sz="6" w:space="0" w:color="auto"/>
              <w:left w:val="single" w:sz="6" w:space="0" w:color="auto"/>
              <w:bottom w:val="single" w:sz="6" w:space="0" w:color="auto"/>
              <w:right w:val="single" w:sz="6" w:space="0" w:color="auto"/>
            </w:tcBorders>
          </w:tcPr>
          <w:p w14:paraId="3AFB1AD5" w14:textId="5C8683B8" w:rsidR="2506CDBA" w:rsidRDefault="02CDE11D" w:rsidP="75EC4A50">
            <w:pPr>
              <w:spacing w:after="0" w:line="240" w:lineRule="auto"/>
              <w:rPr>
                <w:rFonts w:ascii="Calibri" w:eastAsia="Calibri" w:hAnsi="Calibri" w:cs="Calibri"/>
                <w:sz w:val="24"/>
                <w:szCs w:val="24"/>
              </w:rPr>
            </w:pPr>
            <w:r w:rsidRPr="75EC4A50">
              <w:rPr>
                <w:rFonts w:ascii="Calibri" w:eastAsia="Calibri" w:hAnsi="Calibri" w:cs="Calibri"/>
                <w:sz w:val="24"/>
                <w:szCs w:val="24"/>
              </w:rPr>
              <w:t>10</w:t>
            </w:r>
            <w:r w:rsidR="3627D4F1" w:rsidRPr="75EC4A50">
              <w:rPr>
                <w:rFonts w:ascii="Calibri" w:eastAsia="Calibri" w:hAnsi="Calibri" w:cs="Calibri"/>
                <w:sz w:val="24"/>
                <w:szCs w:val="24"/>
              </w:rPr>
              <w:t>:20-</w:t>
            </w:r>
            <w:r w:rsidR="36425AA5" w:rsidRPr="75EC4A50">
              <w:rPr>
                <w:rFonts w:ascii="Calibri" w:eastAsia="Calibri" w:hAnsi="Calibri" w:cs="Calibri"/>
                <w:sz w:val="24"/>
                <w:szCs w:val="24"/>
              </w:rPr>
              <w:t>10</w:t>
            </w:r>
            <w:r w:rsidR="3627D4F1" w:rsidRPr="75EC4A50">
              <w:rPr>
                <w:rFonts w:ascii="Calibri" w:eastAsia="Calibri" w:hAnsi="Calibri" w:cs="Calibri"/>
                <w:sz w:val="24"/>
                <w:szCs w:val="24"/>
              </w:rPr>
              <w:t>:30</w:t>
            </w:r>
          </w:p>
        </w:tc>
      </w:tr>
      <w:tr w:rsidR="735B7E77" w14:paraId="692976D8" w14:textId="77777777" w:rsidTr="7F8D42D3">
        <w:trPr>
          <w:trHeight w:val="300"/>
        </w:trPr>
        <w:tc>
          <w:tcPr>
            <w:tcW w:w="3253" w:type="dxa"/>
            <w:tcBorders>
              <w:top w:val="single" w:sz="6" w:space="0" w:color="auto"/>
              <w:left w:val="single" w:sz="6" w:space="0" w:color="auto"/>
              <w:bottom w:val="single" w:sz="6" w:space="0" w:color="auto"/>
              <w:right w:val="single" w:sz="6" w:space="0" w:color="auto"/>
            </w:tcBorders>
          </w:tcPr>
          <w:p w14:paraId="5BBB954A" w14:textId="28C92052" w:rsidR="55DC1B8B" w:rsidRDefault="254AB0C8" w:rsidP="75EC4A50">
            <w:pPr>
              <w:spacing w:line="240" w:lineRule="auto"/>
              <w:rPr>
                <w:rFonts w:ascii="Calibri" w:eastAsia="Calibri" w:hAnsi="Calibri" w:cs="Calibri"/>
                <w:b/>
                <w:bCs/>
                <w:sz w:val="24"/>
                <w:szCs w:val="24"/>
              </w:rPr>
            </w:pPr>
            <w:r w:rsidRPr="75EC4A50">
              <w:rPr>
                <w:rFonts w:ascii="Calibri" w:eastAsia="Calibri" w:hAnsi="Calibri" w:cs="Calibri"/>
                <w:b/>
                <w:bCs/>
                <w:sz w:val="24"/>
                <w:szCs w:val="24"/>
              </w:rPr>
              <w:t>Priority Sharing</w:t>
            </w:r>
          </w:p>
        </w:tc>
        <w:tc>
          <w:tcPr>
            <w:tcW w:w="3242" w:type="dxa"/>
            <w:tcBorders>
              <w:top w:val="single" w:sz="6" w:space="0" w:color="auto"/>
              <w:left w:val="single" w:sz="6" w:space="0" w:color="auto"/>
              <w:bottom w:val="single" w:sz="6" w:space="0" w:color="auto"/>
              <w:right w:val="single" w:sz="6" w:space="0" w:color="auto"/>
            </w:tcBorders>
          </w:tcPr>
          <w:p w14:paraId="5DF23038" w14:textId="061D2F02" w:rsidR="4DC96870" w:rsidRDefault="4DC96870" w:rsidP="735B7E77">
            <w:pPr>
              <w:spacing w:line="240" w:lineRule="auto"/>
              <w:rPr>
                <w:rFonts w:ascii="Calibri" w:eastAsia="Calibri" w:hAnsi="Calibri" w:cs="Calibri"/>
                <w:sz w:val="24"/>
                <w:szCs w:val="24"/>
              </w:rPr>
            </w:pPr>
            <w:r w:rsidRPr="7F8D42D3">
              <w:rPr>
                <w:rFonts w:ascii="Calibri" w:eastAsia="Calibri" w:hAnsi="Calibri" w:cs="Calibri"/>
                <w:b/>
                <w:bCs/>
                <w:sz w:val="24"/>
                <w:szCs w:val="24"/>
              </w:rPr>
              <w:t>Dar</w:t>
            </w:r>
            <w:r w:rsidR="6B76164A" w:rsidRPr="7F8D42D3">
              <w:rPr>
                <w:rFonts w:ascii="Calibri" w:eastAsia="Calibri" w:hAnsi="Calibri" w:cs="Calibri"/>
                <w:b/>
                <w:bCs/>
                <w:sz w:val="24"/>
                <w:szCs w:val="24"/>
              </w:rPr>
              <w:t>i</w:t>
            </w:r>
            <w:r w:rsidRPr="7F8D42D3">
              <w:rPr>
                <w:rFonts w:ascii="Calibri" w:eastAsia="Calibri" w:hAnsi="Calibri" w:cs="Calibri"/>
                <w:b/>
                <w:bCs/>
                <w:sz w:val="24"/>
                <w:szCs w:val="24"/>
              </w:rPr>
              <w:t>a</w:t>
            </w:r>
            <w:r w:rsidR="4FC5D127" w:rsidRPr="7F8D42D3">
              <w:rPr>
                <w:rFonts w:ascii="Calibri" w:eastAsia="Calibri" w:hAnsi="Calibri" w:cs="Calibri"/>
                <w:b/>
                <w:bCs/>
                <w:sz w:val="24"/>
                <w:szCs w:val="24"/>
              </w:rPr>
              <w:t xml:space="preserve"> Sydorenko</w:t>
            </w:r>
            <w:r w:rsidRPr="7F8D42D3">
              <w:rPr>
                <w:rFonts w:ascii="Calibri" w:eastAsia="Calibri" w:hAnsi="Calibri" w:cs="Calibri"/>
                <w:sz w:val="24"/>
                <w:szCs w:val="24"/>
              </w:rPr>
              <w:t xml:space="preserve">, </w:t>
            </w:r>
            <w:r w:rsidR="55DC1B8B" w:rsidRPr="7F8D42D3">
              <w:rPr>
                <w:rFonts w:ascii="Calibri" w:eastAsia="Calibri" w:hAnsi="Calibri" w:cs="Calibri"/>
                <w:sz w:val="24"/>
                <w:szCs w:val="24"/>
              </w:rPr>
              <w:t>League of the Strong</w:t>
            </w:r>
            <w:r w:rsidR="30E8E671" w:rsidRPr="7F8D42D3">
              <w:rPr>
                <w:rFonts w:ascii="Calibri" w:eastAsia="Calibri" w:hAnsi="Calibri" w:cs="Calibri"/>
                <w:sz w:val="24"/>
                <w:szCs w:val="24"/>
              </w:rPr>
              <w:t xml:space="preserve">, Ukraine </w:t>
            </w:r>
          </w:p>
        </w:tc>
        <w:tc>
          <w:tcPr>
            <w:tcW w:w="2820" w:type="dxa"/>
            <w:tcBorders>
              <w:top w:val="single" w:sz="6" w:space="0" w:color="auto"/>
              <w:left w:val="single" w:sz="6" w:space="0" w:color="auto"/>
              <w:bottom w:val="single" w:sz="6" w:space="0" w:color="auto"/>
              <w:right w:val="single" w:sz="6" w:space="0" w:color="auto"/>
            </w:tcBorders>
          </w:tcPr>
          <w:p w14:paraId="58269426" w14:textId="5A1AC646" w:rsidR="55DC1B8B" w:rsidRDefault="3F3250AD" w:rsidP="75EC4A50">
            <w:pPr>
              <w:spacing w:line="240" w:lineRule="auto"/>
              <w:rPr>
                <w:rFonts w:ascii="Calibri" w:eastAsia="Calibri" w:hAnsi="Calibri" w:cs="Calibri"/>
                <w:sz w:val="24"/>
                <w:szCs w:val="24"/>
              </w:rPr>
            </w:pPr>
            <w:r w:rsidRPr="75EC4A50">
              <w:rPr>
                <w:rFonts w:ascii="Calibri" w:eastAsia="Calibri" w:hAnsi="Calibri" w:cs="Calibri"/>
                <w:sz w:val="24"/>
                <w:szCs w:val="24"/>
              </w:rPr>
              <w:t>10</w:t>
            </w:r>
            <w:r w:rsidR="254AB0C8" w:rsidRPr="75EC4A50">
              <w:rPr>
                <w:rFonts w:ascii="Calibri" w:eastAsia="Calibri" w:hAnsi="Calibri" w:cs="Calibri"/>
                <w:sz w:val="24"/>
                <w:szCs w:val="24"/>
              </w:rPr>
              <w:t>:30-</w:t>
            </w:r>
            <w:r w:rsidR="792FA59F" w:rsidRPr="75EC4A50">
              <w:rPr>
                <w:rFonts w:ascii="Calibri" w:eastAsia="Calibri" w:hAnsi="Calibri" w:cs="Calibri"/>
                <w:sz w:val="24"/>
                <w:szCs w:val="24"/>
              </w:rPr>
              <w:t>10</w:t>
            </w:r>
            <w:r w:rsidR="254AB0C8" w:rsidRPr="75EC4A50">
              <w:rPr>
                <w:rFonts w:ascii="Calibri" w:eastAsia="Calibri" w:hAnsi="Calibri" w:cs="Calibri"/>
                <w:sz w:val="24"/>
                <w:szCs w:val="24"/>
              </w:rPr>
              <w:t>:40</w:t>
            </w:r>
          </w:p>
        </w:tc>
      </w:tr>
      <w:tr w:rsidR="735B7E77" w14:paraId="10D5231A" w14:textId="77777777" w:rsidTr="7F8D42D3">
        <w:trPr>
          <w:trHeight w:val="300"/>
        </w:trPr>
        <w:tc>
          <w:tcPr>
            <w:tcW w:w="3253" w:type="dxa"/>
            <w:tcBorders>
              <w:top w:val="single" w:sz="6" w:space="0" w:color="auto"/>
              <w:left w:val="single" w:sz="6" w:space="0" w:color="auto"/>
              <w:bottom w:val="single" w:sz="6" w:space="0" w:color="auto"/>
              <w:right w:val="single" w:sz="6" w:space="0" w:color="auto"/>
            </w:tcBorders>
          </w:tcPr>
          <w:p w14:paraId="635FB10C" w14:textId="74D3AFC8" w:rsidR="55DC1B8B" w:rsidRDefault="55DC1B8B" w:rsidP="735B7E77">
            <w:pPr>
              <w:spacing w:line="240" w:lineRule="auto"/>
              <w:rPr>
                <w:rFonts w:ascii="Calibri" w:eastAsia="Calibri" w:hAnsi="Calibri" w:cs="Calibri"/>
                <w:b/>
                <w:bCs/>
                <w:sz w:val="24"/>
                <w:szCs w:val="24"/>
              </w:rPr>
            </w:pPr>
            <w:r w:rsidRPr="735B7E77">
              <w:rPr>
                <w:rFonts w:ascii="Calibri" w:eastAsia="Calibri" w:hAnsi="Calibri" w:cs="Calibri"/>
                <w:b/>
                <w:bCs/>
                <w:sz w:val="24"/>
                <w:szCs w:val="24"/>
              </w:rPr>
              <w:t>Priority Sharing</w:t>
            </w:r>
          </w:p>
        </w:tc>
        <w:tc>
          <w:tcPr>
            <w:tcW w:w="3242" w:type="dxa"/>
            <w:tcBorders>
              <w:top w:val="single" w:sz="6" w:space="0" w:color="auto"/>
              <w:left w:val="single" w:sz="6" w:space="0" w:color="auto"/>
              <w:bottom w:val="single" w:sz="6" w:space="0" w:color="auto"/>
              <w:right w:val="single" w:sz="6" w:space="0" w:color="auto"/>
            </w:tcBorders>
          </w:tcPr>
          <w:p w14:paraId="67DC6210" w14:textId="716683DE" w:rsidR="31F42665" w:rsidRDefault="0E578E5C" w:rsidP="5DF978EB">
            <w:pPr>
              <w:spacing w:line="240" w:lineRule="auto"/>
              <w:rPr>
                <w:rFonts w:ascii="Calibri" w:eastAsia="Calibri" w:hAnsi="Calibri" w:cs="Calibri"/>
                <w:sz w:val="24"/>
                <w:szCs w:val="24"/>
                <w:highlight w:val="yellow"/>
              </w:rPr>
            </w:pPr>
            <w:r w:rsidRPr="5DF978EB">
              <w:rPr>
                <w:rFonts w:ascii="Calibri" w:eastAsia="Calibri" w:hAnsi="Calibri" w:cs="Calibri"/>
                <w:b/>
                <w:bCs/>
                <w:sz w:val="24"/>
                <w:szCs w:val="24"/>
              </w:rPr>
              <w:t>Giorgi Dzneladze</w:t>
            </w:r>
            <w:r w:rsidR="1BEB5EFD" w:rsidRPr="5DF978EB">
              <w:rPr>
                <w:rFonts w:ascii="Calibri" w:eastAsia="Calibri" w:hAnsi="Calibri" w:cs="Calibri"/>
                <w:b/>
                <w:bCs/>
                <w:sz w:val="24"/>
                <w:szCs w:val="24"/>
              </w:rPr>
              <w:t>,</w:t>
            </w:r>
            <w:r w:rsidR="1BEB5EFD" w:rsidRPr="5DF978EB">
              <w:rPr>
                <w:rFonts w:ascii="Calibri" w:eastAsia="Calibri" w:hAnsi="Calibri" w:cs="Calibri"/>
                <w:sz w:val="24"/>
                <w:szCs w:val="24"/>
              </w:rPr>
              <w:t xml:space="preserve"> Coalition for Independent Living,</w:t>
            </w:r>
            <w:r w:rsidR="1BEB5EFD" w:rsidRPr="5DF978EB">
              <w:rPr>
                <w:rFonts w:ascii="Calibri" w:eastAsia="Calibri" w:hAnsi="Calibri" w:cs="Calibri"/>
                <w:b/>
                <w:bCs/>
                <w:sz w:val="24"/>
                <w:szCs w:val="24"/>
              </w:rPr>
              <w:t xml:space="preserve"> </w:t>
            </w:r>
            <w:r w:rsidR="42193210" w:rsidRPr="5DF978EB">
              <w:rPr>
                <w:rFonts w:ascii="Calibri" w:eastAsia="Calibri" w:hAnsi="Calibri" w:cs="Calibri"/>
                <w:sz w:val="24"/>
                <w:szCs w:val="24"/>
              </w:rPr>
              <w:t>Georgia</w:t>
            </w:r>
            <w:r w:rsidR="4DE82815" w:rsidRPr="5DF978EB">
              <w:rPr>
                <w:rFonts w:ascii="Calibri" w:eastAsia="Calibri" w:hAnsi="Calibri" w:cs="Calibri"/>
                <w:sz w:val="24"/>
                <w:szCs w:val="24"/>
              </w:rPr>
              <w:t xml:space="preserve"> </w:t>
            </w:r>
          </w:p>
        </w:tc>
        <w:tc>
          <w:tcPr>
            <w:tcW w:w="2820" w:type="dxa"/>
            <w:tcBorders>
              <w:top w:val="single" w:sz="6" w:space="0" w:color="auto"/>
              <w:left w:val="single" w:sz="6" w:space="0" w:color="auto"/>
              <w:bottom w:val="single" w:sz="6" w:space="0" w:color="auto"/>
              <w:right w:val="single" w:sz="6" w:space="0" w:color="auto"/>
            </w:tcBorders>
          </w:tcPr>
          <w:p w14:paraId="5D9E3F64" w14:textId="4F546567" w:rsidR="55DC1B8B" w:rsidRDefault="68DFB39B" w:rsidP="75EC4A50">
            <w:pPr>
              <w:spacing w:line="240" w:lineRule="auto"/>
              <w:rPr>
                <w:rFonts w:ascii="Calibri" w:eastAsia="Calibri" w:hAnsi="Calibri" w:cs="Calibri"/>
                <w:sz w:val="24"/>
                <w:szCs w:val="24"/>
              </w:rPr>
            </w:pPr>
            <w:r w:rsidRPr="75EC4A50">
              <w:rPr>
                <w:rFonts w:ascii="Calibri" w:eastAsia="Calibri" w:hAnsi="Calibri" w:cs="Calibri"/>
                <w:sz w:val="24"/>
                <w:szCs w:val="24"/>
              </w:rPr>
              <w:t>10</w:t>
            </w:r>
            <w:r w:rsidR="254AB0C8" w:rsidRPr="75EC4A50">
              <w:rPr>
                <w:rFonts w:ascii="Calibri" w:eastAsia="Calibri" w:hAnsi="Calibri" w:cs="Calibri"/>
                <w:sz w:val="24"/>
                <w:szCs w:val="24"/>
              </w:rPr>
              <w:t>:40-</w:t>
            </w:r>
            <w:r w:rsidR="0A9FC3AA" w:rsidRPr="75EC4A50">
              <w:rPr>
                <w:rFonts w:ascii="Calibri" w:eastAsia="Calibri" w:hAnsi="Calibri" w:cs="Calibri"/>
                <w:sz w:val="24"/>
                <w:szCs w:val="24"/>
              </w:rPr>
              <w:t>10</w:t>
            </w:r>
            <w:r w:rsidR="254AB0C8" w:rsidRPr="75EC4A50">
              <w:rPr>
                <w:rFonts w:ascii="Calibri" w:eastAsia="Calibri" w:hAnsi="Calibri" w:cs="Calibri"/>
                <w:sz w:val="24"/>
                <w:szCs w:val="24"/>
              </w:rPr>
              <w:t>:50</w:t>
            </w:r>
          </w:p>
        </w:tc>
      </w:tr>
      <w:tr w:rsidR="735B7E77" w14:paraId="1B217C59" w14:textId="77777777" w:rsidTr="7F8D42D3">
        <w:trPr>
          <w:trHeight w:val="300"/>
        </w:trPr>
        <w:tc>
          <w:tcPr>
            <w:tcW w:w="3253" w:type="dxa"/>
            <w:tcBorders>
              <w:top w:val="single" w:sz="6" w:space="0" w:color="auto"/>
              <w:left w:val="single" w:sz="6" w:space="0" w:color="auto"/>
              <w:bottom w:val="single" w:sz="6" w:space="0" w:color="auto"/>
              <w:right w:val="single" w:sz="6" w:space="0" w:color="auto"/>
            </w:tcBorders>
          </w:tcPr>
          <w:p w14:paraId="500DAE07" w14:textId="72C726C0" w:rsidR="3C3AF4C0" w:rsidRDefault="3C3AF4C0" w:rsidP="735B7E77">
            <w:pPr>
              <w:spacing w:line="240" w:lineRule="auto"/>
              <w:rPr>
                <w:rFonts w:ascii="Calibri" w:eastAsia="Calibri" w:hAnsi="Calibri" w:cs="Calibri"/>
                <w:b/>
                <w:bCs/>
                <w:sz w:val="24"/>
                <w:szCs w:val="24"/>
              </w:rPr>
            </w:pPr>
            <w:r w:rsidRPr="735B7E77">
              <w:rPr>
                <w:rFonts w:ascii="Calibri" w:eastAsia="Calibri" w:hAnsi="Calibri" w:cs="Calibri"/>
                <w:b/>
                <w:bCs/>
                <w:sz w:val="24"/>
                <w:szCs w:val="24"/>
              </w:rPr>
              <w:t xml:space="preserve">Priority Sharing </w:t>
            </w:r>
          </w:p>
        </w:tc>
        <w:tc>
          <w:tcPr>
            <w:tcW w:w="3242" w:type="dxa"/>
            <w:tcBorders>
              <w:top w:val="single" w:sz="6" w:space="0" w:color="auto"/>
              <w:left w:val="single" w:sz="6" w:space="0" w:color="auto"/>
              <w:bottom w:val="single" w:sz="6" w:space="0" w:color="auto"/>
              <w:right w:val="single" w:sz="6" w:space="0" w:color="auto"/>
            </w:tcBorders>
          </w:tcPr>
          <w:p w14:paraId="702B4953" w14:textId="19861F2F" w:rsidR="735B7E77" w:rsidRDefault="735B7E77" w:rsidP="50DFFFF6">
            <w:pPr>
              <w:spacing w:after="0"/>
              <w:ind w:left="-20" w:right="-20"/>
              <w:rPr>
                <w:rFonts w:ascii="Calibri" w:eastAsia="Calibri" w:hAnsi="Calibri" w:cs="Calibri"/>
                <w:color w:val="000000" w:themeColor="text1"/>
              </w:rPr>
            </w:pPr>
            <w:r w:rsidRPr="3C1C570B">
              <w:rPr>
                <w:rFonts w:ascii="Calibri" w:eastAsia="Calibri" w:hAnsi="Calibri" w:cs="Calibri"/>
                <w:b/>
                <w:bCs/>
              </w:rPr>
              <w:t>Gulmira</w:t>
            </w:r>
            <w:r w:rsidR="45128019" w:rsidRPr="3C1C570B">
              <w:rPr>
                <w:rFonts w:ascii="Calibri" w:eastAsia="Calibri" w:hAnsi="Calibri" w:cs="Calibri"/>
                <w:b/>
                <w:bCs/>
              </w:rPr>
              <w:t xml:space="preserve"> </w:t>
            </w:r>
            <w:r w:rsidRPr="3C1C570B">
              <w:rPr>
                <w:rFonts w:ascii="Calibri" w:eastAsia="Calibri" w:hAnsi="Calibri" w:cs="Calibri"/>
                <w:b/>
                <w:bCs/>
              </w:rPr>
              <w:t>Kazakunova</w:t>
            </w:r>
            <w:r w:rsidRPr="3C1C570B">
              <w:rPr>
                <w:rFonts w:ascii="Calibri" w:eastAsia="Calibri" w:hAnsi="Calibri" w:cs="Calibri"/>
                <w:color w:val="000000" w:themeColor="text1"/>
              </w:rPr>
              <w:t>,</w:t>
            </w:r>
            <w:r w:rsidR="14D3D554" w:rsidRPr="3C1C570B">
              <w:rPr>
                <w:rFonts w:ascii="Calibri" w:eastAsia="Calibri" w:hAnsi="Calibri" w:cs="Calibri"/>
                <w:color w:val="000000" w:themeColor="text1"/>
              </w:rPr>
              <w:t xml:space="preserve"> </w:t>
            </w:r>
            <w:r w:rsidR="0A26D33F" w:rsidRPr="3C1C570B">
              <w:rPr>
                <w:rFonts w:ascii="Calibri" w:eastAsia="Calibri" w:hAnsi="Calibri" w:cs="Calibri"/>
                <w:color w:val="000000" w:themeColor="text1"/>
              </w:rPr>
              <w:t xml:space="preserve">Ravenstvo, </w:t>
            </w:r>
            <w:r w:rsidRPr="3C1C570B">
              <w:rPr>
                <w:rFonts w:ascii="Calibri" w:eastAsia="Calibri" w:hAnsi="Calibri" w:cs="Calibri"/>
                <w:color w:val="000000" w:themeColor="text1"/>
              </w:rPr>
              <w:t>Kyrgyzstan</w:t>
            </w:r>
          </w:p>
        </w:tc>
        <w:tc>
          <w:tcPr>
            <w:tcW w:w="2820" w:type="dxa"/>
            <w:tcBorders>
              <w:top w:val="single" w:sz="6" w:space="0" w:color="auto"/>
              <w:left w:val="single" w:sz="6" w:space="0" w:color="auto"/>
              <w:bottom w:val="single" w:sz="6" w:space="0" w:color="auto"/>
              <w:right w:val="single" w:sz="6" w:space="0" w:color="auto"/>
            </w:tcBorders>
          </w:tcPr>
          <w:p w14:paraId="3212CF55" w14:textId="28CC6DE5" w:rsidR="78DB2BE8" w:rsidRDefault="4EF56E0D" w:rsidP="75EC4A50">
            <w:pPr>
              <w:rPr>
                <w:rFonts w:ascii="Calibri" w:eastAsia="Calibri" w:hAnsi="Calibri" w:cs="Calibri"/>
                <w:sz w:val="24"/>
                <w:szCs w:val="24"/>
              </w:rPr>
            </w:pPr>
            <w:r w:rsidRPr="75EC4A50">
              <w:rPr>
                <w:rFonts w:ascii="Calibri" w:eastAsia="Calibri" w:hAnsi="Calibri" w:cs="Calibri"/>
                <w:sz w:val="24"/>
                <w:szCs w:val="24"/>
              </w:rPr>
              <w:t>10</w:t>
            </w:r>
            <w:r w:rsidR="73FFEA91" w:rsidRPr="75EC4A50">
              <w:rPr>
                <w:rFonts w:ascii="Calibri" w:eastAsia="Calibri" w:hAnsi="Calibri" w:cs="Calibri"/>
                <w:sz w:val="24"/>
                <w:szCs w:val="24"/>
              </w:rPr>
              <w:t>:50-</w:t>
            </w:r>
            <w:r w:rsidR="0E6B1E37" w:rsidRPr="75EC4A50">
              <w:rPr>
                <w:rFonts w:ascii="Calibri" w:eastAsia="Calibri" w:hAnsi="Calibri" w:cs="Calibri"/>
                <w:sz w:val="24"/>
                <w:szCs w:val="24"/>
              </w:rPr>
              <w:t>1</w:t>
            </w:r>
            <w:r w:rsidR="5985C33B" w:rsidRPr="75EC4A50">
              <w:rPr>
                <w:rFonts w:ascii="Calibri" w:eastAsia="Calibri" w:hAnsi="Calibri" w:cs="Calibri"/>
                <w:sz w:val="24"/>
                <w:szCs w:val="24"/>
              </w:rPr>
              <w:t>1</w:t>
            </w:r>
            <w:r w:rsidR="73FFEA91" w:rsidRPr="75EC4A50">
              <w:rPr>
                <w:rFonts w:ascii="Calibri" w:eastAsia="Calibri" w:hAnsi="Calibri" w:cs="Calibri"/>
                <w:sz w:val="24"/>
                <w:szCs w:val="24"/>
              </w:rPr>
              <w:t>:00</w:t>
            </w:r>
          </w:p>
        </w:tc>
      </w:tr>
      <w:tr w:rsidR="735B7E77" w14:paraId="6919B40F" w14:textId="77777777" w:rsidTr="7F8D42D3">
        <w:trPr>
          <w:trHeight w:val="300"/>
        </w:trPr>
        <w:tc>
          <w:tcPr>
            <w:tcW w:w="9315" w:type="dxa"/>
            <w:gridSpan w:val="3"/>
            <w:tcBorders>
              <w:top w:val="single" w:sz="6" w:space="0" w:color="auto"/>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568FB0A3" w14:textId="6A25FDC5" w:rsidR="597E4338" w:rsidRDefault="597E4338" w:rsidP="735B7E77">
            <w:pPr>
              <w:spacing w:line="240" w:lineRule="auto"/>
              <w:jc w:val="center"/>
              <w:rPr>
                <w:rFonts w:ascii="Calibri" w:eastAsia="Calibri" w:hAnsi="Calibri" w:cs="Calibri"/>
                <w:b/>
                <w:bCs/>
                <w:sz w:val="24"/>
                <w:szCs w:val="24"/>
              </w:rPr>
            </w:pPr>
            <w:r w:rsidRPr="735B7E77">
              <w:rPr>
                <w:rFonts w:ascii="Calibri" w:eastAsia="Calibri" w:hAnsi="Calibri" w:cs="Calibri"/>
                <w:b/>
                <w:bCs/>
                <w:sz w:val="24"/>
                <w:szCs w:val="24"/>
              </w:rPr>
              <w:t>Quick Break</w:t>
            </w:r>
          </w:p>
        </w:tc>
      </w:tr>
      <w:tr w:rsidR="735B7E77" w14:paraId="1278AB22" w14:textId="77777777" w:rsidTr="7F8D42D3">
        <w:trPr>
          <w:trHeight w:val="300"/>
        </w:trPr>
        <w:tc>
          <w:tcPr>
            <w:tcW w:w="3253" w:type="dxa"/>
            <w:tcBorders>
              <w:top w:val="single" w:sz="6" w:space="0" w:color="auto"/>
              <w:left w:val="single" w:sz="6" w:space="0" w:color="auto"/>
              <w:bottom w:val="single" w:sz="6" w:space="0" w:color="auto"/>
              <w:right w:val="single" w:sz="6" w:space="0" w:color="auto"/>
            </w:tcBorders>
          </w:tcPr>
          <w:p w14:paraId="777DFBDE" w14:textId="49497277" w:rsidR="195489B3" w:rsidRDefault="195489B3" w:rsidP="735B7E77">
            <w:pPr>
              <w:spacing w:after="0" w:line="240" w:lineRule="auto"/>
              <w:rPr>
                <w:rFonts w:ascii="Calibri" w:eastAsia="Calibri" w:hAnsi="Calibri" w:cs="Calibri"/>
                <w:b/>
                <w:bCs/>
                <w:sz w:val="24"/>
                <w:szCs w:val="24"/>
              </w:rPr>
            </w:pPr>
            <w:r w:rsidRPr="735B7E77">
              <w:rPr>
                <w:rFonts w:ascii="Calibri" w:eastAsia="Calibri" w:hAnsi="Calibri" w:cs="Calibri"/>
                <w:b/>
                <w:bCs/>
                <w:sz w:val="24"/>
                <w:szCs w:val="24"/>
              </w:rPr>
              <w:t>Open Discussion – Priorities of OPDs in Central Asia</w:t>
            </w:r>
          </w:p>
          <w:p w14:paraId="1A6F475A" w14:textId="4911BB8E" w:rsidR="735B7E77" w:rsidRDefault="735B7E77" w:rsidP="735B7E77">
            <w:pPr>
              <w:spacing w:after="0" w:line="240" w:lineRule="auto"/>
              <w:rPr>
                <w:rFonts w:ascii="Calibri" w:eastAsia="Calibri" w:hAnsi="Calibri" w:cs="Calibri"/>
                <w:sz w:val="24"/>
                <w:szCs w:val="24"/>
              </w:rPr>
            </w:pPr>
          </w:p>
        </w:tc>
        <w:tc>
          <w:tcPr>
            <w:tcW w:w="3242" w:type="dxa"/>
            <w:tcBorders>
              <w:top w:val="single" w:sz="6" w:space="0" w:color="auto"/>
              <w:left w:val="single" w:sz="6" w:space="0" w:color="auto"/>
              <w:bottom w:val="single" w:sz="6" w:space="0" w:color="auto"/>
              <w:right w:val="single" w:sz="6" w:space="0" w:color="auto"/>
            </w:tcBorders>
          </w:tcPr>
          <w:p w14:paraId="227DEC6B" w14:textId="6D0F2162" w:rsidR="44318E8B" w:rsidRDefault="2F21575F" w:rsidP="50DFFFF6">
            <w:pPr>
              <w:spacing w:after="0" w:line="240" w:lineRule="auto"/>
              <w:rPr>
                <w:rFonts w:ascii="Calibri" w:eastAsia="Calibri" w:hAnsi="Calibri" w:cs="Calibri"/>
                <w:sz w:val="24"/>
                <w:szCs w:val="24"/>
              </w:rPr>
            </w:pPr>
            <w:r w:rsidRPr="5DF978EB">
              <w:rPr>
                <w:rFonts w:ascii="Calibri" w:eastAsia="Calibri" w:hAnsi="Calibri" w:cs="Calibri"/>
                <w:sz w:val="24"/>
                <w:szCs w:val="24"/>
              </w:rPr>
              <w:t xml:space="preserve">Moderated by </w:t>
            </w:r>
            <w:r w:rsidRPr="5DF978EB">
              <w:rPr>
                <w:rFonts w:ascii="Calibri" w:eastAsia="Calibri" w:hAnsi="Calibri" w:cs="Calibri"/>
                <w:b/>
                <w:bCs/>
                <w:sz w:val="24"/>
                <w:szCs w:val="24"/>
              </w:rPr>
              <w:t>Mariya Yasenovska</w:t>
            </w:r>
            <w:r w:rsidRPr="5DF978EB">
              <w:rPr>
                <w:rFonts w:ascii="Calibri" w:eastAsia="Calibri" w:hAnsi="Calibri" w:cs="Calibri"/>
                <w:sz w:val="24"/>
                <w:szCs w:val="24"/>
              </w:rPr>
              <w:t>, European Disability Forum</w:t>
            </w:r>
          </w:p>
        </w:tc>
        <w:tc>
          <w:tcPr>
            <w:tcW w:w="2820" w:type="dxa"/>
            <w:tcBorders>
              <w:top w:val="single" w:sz="6" w:space="0" w:color="auto"/>
              <w:left w:val="single" w:sz="6" w:space="0" w:color="auto"/>
              <w:bottom w:val="single" w:sz="6" w:space="0" w:color="auto"/>
              <w:right w:val="single" w:sz="6" w:space="0" w:color="auto"/>
            </w:tcBorders>
          </w:tcPr>
          <w:p w14:paraId="2FFEA096" w14:textId="50109C57" w:rsidR="0750D572" w:rsidRDefault="396E79BB" w:rsidP="75EC4A50">
            <w:pPr>
              <w:spacing w:after="0" w:line="240" w:lineRule="auto"/>
              <w:rPr>
                <w:rFonts w:ascii="Calibri" w:eastAsia="Calibri" w:hAnsi="Calibri" w:cs="Calibri"/>
                <w:sz w:val="24"/>
                <w:szCs w:val="24"/>
              </w:rPr>
            </w:pPr>
            <w:r w:rsidRPr="75EC4A50">
              <w:rPr>
                <w:rFonts w:ascii="Calibri" w:eastAsia="Calibri" w:hAnsi="Calibri" w:cs="Calibri"/>
                <w:sz w:val="24"/>
                <w:szCs w:val="24"/>
              </w:rPr>
              <w:t>1</w:t>
            </w:r>
            <w:r w:rsidR="023D64F1" w:rsidRPr="75EC4A50">
              <w:rPr>
                <w:rFonts w:ascii="Calibri" w:eastAsia="Calibri" w:hAnsi="Calibri" w:cs="Calibri"/>
                <w:sz w:val="24"/>
                <w:szCs w:val="24"/>
              </w:rPr>
              <w:t>1</w:t>
            </w:r>
            <w:r w:rsidR="3627D4F1" w:rsidRPr="75EC4A50">
              <w:rPr>
                <w:rFonts w:ascii="Calibri" w:eastAsia="Calibri" w:hAnsi="Calibri" w:cs="Calibri"/>
                <w:sz w:val="24"/>
                <w:szCs w:val="24"/>
              </w:rPr>
              <w:t>:</w:t>
            </w:r>
            <w:r w:rsidR="424711E5" w:rsidRPr="75EC4A50">
              <w:rPr>
                <w:rFonts w:ascii="Calibri" w:eastAsia="Calibri" w:hAnsi="Calibri" w:cs="Calibri"/>
                <w:sz w:val="24"/>
                <w:szCs w:val="24"/>
              </w:rPr>
              <w:t>0</w:t>
            </w:r>
            <w:r w:rsidR="6A5241A3" w:rsidRPr="75EC4A50">
              <w:rPr>
                <w:rFonts w:ascii="Calibri" w:eastAsia="Calibri" w:hAnsi="Calibri" w:cs="Calibri"/>
                <w:sz w:val="24"/>
                <w:szCs w:val="24"/>
              </w:rPr>
              <w:t>0</w:t>
            </w:r>
            <w:r w:rsidR="3627D4F1" w:rsidRPr="75EC4A50">
              <w:rPr>
                <w:rFonts w:ascii="Calibri" w:eastAsia="Calibri" w:hAnsi="Calibri" w:cs="Calibri"/>
                <w:sz w:val="24"/>
                <w:szCs w:val="24"/>
              </w:rPr>
              <w:t>-</w:t>
            </w:r>
            <w:r w:rsidR="5F6AD6FE" w:rsidRPr="75EC4A50">
              <w:rPr>
                <w:rFonts w:ascii="Calibri" w:eastAsia="Calibri" w:hAnsi="Calibri" w:cs="Calibri"/>
                <w:sz w:val="24"/>
                <w:szCs w:val="24"/>
              </w:rPr>
              <w:t>1</w:t>
            </w:r>
            <w:r w:rsidR="3627D4F1" w:rsidRPr="75EC4A50">
              <w:rPr>
                <w:rFonts w:ascii="Calibri" w:eastAsia="Calibri" w:hAnsi="Calibri" w:cs="Calibri"/>
                <w:sz w:val="24"/>
                <w:szCs w:val="24"/>
              </w:rPr>
              <w:t>:</w:t>
            </w:r>
            <w:r w:rsidR="4C33691D" w:rsidRPr="75EC4A50">
              <w:rPr>
                <w:rFonts w:ascii="Calibri" w:eastAsia="Calibri" w:hAnsi="Calibri" w:cs="Calibri"/>
                <w:sz w:val="24"/>
                <w:szCs w:val="24"/>
              </w:rPr>
              <w:t>15</w:t>
            </w:r>
          </w:p>
        </w:tc>
      </w:tr>
      <w:tr w:rsidR="735B7E77" w14:paraId="7BD5C34D" w14:textId="77777777" w:rsidTr="7F8D42D3">
        <w:trPr>
          <w:trHeight w:val="300"/>
        </w:trPr>
        <w:tc>
          <w:tcPr>
            <w:tcW w:w="3253" w:type="dxa"/>
            <w:tcBorders>
              <w:top w:val="single" w:sz="6" w:space="0" w:color="auto"/>
              <w:left w:val="single" w:sz="6" w:space="0" w:color="auto"/>
              <w:bottom w:val="single" w:sz="6" w:space="0" w:color="auto"/>
              <w:right w:val="single" w:sz="6" w:space="0" w:color="auto"/>
            </w:tcBorders>
          </w:tcPr>
          <w:p w14:paraId="396DE00F" w14:textId="16123C3F" w:rsidR="735B7E77" w:rsidRDefault="735B7E77" w:rsidP="735B7E77">
            <w:pPr>
              <w:spacing w:line="240" w:lineRule="auto"/>
              <w:rPr>
                <w:rFonts w:ascii="Calibri" w:eastAsia="Calibri" w:hAnsi="Calibri" w:cs="Calibri"/>
                <w:sz w:val="24"/>
                <w:szCs w:val="24"/>
              </w:rPr>
            </w:pPr>
            <w:r w:rsidRPr="735B7E77">
              <w:rPr>
                <w:rFonts w:ascii="Calibri" w:eastAsia="Calibri" w:hAnsi="Calibri" w:cs="Calibri"/>
                <w:b/>
                <w:bCs/>
                <w:sz w:val="24"/>
                <w:szCs w:val="24"/>
                <w:lang w:val="en-GB"/>
              </w:rPr>
              <w:t>Questions and Answers</w:t>
            </w:r>
          </w:p>
        </w:tc>
        <w:tc>
          <w:tcPr>
            <w:tcW w:w="3242" w:type="dxa"/>
            <w:tcBorders>
              <w:top w:val="single" w:sz="6" w:space="0" w:color="auto"/>
              <w:left w:val="single" w:sz="6" w:space="0" w:color="auto"/>
              <w:bottom w:val="single" w:sz="6" w:space="0" w:color="auto"/>
              <w:right w:val="single" w:sz="6" w:space="0" w:color="auto"/>
            </w:tcBorders>
          </w:tcPr>
          <w:p w14:paraId="524304CB" w14:textId="2D2BA36B" w:rsidR="38E911F3" w:rsidRDefault="3F84BBB4" w:rsidP="7834C109">
            <w:pPr>
              <w:spacing w:after="0" w:line="240" w:lineRule="auto"/>
              <w:rPr>
                <w:rFonts w:ascii="Calibri" w:eastAsia="Calibri" w:hAnsi="Calibri" w:cs="Calibri"/>
                <w:sz w:val="24"/>
                <w:szCs w:val="24"/>
              </w:rPr>
            </w:pPr>
            <w:r w:rsidRPr="006749DF">
              <w:rPr>
                <w:rFonts w:ascii="Calibri" w:eastAsia="Calibri" w:hAnsi="Calibri" w:cs="Calibri"/>
                <w:sz w:val="24"/>
                <w:szCs w:val="24"/>
              </w:rPr>
              <w:t>Moderat</w:t>
            </w:r>
            <w:r w:rsidR="006749DF" w:rsidRPr="006749DF">
              <w:rPr>
                <w:rFonts w:ascii="Calibri" w:eastAsia="Calibri" w:hAnsi="Calibri" w:cs="Calibri"/>
                <w:sz w:val="24"/>
                <w:szCs w:val="24"/>
              </w:rPr>
              <w:t>ed by</w:t>
            </w:r>
            <w:r w:rsidR="006749DF">
              <w:rPr>
                <w:rFonts w:ascii="Calibri" w:eastAsia="Calibri" w:hAnsi="Calibri" w:cs="Calibri"/>
                <w:b/>
                <w:bCs/>
                <w:sz w:val="24"/>
                <w:szCs w:val="24"/>
              </w:rPr>
              <w:t xml:space="preserve"> </w:t>
            </w:r>
            <w:r w:rsidR="38E911F3" w:rsidRPr="7834C109">
              <w:rPr>
                <w:rFonts w:ascii="Calibri" w:eastAsia="Calibri" w:hAnsi="Calibri" w:cs="Calibri"/>
                <w:b/>
                <w:bCs/>
                <w:sz w:val="24"/>
                <w:szCs w:val="24"/>
              </w:rPr>
              <w:t xml:space="preserve">Mariya Yasenovska, </w:t>
            </w:r>
            <w:r w:rsidR="38E911F3" w:rsidRPr="7834C109">
              <w:rPr>
                <w:rFonts w:ascii="Calibri" w:eastAsia="Calibri" w:hAnsi="Calibri" w:cs="Calibri"/>
                <w:sz w:val="24"/>
                <w:szCs w:val="24"/>
              </w:rPr>
              <w:t>European Disability Forum</w:t>
            </w:r>
          </w:p>
        </w:tc>
        <w:tc>
          <w:tcPr>
            <w:tcW w:w="2820" w:type="dxa"/>
            <w:tcBorders>
              <w:top w:val="single" w:sz="6" w:space="0" w:color="auto"/>
              <w:left w:val="single" w:sz="6" w:space="0" w:color="auto"/>
              <w:bottom w:val="single" w:sz="6" w:space="0" w:color="auto"/>
              <w:right w:val="single" w:sz="6" w:space="0" w:color="auto"/>
            </w:tcBorders>
          </w:tcPr>
          <w:p w14:paraId="6609BD77" w14:textId="4F1DE5E6" w:rsidR="4DB24A56" w:rsidRDefault="6B3FF02C" w:rsidP="75EC4A50">
            <w:pPr>
              <w:spacing w:line="240" w:lineRule="auto"/>
              <w:rPr>
                <w:rFonts w:ascii="Calibri" w:eastAsia="Calibri" w:hAnsi="Calibri" w:cs="Calibri"/>
                <w:sz w:val="24"/>
                <w:szCs w:val="24"/>
              </w:rPr>
            </w:pPr>
            <w:r w:rsidRPr="75EC4A50">
              <w:rPr>
                <w:rFonts w:ascii="Calibri" w:eastAsia="Calibri" w:hAnsi="Calibri" w:cs="Calibri"/>
                <w:sz w:val="24"/>
                <w:szCs w:val="24"/>
              </w:rPr>
              <w:t>11</w:t>
            </w:r>
            <w:r w:rsidR="3627D4F1" w:rsidRPr="75EC4A50">
              <w:rPr>
                <w:rFonts w:ascii="Calibri" w:eastAsia="Calibri" w:hAnsi="Calibri" w:cs="Calibri"/>
                <w:sz w:val="24"/>
                <w:szCs w:val="24"/>
              </w:rPr>
              <w:t>:</w:t>
            </w:r>
            <w:r w:rsidR="0F3C9FE9" w:rsidRPr="75EC4A50">
              <w:rPr>
                <w:rFonts w:ascii="Calibri" w:eastAsia="Calibri" w:hAnsi="Calibri" w:cs="Calibri"/>
                <w:sz w:val="24"/>
                <w:szCs w:val="24"/>
              </w:rPr>
              <w:t>15</w:t>
            </w:r>
            <w:r w:rsidR="3627D4F1" w:rsidRPr="75EC4A50">
              <w:rPr>
                <w:rFonts w:ascii="Calibri" w:eastAsia="Calibri" w:hAnsi="Calibri" w:cs="Calibri"/>
                <w:sz w:val="24"/>
                <w:szCs w:val="24"/>
              </w:rPr>
              <w:t>-</w:t>
            </w:r>
            <w:r w:rsidR="70F6A04F" w:rsidRPr="75EC4A50">
              <w:rPr>
                <w:rFonts w:ascii="Calibri" w:eastAsia="Calibri" w:hAnsi="Calibri" w:cs="Calibri"/>
                <w:sz w:val="24"/>
                <w:szCs w:val="24"/>
              </w:rPr>
              <w:t>11</w:t>
            </w:r>
            <w:r w:rsidR="081AE0DE" w:rsidRPr="75EC4A50">
              <w:rPr>
                <w:rFonts w:ascii="Calibri" w:eastAsia="Calibri" w:hAnsi="Calibri" w:cs="Calibri"/>
                <w:sz w:val="24"/>
                <w:szCs w:val="24"/>
              </w:rPr>
              <w:t>:</w:t>
            </w:r>
            <w:r w:rsidR="1F648CD2" w:rsidRPr="75EC4A50">
              <w:rPr>
                <w:rFonts w:ascii="Calibri" w:eastAsia="Calibri" w:hAnsi="Calibri" w:cs="Calibri"/>
                <w:sz w:val="24"/>
                <w:szCs w:val="24"/>
              </w:rPr>
              <w:t>25</w:t>
            </w:r>
          </w:p>
        </w:tc>
      </w:tr>
      <w:tr w:rsidR="735B7E77" w14:paraId="022A74D0" w14:textId="77777777" w:rsidTr="7F8D42D3">
        <w:trPr>
          <w:trHeight w:val="300"/>
        </w:trPr>
        <w:tc>
          <w:tcPr>
            <w:tcW w:w="3253" w:type="dxa"/>
            <w:tcBorders>
              <w:top w:val="single" w:sz="6" w:space="0" w:color="auto"/>
              <w:left w:val="single" w:sz="6" w:space="0" w:color="auto"/>
              <w:bottom w:val="single" w:sz="6" w:space="0" w:color="auto"/>
              <w:right w:val="single" w:sz="6" w:space="0" w:color="auto"/>
            </w:tcBorders>
          </w:tcPr>
          <w:p w14:paraId="0669ABEF" w14:textId="539030F6" w:rsidR="13C6F970" w:rsidRDefault="13C6F970" w:rsidP="735B7E77">
            <w:pPr>
              <w:spacing w:line="240" w:lineRule="auto"/>
              <w:rPr>
                <w:rFonts w:ascii="Calibri" w:eastAsia="Calibri" w:hAnsi="Calibri" w:cs="Calibri"/>
                <w:b/>
                <w:bCs/>
                <w:sz w:val="24"/>
                <w:szCs w:val="24"/>
                <w:lang w:val="en-GB"/>
              </w:rPr>
            </w:pPr>
            <w:r w:rsidRPr="735B7E77">
              <w:rPr>
                <w:rFonts w:ascii="Calibri" w:eastAsia="Calibri" w:hAnsi="Calibri" w:cs="Calibri"/>
                <w:b/>
                <w:bCs/>
                <w:sz w:val="24"/>
                <w:szCs w:val="24"/>
                <w:lang w:val="en-GB"/>
              </w:rPr>
              <w:t xml:space="preserve">Closing </w:t>
            </w:r>
          </w:p>
        </w:tc>
        <w:tc>
          <w:tcPr>
            <w:tcW w:w="3242" w:type="dxa"/>
            <w:tcBorders>
              <w:top w:val="single" w:sz="6" w:space="0" w:color="auto"/>
              <w:left w:val="single" w:sz="6" w:space="0" w:color="auto"/>
              <w:bottom w:val="single" w:sz="6" w:space="0" w:color="auto"/>
              <w:right w:val="single" w:sz="6" w:space="0" w:color="auto"/>
            </w:tcBorders>
          </w:tcPr>
          <w:p w14:paraId="5A07510D" w14:textId="7419E865" w:rsidR="0CEAD3A4" w:rsidRDefault="0CEAD3A4" w:rsidP="735B7E77">
            <w:pPr>
              <w:spacing w:line="240" w:lineRule="auto"/>
              <w:rPr>
                <w:rFonts w:ascii="Calibri" w:eastAsia="Calibri" w:hAnsi="Calibri" w:cs="Calibri"/>
                <w:b/>
                <w:bCs/>
                <w:sz w:val="24"/>
                <w:szCs w:val="24"/>
                <w:lang w:val="en-GB"/>
              </w:rPr>
            </w:pPr>
            <w:r w:rsidRPr="735B7E77">
              <w:rPr>
                <w:rFonts w:ascii="Calibri" w:eastAsia="Calibri" w:hAnsi="Calibri" w:cs="Calibri"/>
                <w:b/>
                <w:bCs/>
                <w:sz w:val="24"/>
                <w:szCs w:val="24"/>
                <w:lang w:val="en-GB"/>
              </w:rPr>
              <w:t xml:space="preserve">Gunta Anca, </w:t>
            </w:r>
            <w:r w:rsidRPr="735B7E77">
              <w:rPr>
                <w:rFonts w:ascii="Calibri" w:eastAsia="Calibri" w:hAnsi="Calibri" w:cs="Calibri"/>
                <w:sz w:val="24"/>
                <w:szCs w:val="24"/>
                <w:lang w:val="en-GB"/>
              </w:rPr>
              <w:t xml:space="preserve">European Disability Forum </w:t>
            </w:r>
          </w:p>
        </w:tc>
        <w:tc>
          <w:tcPr>
            <w:tcW w:w="2820" w:type="dxa"/>
            <w:tcBorders>
              <w:top w:val="single" w:sz="6" w:space="0" w:color="auto"/>
              <w:left w:val="single" w:sz="6" w:space="0" w:color="auto"/>
              <w:bottom w:val="single" w:sz="6" w:space="0" w:color="auto"/>
              <w:right w:val="single" w:sz="6" w:space="0" w:color="auto"/>
            </w:tcBorders>
          </w:tcPr>
          <w:p w14:paraId="2612B0C2" w14:textId="7F71B96B" w:rsidR="35ABA20A" w:rsidRDefault="2DE64C1A" w:rsidP="75EC4A50">
            <w:pPr>
              <w:spacing w:line="240" w:lineRule="auto"/>
              <w:rPr>
                <w:rFonts w:ascii="Calibri" w:eastAsia="Calibri" w:hAnsi="Calibri" w:cs="Calibri"/>
                <w:sz w:val="24"/>
                <w:szCs w:val="24"/>
              </w:rPr>
            </w:pPr>
            <w:r w:rsidRPr="75EC4A50">
              <w:rPr>
                <w:rFonts w:ascii="Calibri" w:eastAsia="Calibri" w:hAnsi="Calibri" w:cs="Calibri"/>
                <w:sz w:val="24"/>
                <w:szCs w:val="24"/>
              </w:rPr>
              <w:t>11</w:t>
            </w:r>
            <w:r w:rsidR="429A07C7" w:rsidRPr="75EC4A50">
              <w:rPr>
                <w:rFonts w:ascii="Calibri" w:eastAsia="Calibri" w:hAnsi="Calibri" w:cs="Calibri"/>
                <w:sz w:val="24"/>
                <w:szCs w:val="24"/>
              </w:rPr>
              <w:t>:25-</w:t>
            </w:r>
            <w:r w:rsidR="60C5E8BF" w:rsidRPr="75EC4A50">
              <w:rPr>
                <w:rFonts w:ascii="Calibri" w:eastAsia="Calibri" w:hAnsi="Calibri" w:cs="Calibri"/>
                <w:sz w:val="24"/>
                <w:szCs w:val="24"/>
              </w:rPr>
              <w:t>11</w:t>
            </w:r>
            <w:r w:rsidR="429A07C7" w:rsidRPr="75EC4A50">
              <w:rPr>
                <w:rFonts w:ascii="Calibri" w:eastAsia="Calibri" w:hAnsi="Calibri" w:cs="Calibri"/>
                <w:sz w:val="24"/>
                <w:szCs w:val="24"/>
              </w:rPr>
              <w:t>:30</w:t>
            </w:r>
          </w:p>
        </w:tc>
      </w:tr>
    </w:tbl>
    <w:p w14:paraId="2C078E63" w14:textId="45B3453B" w:rsidR="000D6715" w:rsidRDefault="000D6715" w:rsidP="735B7E77"/>
    <w:sectPr w:rsidR="000D6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D1108D"/>
    <w:multiLevelType w:val="hybridMultilevel"/>
    <w:tmpl w:val="1CA429BA"/>
    <w:lvl w:ilvl="0" w:tplc="4106154C">
      <w:start w:val="1"/>
      <w:numFmt w:val="bullet"/>
      <w:lvlText w:val=""/>
      <w:lvlJc w:val="left"/>
      <w:pPr>
        <w:ind w:left="720" w:hanging="360"/>
      </w:pPr>
      <w:rPr>
        <w:rFonts w:ascii="Symbol" w:hAnsi="Symbol" w:hint="default"/>
      </w:rPr>
    </w:lvl>
    <w:lvl w:ilvl="1" w:tplc="5408281C">
      <w:start w:val="1"/>
      <w:numFmt w:val="bullet"/>
      <w:lvlText w:val="o"/>
      <w:lvlJc w:val="left"/>
      <w:pPr>
        <w:ind w:left="1440" w:hanging="360"/>
      </w:pPr>
      <w:rPr>
        <w:rFonts w:ascii="Courier New" w:hAnsi="Courier New" w:hint="default"/>
      </w:rPr>
    </w:lvl>
    <w:lvl w:ilvl="2" w:tplc="135E79BC">
      <w:start w:val="1"/>
      <w:numFmt w:val="bullet"/>
      <w:lvlText w:val=""/>
      <w:lvlJc w:val="left"/>
      <w:pPr>
        <w:ind w:left="2160" w:hanging="360"/>
      </w:pPr>
      <w:rPr>
        <w:rFonts w:ascii="Wingdings" w:hAnsi="Wingdings" w:hint="default"/>
      </w:rPr>
    </w:lvl>
    <w:lvl w:ilvl="3" w:tplc="8F7E77E6">
      <w:start w:val="1"/>
      <w:numFmt w:val="bullet"/>
      <w:lvlText w:val=""/>
      <w:lvlJc w:val="left"/>
      <w:pPr>
        <w:ind w:left="2880" w:hanging="360"/>
      </w:pPr>
      <w:rPr>
        <w:rFonts w:ascii="Symbol" w:hAnsi="Symbol" w:hint="default"/>
      </w:rPr>
    </w:lvl>
    <w:lvl w:ilvl="4" w:tplc="4006B32E">
      <w:start w:val="1"/>
      <w:numFmt w:val="bullet"/>
      <w:lvlText w:val="o"/>
      <w:lvlJc w:val="left"/>
      <w:pPr>
        <w:ind w:left="3600" w:hanging="360"/>
      </w:pPr>
      <w:rPr>
        <w:rFonts w:ascii="Courier New" w:hAnsi="Courier New" w:hint="default"/>
      </w:rPr>
    </w:lvl>
    <w:lvl w:ilvl="5" w:tplc="7FF8BCA4">
      <w:start w:val="1"/>
      <w:numFmt w:val="bullet"/>
      <w:lvlText w:val=""/>
      <w:lvlJc w:val="left"/>
      <w:pPr>
        <w:ind w:left="4320" w:hanging="360"/>
      </w:pPr>
      <w:rPr>
        <w:rFonts w:ascii="Wingdings" w:hAnsi="Wingdings" w:hint="default"/>
      </w:rPr>
    </w:lvl>
    <w:lvl w:ilvl="6" w:tplc="4F38665E">
      <w:start w:val="1"/>
      <w:numFmt w:val="bullet"/>
      <w:lvlText w:val=""/>
      <w:lvlJc w:val="left"/>
      <w:pPr>
        <w:ind w:left="5040" w:hanging="360"/>
      </w:pPr>
      <w:rPr>
        <w:rFonts w:ascii="Symbol" w:hAnsi="Symbol" w:hint="default"/>
      </w:rPr>
    </w:lvl>
    <w:lvl w:ilvl="7" w:tplc="A4CA5D0A">
      <w:start w:val="1"/>
      <w:numFmt w:val="bullet"/>
      <w:lvlText w:val="o"/>
      <w:lvlJc w:val="left"/>
      <w:pPr>
        <w:ind w:left="5760" w:hanging="360"/>
      </w:pPr>
      <w:rPr>
        <w:rFonts w:ascii="Courier New" w:hAnsi="Courier New" w:hint="default"/>
      </w:rPr>
    </w:lvl>
    <w:lvl w:ilvl="8" w:tplc="B9F20182">
      <w:start w:val="1"/>
      <w:numFmt w:val="bullet"/>
      <w:lvlText w:val=""/>
      <w:lvlJc w:val="left"/>
      <w:pPr>
        <w:ind w:left="6480" w:hanging="360"/>
      </w:pPr>
      <w:rPr>
        <w:rFonts w:ascii="Wingdings" w:hAnsi="Wingdings" w:hint="default"/>
      </w:rPr>
    </w:lvl>
  </w:abstractNum>
  <w:num w:numId="1" w16cid:durableId="1071663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338B6C"/>
    <w:rsid w:val="0008A5FE"/>
    <w:rsid w:val="000D6715"/>
    <w:rsid w:val="001A4C6B"/>
    <w:rsid w:val="002B1478"/>
    <w:rsid w:val="00477EC8"/>
    <w:rsid w:val="005C0D35"/>
    <w:rsid w:val="006749DF"/>
    <w:rsid w:val="00752B99"/>
    <w:rsid w:val="00802B55"/>
    <w:rsid w:val="00994E55"/>
    <w:rsid w:val="009A4A0E"/>
    <w:rsid w:val="00AD0115"/>
    <w:rsid w:val="00B67597"/>
    <w:rsid w:val="00C00DD7"/>
    <w:rsid w:val="00D90C64"/>
    <w:rsid w:val="01FDD5ED"/>
    <w:rsid w:val="023D64F1"/>
    <w:rsid w:val="0243E4CC"/>
    <w:rsid w:val="02CDE11D"/>
    <w:rsid w:val="034ED011"/>
    <w:rsid w:val="041DDE90"/>
    <w:rsid w:val="047051C8"/>
    <w:rsid w:val="057185AE"/>
    <w:rsid w:val="05BF4DEA"/>
    <w:rsid w:val="066362E8"/>
    <w:rsid w:val="06A85D4E"/>
    <w:rsid w:val="0750D572"/>
    <w:rsid w:val="081AE0DE"/>
    <w:rsid w:val="082AEEE9"/>
    <w:rsid w:val="0A11130E"/>
    <w:rsid w:val="0A26D33F"/>
    <w:rsid w:val="0A9FC3AA"/>
    <w:rsid w:val="0B59505F"/>
    <w:rsid w:val="0BACE36F"/>
    <w:rsid w:val="0CEAD3A4"/>
    <w:rsid w:val="0CF3BDCC"/>
    <w:rsid w:val="0E29A1F3"/>
    <w:rsid w:val="0E486892"/>
    <w:rsid w:val="0E578E5C"/>
    <w:rsid w:val="0E6B1E37"/>
    <w:rsid w:val="0E9F5B6C"/>
    <w:rsid w:val="0F3C9FE9"/>
    <w:rsid w:val="0F4E20F4"/>
    <w:rsid w:val="0FB027CC"/>
    <w:rsid w:val="0FF99EA6"/>
    <w:rsid w:val="11058715"/>
    <w:rsid w:val="114698FE"/>
    <w:rsid w:val="11F35D18"/>
    <w:rsid w:val="123A6955"/>
    <w:rsid w:val="13118B70"/>
    <w:rsid w:val="13C6F970"/>
    <w:rsid w:val="144A96B9"/>
    <w:rsid w:val="14D3D554"/>
    <w:rsid w:val="1507D5CF"/>
    <w:rsid w:val="15115F77"/>
    <w:rsid w:val="151929AB"/>
    <w:rsid w:val="15ADD319"/>
    <w:rsid w:val="1700C6BA"/>
    <w:rsid w:val="17EA305B"/>
    <w:rsid w:val="195489B3"/>
    <w:rsid w:val="19705B41"/>
    <w:rsid w:val="1987588F"/>
    <w:rsid w:val="19E4D09A"/>
    <w:rsid w:val="1A173AE4"/>
    <w:rsid w:val="1A25D612"/>
    <w:rsid w:val="1B24981A"/>
    <w:rsid w:val="1B7DDE74"/>
    <w:rsid w:val="1BEB5EFD"/>
    <w:rsid w:val="1C00D4DD"/>
    <w:rsid w:val="1C248216"/>
    <w:rsid w:val="1D14D8C5"/>
    <w:rsid w:val="1DACD2E1"/>
    <w:rsid w:val="1E1503A8"/>
    <w:rsid w:val="1EB57F36"/>
    <w:rsid w:val="1EB841BD"/>
    <w:rsid w:val="1F648CD2"/>
    <w:rsid w:val="1F8AEECD"/>
    <w:rsid w:val="204F1202"/>
    <w:rsid w:val="20514F97"/>
    <w:rsid w:val="20F9E3ED"/>
    <w:rsid w:val="2156DCDD"/>
    <w:rsid w:val="21ED1FF8"/>
    <w:rsid w:val="223A3643"/>
    <w:rsid w:val="22D9400D"/>
    <w:rsid w:val="24317E5D"/>
    <w:rsid w:val="245E5FF0"/>
    <w:rsid w:val="2506CDBA"/>
    <w:rsid w:val="2513ECD9"/>
    <w:rsid w:val="254AB0C8"/>
    <w:rsid w:val="255222E3"/>
    <w:rsid w:val="26235AF7"/>
    <w:rsid w:val="2690E62E"/>
    <w:rsid w:val="26B8BCF6"/>
    <w:rsid w:val="2787E731"/>
    <w:rsid w:val="29229477"/>
    <w:rsid w:val="29B0AB38"/>
    <w:rsid w:val="29D1C636"/>
    <w:rsid w:val="29E6F706"/>
    <w:rsid w:val="2A344EF0"/>
    <w:rsid w:val="2ABCDB37"/>
    <w:rsid w:val="2C39B2C7"/>
    <w:rsid w:val="2D815EE8"/>
    <w:rsid w:val="2DA14B33"/>
    <w:rsid w:val="2DE64C1A"/>
    <w:rsid w:val="2E3AAB30"/>
    <w:rsid w:val="2E68758D"/>
    <w:rsid w:val="2ED42109"/>
    <w:rsid w:val="2F21575F"/>
    <w:rsid w:val="2FE0BFEA"/>
    <w:rsid w:val="30E8E671"/>
    <w:rsid w:val="3127BE89"/>
    <w:rsid w:val="31F42665"/>
    <w:rsid w:val="320A61D0"/>
    <w:rsid w:val="342EFB42"/>
    <w:rsid w:val="343628CC"/>
    <w:rsid w:val="346678EA"/>
    <w:rsid w:val="3473CE92"/>
    <w:rsid w:val="34D08151"/>
    <w:rsid w:val="35ABA20A"/>
    <w:rsid w:val="35BAC996"/>
    <w:rsid w:val="35BC1A59"/>
    <w:rsid w:val="35CA0C59"/>
    <w:rsid w:val="35ED0038"/>
    <w:rsid w:val="3627D4F1"/>
    <w:rsid w:val="36425AA5"/>
    <w:rsid w:val="3669DA8D"/>
    <w:rsid w:val="3686BBFD"/>
    <w:rsid w:val="37B4F25D"/>
    <w:rsid w:val="388F4D4C"/>
    <w:rsid w:val="38E911F3"/>
    <w:rsid w:val="396E79BB"/>
    <w:rsid w:val="3977640C"/>
    <w:rsid w:val="3A3BF90E"/>
    <w:rsid w:val="3BD22581"/>
    <w:rsid w:val="3C1C570B"/>
    <w:rsid w:val="3C3AF4C0"/>
    <w:rsid w:val="3C8CC23D"/>
    <w:rsid w:val="3CC2C9AB"/>
    <w:rsid w:val="3CC7BF4F"/>
    <w:rsid w:val="3E3C6C96"/>
    <w:rsid w:val="3EEDF5B6"/>
    <w:rsid w:val="3F3250AD"/>
    <w:rsid w:val="3F4FBFDF"/>
    <w:rsid w:val="3F84BBB4"/>
    <w:rsid w:val="41ED81D2"/>
    <w:rsid w:val="42193210"/>
    <w:rsid w:val="424711E5"/>
    <w:rsid w:val="429A07C7"/>
    <w:rsid w:val="42CE5F48"/>
    <w:rsid w:val="42F0AFBA"/>
    <w:rsid w:val="431DD876"/>
    <w:rsid w:val="433721C2"/>
    <w:rsid w:val="43C40D1B"/>
    <w:rsid w:val="44318E8B"/>
    <w:rsid w:val="44B9A8D7"/>
    <w:rsid w:val="44CCB074"/>
    <w:rsid w:val="45128019"/>
    <w:rsid w:val="45FB6FB5"/>
    <w:rsid w:val="465D57C4"/>
    <w:rsid w:val="46622D36"/>
    <w:rsid w:val="46E98EA3"/>
    <w:rsid w:val="4719EC41"/>
    <w:rsid w:val="4881A233"/>
    <w:rsid w:val="48AB9DF0"/>
    <w:rsid w:val="48F9217B"/>
    <w:rsid w:val="49BA6AE8"/>
    <w:rsid w:val="4C33691D"/>
    <w:rsid w:val="4D4292CC"/>
    <w:rsid w:val="4D48A64E"/>
    <w:rsid w:val="4DB24A56"/>
    <w:rsid w:val="4DC96870"/>
    <w:rsid w:val="4DCBFB64"/>
    <w:rsid w:val="4DE82815"/>
    <w:rsid w:val="4EEF39DC"/>
    <w:rsid w:val="4EF56E0D"/>
    <w:rsid w:val="4F758527"/>
    <w:rsid w:val="4FC14A53"/>
    <w:rsid w:val="4FC5D127"/>
    <w:rsid w:val="4FED44DB"/>
    <w:rsid w:val="50DFFFF6"/>
    <w:rsid w:val="51C630F3"/>
    <w:rsid w:val="525471C2"/>
    <w:rsid w:val="52F8EB15"/>
    <w:rsid w:val="533199B8"/>
    <w:rsid w:val="53AF511F"/>
    <w:rsid w:val="55DC1B8B"/>
    <w:rsid w:val="56191C84"/>
    <w:rsid w:val="5651DA0C"/>
    <w:rsid w:val="56521493"/>
    <w:rsid w:val="56738A88"/>
    <w:rsid w:val="572CD0CE"/>
    <w:rsid w:val="583190A6"/>
    <w:rsid w:val="58338B6C"/>
    <w:rsid w:val="597E4338"/>
    <w:rsid w:val="5985C33B"/>
    <w:rsid w:val="598968D1"/>
    <w:rsid w:val="5B1578E9"/>
    <w:rsid w:val="5B46FBAB"/>
    <w:rsid w:val="5B9D7F41"/>
    <w:rsid w:val="5C0F11CC"/>
    <w:rsid w:val="5DF978EB"/>
    <w:rsid w:val="5F505218"/>
    <w:rsid w:val="5F6AD6FE"/>
    <w:rsid w:val="60664889"/>
    <w:rsid w:val="60C5E8BF"/>
    <w:rsid w:val="60D0CE36"/>
    <w:rsid w:val="617983AB"/>
    <w:rsid w:val="625092E3"/>
    <w:rsid w:val="6294C91C"/>
    <w:rsid w:val="62B71D74"/>
    <w:rsid w:val="63DBD0AE"/>
    <w:rsid w:val="63F7B41A"/>
    <w:rsid w:val="64BE7069"/>
    <w:rsid w:val="659487C2"/>
    <w:rsid w:val="65D6F0D7"/>
    <w:rsid w:val="65DB0DE9"/>
    <w:rsid w:val="65FCD757"/>
    <w:rsid w:val="6678F9FD"/>
    <w:rsid w:val="6711AF0B"/>
    <w:rsid w:val="67DB4B5E"/>
    <w:rsid w:val="6878C2B4"/>
    <w:rsid w:val="68BFDD1F"/>
    <w:rsid w:val="68DFB39B"/>
    <w:rsid w:val="69EDB7F5"/>
    <w:rsid w:val="6A295AC4"/>
    <w:rsid w:val="6A5241A3"/>
    <w:rsid w:val="6A58EAF9"/>
    <w:rsid w:val="6A5BAD80"/>
    <w:rsid w:val="6ABF29A1"/>
    <w:rsid w:val="6B3FF02C"/>
    <w:rsid w:val="6B76164A"/>
    <w:rsid w:val="6D001FFB"/>
    <w:rsid w:val="6DD38A6C"/>
    <w:rsid w:val="6E240A62"/>
    <w:rsid w:val="6E45CD6C"/>
    <w:rsid w:val="70A99694"/>
    <w:rsid w:val="70E5D7E6"/>
    <w:rsid w:val="70F6A04F"/>
    <w:rsid w:val="71899511"/>
    <w:rsid w:val="7286EADE"/>
    <w:rsid w:val="733EF667"/>
    <w:rsid w:val="735B7E77"/>
    <w:rsid w:val="73AF3050"/>
    <w:rsid w:val="73BBE490"/>
    <w:rsid w:val="73FFEA91"/>
    <w:rsid w:val="74028FC6"/>
    <w:rsid w:val="7407BAC5"/>
    <w:rsid w:val="74F39032"/>
    <w:rsid w:val="74FF6F8D"/>
    <w:rsid w:val="75C09FC9"/>
    <w:rsid w:val="75D50C63"/>
    <w:rsid w:val="75EC4A50"/>
    <w:rsid w:val="7686F9F4"/>
    <w:rsid w:val="773F5B87"/>
    <w:rsid w:val="77759B02"/>
    <w:rsid w:val="7834C109"/>
    <w:rsid w:val="78DB2BE8"/>
    <w:rsid w:val="792FA59F"/>
    <w:rsid w:val="7A2C6DB2"/>
    <w:rsid w:val="7B5F534B"/>
    <w:rsid w:val="7B69B613"/>
    <w:rsid w:val="7C3B6A34"/>
    <w:rsid w:val="7D36F0BB"/>
    <w:rsid w:val="7D705B66"/>
    <w:rsid w:val="7D9574AE"/>
    <w:rsid w:val="7DD7F157"/>
    <w:rsid w:val="7E772CA5"/>
    <w:rsid w:val="7F8D42D3"/>
    <w:rsid w:val="7FD6500C"/>
    <w:rsid w:val="7FFFB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8B6C"/>
  <w15:chartTrackingRefBased/>
  <w15:docId w15:val="{AF970FDD-3507-496A-BC2B-25D4B798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A4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lobaldisabilitysummit.org/pages/global-disability-summit-2025-berl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aldisabilitysummit.org/" TargetMode="External"/><Relationship Id="rId5" Type="http://schemas.openxmlformats.org/officeDocument/2006/relationships/styles" Target="styles.xml"/><Relationship Id="rId10" Type="http://schemas.openxmlformats.org/officeDocument/2006/relationships/hyperlink" Target="https://us06web.zoom.us/meeting/register/tZIldOChqDMjHNCkXBrCYafHGlSJx1Zr8co-"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21" ma:contentTypeDescription="Create a new document." ma:contentTypeScope="" ma:versionID="ffcbf134fd9ff0305c7759c7db81fcf6">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88524bc2dad5354265473d4858e6398a"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C835B-76D5-4486-8C1B-4242DF157BD2}">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customXml/itemProps2.xml><?xml version="1.0" encoding="utf-8"?>
<ds:datastoreItem xmlns:ds="http://schemas.openxmlformats.org/officeDocument/2006/customXml" ds:itemID="{AFF79621-673D-467D-B70C-E6728D949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A5E7B-8FDF-4391-B7B2-9BDFAC4D0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4412</Characters>
  <Application>Microsoft Office Word</Application>
  <DocSecurity>4</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Hudson</dc:creator>
  <cp:keywords/>
  <dc:description/>
  <cp:lastModifiedBy>Erika Hudson</cp:lastModifiedBy>
  <cp:revision>2</cp:revision>
  <dcterms:created xsi:type="dcterms:W3CDTF">2024-07-02T07:06:00Z</dcterms:created>
  <dcterms:modified xsi:type="dcterms:W3CDTF">2024-07-02T07:06:00Z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MediaServiceImageTags">
    <vt:lpwstr/>
  </property>
</Properties>
</file>