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31344" w14:textId="3BA17D4F" w:rsidR="006B58F4" w:rsidRPr="00D21854" w:rsidRDefault="00852021">
      <w:pPr>
        <w:rPr>
          <w:rFonts w:cs="Arial"/>
          <w:sz w:val="24"/>
          <w:szCs w:val="24"/>
          <w:lang w:val="en-US"/>
        </w:rPr>
      </w:pPr>
      <w:r>
        <w:rPr>
          <w:noProof/>
          <w:lang w:eastAsia="fr-BE"/>
        </w:rPr>
        <mc:AlternateContent>
          <mc:Choice Requires="wps">
            <w:drawing>
              <wp:anchor distT="0" distB="0" distL="114300" distR="114300" simplePos="0" relativeHeight="251668480" behindDoc="0" locked="0" layoutInCell="1" allowOverlap="1" wp14:anchorId="7F15BD61" wp14:editId="6D106900">
                <wp:simplePos x="0" y="0"/>
                <wp:positionH relativeFrom="margin">
                  <wp:posOffset>-531495</wp:posOffset>
                </wp:positionH>
                <wp:positionV relativeFrom="paragraph">
                  <wp:posOffset>3860800</wp:posOffset>
                </wp:positionV>
                <wp:extent cx="6756400" cy="3911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04D0" w14:textId="381F2474" w:rsidR="00571BF1" w:rsidRPr="00C21201" w:rsidRDefault="00571BF1" w:rsidP="00DC004A">
                            <w:pPr>
                              <w:jc w:val="center"/>
                              <w:rPr>
                                <w:b/>
                                <w:sz w:val="96"/>
                                <w:szCs w:val="96"/>
                                <w:lang w:val="en-US"/>
                              </w:rPr>
                            </w:pPr>
                            <w:r w:rsidRPr="00C21201">
                              <w:rPr>
                                <w:b/>
                                <w:sz w:val="96"/>
                                <w:szCs w:val="96"/>
                                <w:lang w:val="en-US"/>
                              </w:rPr>
                              <w:t>Inclusive Education and the Impact of COVID</w:t>
                            </w:r>
                            <w:r w:rsidR="00852021">
                              <w:rPr>
                                <w:b/>
                                <w:sz w:val="96"/>
                                <w:szCs w:val="96"/>
                                <w:lang w:val="en-US"/>
                              </w:rPr>
                              <w:t>-</w:t>
                            </w:r>
                            <w:r w:rsidRPr="00C21201">
                              <w:rPr>
                                <w:b/>
                                <w:sz w:val="96"/>
                                <w:szCs w:val="96"/>
                                <w:lang w:val="en-US"/>
                              </w:rPr>
                              <w:t>19 on learners with disabilities</w:t>
                            </w:r>
                          </w:p>
                          <w:p w14:paraId="1D56652C" w14:textId="77777777" w:rsidR="00571BF1" w:rsidRPr="00C21201" w:rsidRDefault="00571BF1" w:rsidP="00ED1869">
                            <w:pPr>
                              <w:rPr>
                                <w:b/>
                                <w:sz w:val="72"/>
                                <w:szCs w:val="72"/>
                                <w:lang w:val="en-US"/>
                              </w:rPr>
                            </w:pPr>
                          </w:p>
                          <w:p w14:paraId="16741903" w14:textId="77777777" w:rsidR="00571BF1" w:rsidRPr="00C21201" w:rsidRDefault="00571BF1" w:rsidP="00ED1869">
                            <w:pPr>
                              <w:rPr>
                                <w:b/>
                                <w:sz w:val="72"/>
                                <w:szCs w:val="72"/>
                                <w:lang w:val="en-US"/>
                              </w:rPr>
                            </w:pPr>
                          </w:p>
                          <w:p w14:paraId="7EF03B43" w14:textId="77777777" w:rsidR="00571BF1" w:rsidRPr="00C21201" w:rsidRDefault="00571BF1" w:rsidP="00ED1869">
                            <w:pPr>
                              <w:rPr>
                                <w:b/>
                                <w:sz w:val="52"/>
                                <w:szCs w:val="52"/>
                                <w:lang w:val="en-US"/>
                              </w:rPr>
                            </w:pPr>
                            <w:r w:rsidRPr="00C21201">
                              <w:rPr>
                                <w:b/>
                                <w:sz w:val="52"/>
                                <w:szCs w:val="52"/>
                                <w:lang w:val="en-US"/>
                              </w:rPr>
                              <w:t>By Eleni Drakopoulou</w:t>
                            </w:r>
                          </w:p>
                          <w:p w14:paraId="611E7BDD" w14:textId="5DE430F9" w:rsidR="00571BF1" w:rsidRPr="00C21201" w:rsidRDefault="00571BF1" w:rsidP="00ED1869">
                            <w:pPr>
                              <w:rPr>
                                <w:b/>
                                <w:sz w:val="48"/>
                                <w:szCs w:val="4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BD61" id="_x0000_t202" coordsize="21600,21600" o:spt="202" path="m,l,21600r21600,l21600,xe">
                <v:stroke joinstyle="miter"/>
                <v:path gradientshapeok="t" o:connecttype="rect"/>
              </v:shapetype>
              <v:shape id="Text Box 4" o:spid="_x0000_s1026" type="#_x0000_t202" style="position:absolute;margin-left:-41.85pt;margin-top:304pt;width:532pt;height:3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" filled="f" stroked="f">
                <v:textbox>
                  <w:txbxContent>
                    <w:p w14:paraId="2CC504D0" w14:textId="381F2474" w:rsidR="00571BF1" w:rsidRPr="00C21201" w:rsidRDefault="00571BF1" w:rsidP="00DC004A">
                      <w:pPr>
                        <w:jc w:val="center"/>
                        <w:rPr>
                          <w:b/>
                          <w:sz w:val="96"/>
                          <w:szCs w:val="96"/>
                          <w:lang w:val="en-US"/>
                        </w:rPr>
                      </w:pPr>
                      <w:r w:rsidRPr="00C21201">
                        <w:rPr>
                          <w:b/>
                          <w:sz w:val="96"/>
                          <w:szCs w:val="96"/>
                          <w:lang w:val="en-US"/>
                        </w:rPr>
                        <w:t>Inclusive Education and the Impact of COVID</w:t>
                      </w:r>
                      <w:r w:rsidR="00852021">
                        <w:rPr>
                          <w:b/>
                          <w:sz w:val="96"/>
                          <w:szCs w:val="96"/>
                          <w:lang w:val="en-US"/>
                        </w:rPr>
                        <w:t>-</w:t>
                      </w:r>
                      <w:r w:rsidRPr="00C21201">
                        <w:rPr>
                          <w:b/>
                          <w:sz w:val="96"/>
                          <w:szCs w:val="96"/>
                          <w:lang w:val="en-US"/>
                        </w:rPr>
                        <w:t>19 on learners with disabilities</w:t>
                      </w:r>
                    </w:p>
                    <w:p w14:paraId="1D56652C" w14:textId="77777777" w:rsidR="00571BF1" w:rsidRPr="00C21201" w:rsidRDefault="00571BF1" w:rsidP="00ED1869">
                      <w:pPr>
                        <w:rPr>
                          <w:b/>
                          <w:sz w:val="72"/>
                          <w:szCs w:val="72"/>
                          <w:lang w:val="en-US"/>
                        </w:rPr>
                      </w:pPr>
                    </w:p>
                    <w:p w14:paraId="16741903" w14:textId="77777777" w:rsidR="00571BF1" w:rsidRPr="00C21201" w:rsidRDefault="00571BF1" w:rsidP="00ED1869">
                      <w:pPr>
                        <w:rPr>
                          <w:b/>
                          <w:sz w:val="72"/>
                          <w:szCs w:val="72"/>
                          <w:lang w:val="en-US"/>
                        </w:rPr>
                      </w:pPr>
                    </w:p>
                    <w:p w14:paraId="7EF03B43" w14:textId="77777777" w:rsidR="00571BF1" w:rsidRPr="00C21201" w:rsidRDefault="00571BF1" w:rsidP="00ED1869">
                      <w:pPr>
                        <w:rPr>
                          <w:b/>
                          <w:sz w:val="52"/>
                          <w:szCs w:val="52"/>
                          <w:lang w:val="en-US"/>
                        </w:rPr>
                      </w:pPr>
                      <w:r w:rsidRPr="00C21201">
                        <w:rPr>
                          <w:b/>
                          <w:sz w:val="52"/>
                          <w:szCs w:val="52"/>
                          <w:lang w:val="en-US"/>
                        </w:rPr>
                        <w:t>By Eleni Drakopoulou</w:t>
                      </w:r>
                    </w:p>
                    <w:p w14:paraId="611E7BDD" w14:textId="5DE430F9" w:rsidR="00571BF1" w:rsidRPr="00C21201" w:rsidRDefault="00571BF1" w:rsidP="00ED1869">
                      <w:pPr>
                        <w:rPr>
                          <w:b/>
                          <w:sz w:val="48"/>
                          <w:szCs w:val="48"/>
                          <w:lang w:val="en-US"/>
                        </w:rPr>
                      </w:pPr>
                    </w:p>
                  </w:txbxContent>
                </v:textbox>
                <w10:wrap anchorx="margin"/>
              </v:shape>
            </w:pict>
          </mc:Fallback>
        </mc:AlternateContent>
      </w:r>
      <w:r w:rsidR="0083019E">
        <w:rPr>
          <w:rFonts w:cs="Arial"/>
          <w:noProof/>
          <w:sz w:val="24"/>
          <w:szCs w:val="24"/>
          <w:lang w:eastAsia="fr-BE"/>
        </w:rPr>
        <mc:AlternateContent>
          <mc:Choice Requires="wps">
            <w:drawing>
              <wp:anchor distT="0" distB="0" distL="114300" distR="114300" simplePos="0" relativeHeight="251662336" behindDoc="0" locked="0" layoutInCell="1" allowOverlap="1" wp14:anchorId="7936B783" wp14:editId="44F8FFDA">
                <wp:simplePos x="0" y="0"/>
                <wp:positionH relativeFrom="page">
                  <wp:posOffset>800100</wp:posOffset>
                </wp:positionH>
                <wp:positionV relativeFrom="paragraph">
                  <wp:posOffset>7645400</wp:posOffset>
                </wp:positionV>
                <wp:extent cx="7026910" cy="1739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91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EB1D" w14:textId="36FC2048" w:rsidR="00571BF1" w:rsidRDefault="00571BF1" w:rsidP="006B58F4">
                            <w:pPr>
                              <w:rPr>
                                <w:b/>
                                <w:noProof/>
                                <w:sz w:val="32"/>
                                <w:lang w:val="en-US" w:eastAsia="fr-BE"/>
                              </w:rPr>
                            </w:pPr>
                          </w:p>
                          <w:p w14:paraId="016F30D1" w14:textId="77777777" w:rsidR="00571BF1" w:rsidRDefault="00571BF1" w:rsidP="006B58F4">
                            <w:pPr>
                              <w:rPr>
                                <w:b/>
                                <w:noProof/>
                                <w:sz w:val="32"/>
                                <w:lang w:val="en-US" w:eastAsia="fr-BE"/>
                              </w:rPr>
                            </w:pPr>
                          </w:p>
                          <w:p w14:paraId="7DBB778A" w14:textId="4AE719B4" w:rsidR="00571BF1" w:rsidRDefault="00571BF1" w:rsidP="006B58F4">
                            <w:pPr>
                              <w:rPr>
                                <w:b/>
                                <w:noProof/>
                                <w:sz w:val="40"/>
                                <w:szCs w:val="40"/>
                                <w:lang w:val="en-US" w:eastAsia="fr-BE"/>
                              </w:rPr>
                            </w:pPr>
                            <w:r w:rsidRPr="00C21201">
                              <w:rPr>
                                <w:b/>
                                <w:noProof/>
                                <w:sz w:val="40"/>
                                <w:szCs w:val="40"/>
                                <w:lang w:val="en-US" w:eastAsia="fr-BE"/>
                              </w:rPr>
                              <w:t>By Eleni Drakopoulou</w:t>
                            </w:r>
                          </w:p>
                          <w:p w14:paraId="1ED1E0D0" w14:textId="1E04564C" w:rsidR="00E65CE0" w:rsidRPr="00C21201" w:rsidRDefault="00E65CE0" w:rsidP="006B58F4">
                            <w:pPr>
                              <w:rPr>
                                <w:b/>
                                <w:color w:val="FFFFFF"/>
                                <w:sz w:val="40"/>
                                <w:szCs w:val="40"/>
                              </w:rPr>
                            </w:pPr>
                            <w:r>
                              <w:rPr>
                                <w:b/>
                                <w:noProof/>
                                <w:sz w:val="40"/>
                                <w:szCs w:val="40"/>
                                <w:lang w:val="en-US" w:eastAsia="fr-BE"/>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B783" id="Text Box 16" o:spid="_x0000_s1027" type="#_x0000_t202" style="position:absolute;margin-left:63pt;margin-top:602pt;width:553.3pt;height:1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" filled="f" stroked="f">
                <v:textbox>
                  <w:txbxContent>
                    <w:p w14:paraId="7874EB1D" w14:textId="36FC2048" w:rsidR="00571BF1" w:rsidRDefault="00571BF1" w:rsidP="006B58F4">
                      <w:pPr>
                        <w:rPr>
                          <w:b/>
                          <w:noProof/>
                          <w:sz w:val="32"/>
                          <w:lang w:val="en-US" w:eastAsia="fr-BE"/>
                        </w:rPr>
                      </w:pPr>
                    </w:p>
                    <w:p w14:paraId="016F30D1" w14:textId="77777777" w:rsidR="00571BF1" w:rsidRDefault="00571BF1" w:rsidP="006B58F4">
                      <w:pPr>
                        <w:rPr>
                          <w:b/>
                          <w:noProof/>
                          <w:sz w:val="32"/>
                          <w:lang w:val="en-US" w:eastAsia="fr-BE"/>
                        </w:rPr>
                      </w:pPr>
                    </w:p>
                    <w:p w14:paraId="7DBB778A" w14:textId="4AE719B4" w:rsidR="00571BF1" w:rsidRDefault="00571BF1" w:rsidP="006B58F4">
                      <w:pPr>
                        <w:rPr>
                          <w:b/>
                          <w:noProof/>
                          <w:sz w:val="40"/>
                          <w:szCs w:val="40"/>
                          <w:lang w:val="en-US" w:eastAsia="fr-BE"/>
                        </w:rPr>
                      </w:pPr>
                      <w:r w:rsidRPr="00C21201">
                        <w:rPr>
                          <w:b/>
                          <w:noProof/>
                          <w:sz w:val="40"/>
                          <w:szCs w:val="40"/>
                          <w:lang w:val="en-US" w:eastAsia="fr-BE"/>
                        </w:rPr>
                        <w:t>By Eleni Drakopoulou</w:t>
                      </w:r>
                    </w:p>
                    <w:p w14:paraId="1ED1E0D0" w14:textId="1E04564C" w:rsidR="00E65CE0" w:rsidRPr="00C21201" w:rsidRDefault="00E65CE0" w:rsidP="006B58F4">
                      <w:pPr>
                        <w:rPr>
                          <w:b/>
                          <w:color w:val="FFFFFF"/>
                          <w:sz w:val="40"/>
                          <w:szCs w:val="40"/>
                        </w:rPr>
                      </w:pPr>
                      <w:r>
                        <w:rPr>
                          <w:b/>
                          <w:noProof/>
                          <w:sz w:val="40"/>
                          <w:szCs w:val="40"/>
                          <w:lang w:val="en-US" w:eastAsia="fr-BE"/>
                        </w:rPr>
                        <w:t>2020</w:t>
                      </w:r>
                    </w:p>
                  </w:txbxContent>
                </v:textbox>
                <w10:wrap anchorx="page"/>
              </v:shape>
            </w:pict>
          </mc:Fallback>
        </mc:AlternateContent>
      </w:r>
      <w:r w:rsidR="0083019E">
        <w:rPr>
          <w:rFonts w:cs="Arial"/>
          <w:noProof/>
          <w:sz w:val="24"/>
          <w:szCs w:val="24"/>
          <w:lang w:eastAsia="fr-BE"/>
        </w:rPr>
        <mc:AlternateContent>
          <mc:Choice Requires="wps">
            <w:drawing>
              <wp:anchor distT="0" distB="0" distL="114300" distR="114300" simplePos="0" relativeHeight="251669504" behindDoc="1" locked="0" layoutInCell="1" allowOverlap="1" wp14:anchorId="09776039" wp14:editId="60FAF9D8">
                <wp:simplePos x="0" y="0"/>
                <wp:positionH relativeFrom="column">
                  <wp:posOffset>-874395</wp:posOffset>
                </wp:positionH>
                <wp:positionV relativeFrom="paragraph">
                  <wp:posOffset>38100</wp:posOffset>
                </wp:positionV>
                <wp:extent cx="7531100" cy="106045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7531100" cy="10604500"/>
                        </a:xfrm>
                        <a:prstGeom prst="rect">
                          <a:avLst/>
                        </a:prstGeom>
                        <a:gradFill flip="none" rotWithShape="1">
                          <a:gsLst>
                            <a:gs pos="0">
                              <a:srgbClr val="7030A0"/>
                            </a:gs>
                            <a:gs pos="33000">
                              <a:schemeClr val="accent1">
                                <a:tint val="44500"/>
                                <a:satMod val="160000"/>
                              </a:schemeClr>
                            </a:gs>
                            <a:gs pos="75000">
                              <a:schemeClr val="bg1">
                                <a:lumMod val="95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5660D" id="Rectangle 5" o:spid="_x0000_s1026" style="position:absolute;margin-left:-68.85pt;margin-top:3pt;width:593pt;height:83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" fillcolor="#7030a0" strokecolor="#1f3763 [1604]" strokeweight="1pt">
                <v:fill color2="#f2f2f2 [3052]" rotate="t" angle="315" colors="0 #7030a0;21627f #bfcbf0;.75 #f2f2f2" focus="100%" type="gradient"/>
              </v:rect>
            </w:pict>
          </mc:Fallback>
        </mc:AlternateContent>
      </w:r>
      <w:sdt>
        <w:sdtPr>
          <w:rPr>
            <w:rFonts w:cs="Arial"/>
            <w:sz w:val="24"/>
            <w:szCs w:val="24"/>
          </w:rPr>
          <w:id w:val="-244490046"/>
          <w:docPartObj>
            <w:docPartGallery w:val="Cover Pages"/>
            <w:docPartUnique/>
          </w:docPartObj>
        </w:sdtPr>
        <w:sdtEndPr/>
        <w:sdtContent>
          <w:r w:rsidR="006B58F4" w:rsidRPr="00D21854">
            <w:rPr>
              <w:rFonts w:cs="Arial"/>
              <w:sz w:val="24"/>
              <w:szCs w:val="24"/>
              <w:lang w:val="en-US"/>
            </w:rPr>
            <w:br w:type="page"/>
          </w:r>
        </w:sdtContent>
      </w:sdt>
    </w:p>
    <w:p w14:paraId="5116DDC3" w14:textId="77777777" w:rsidR="00493A23" w:rsidRPr="00D21854" w:rsidRDefault="00493A23" w:rsidP="00493A23">
      <w:pPr>
        <w:spacing w:line="360" w:lineRule="auto"/>
        <w:rPr>
          <w:rFonts w:cs="Arial"/>
          <w:b/>
          <w:sz w:val="24"/>
          <w:szCs w:val="24"/>
          <w:lang w:val="en-US"/>
        </w:rPr>
      </w:pPr>
    </w:p>
    <w:p w14:paraId="7546554F" w14:textId="77777777" w:rsidR="00493A23" w:rsidRPr="00D21854" w:rsidRDefault="00493A23" w:rsidP="00493A23">
      <w:pPr>
        <w:spacing w:line="360" w:lineRule="auto"/>
        <w:rPr>
          <w:rFonts w:cs="Arial"/>
          <w:b/>
          <w:sz w:val="24"/>
          <w:szCs w:val="24"/>
          <w:lang w:val="en-US"/>
        </w:rPr>
      </w:pPr>
    </w:p>
    <w:sdt>
      <w:sdtPr>
        <w:rPr>
          <w:rFonts w:ascii="Arial" w:eastAsiaTheme="minorHAnsi" w:hAnsi="Arial" w:cstheme="minorBidi"/>
          <w:color w:val="auto"/>
          <w:sz w:val="28"/>
          <w:szCs w:val="22"/>
          <w:lang w:val="fr-BE"/>
        </w:rPr>
        <w:id w:val="1163656267"/>
        <w:docPartObj>
          <w:docPartGallery w:val="Table of Contents"/>
          <w:docPartUnique/>
        </w:docPartObj>
      </w:sdtPr>
      <w:sdtEndPr>
        <w:rPr>
          <w:b/>
          <w:bCs/>
          <w:noProof/>
        </w:rPr>
      </w:sdtEndPr>
      <w:sdtContent>
        <w:p w14:paraId="2B08E9B4" w14:textId="60B97DD7" w:rsidR="00C21201" w:rsidRDefault="00C21201">
          <w:pPr>
            <w:pStyle w:val="TOCHeading"/>
          </w:pPr>
          <w:r>
            <w:t>Contents</w:t>
          </w:r>
        </w:p>
        <w:p w14:paraId="16261BE0" w14:textId="66F8C2DF" w:rsidR="00C21201" w:rsidRDefault="00C21201">
          <w:pPr>
            <w:pStyle w:val="TOC2"/>
            <w:tabs>
              <w:tab w:val="right" w:leader="dot" w:pos="9062"/>
            </w:tabs>
            <w:rPr>
              <w:noProof/>
            </w:rPr>
          </w:pPr>
          <w:r>
            <w:fldChar w:fldCharType="begin"/>
          </w:r>
          <w:r>
            <w:instrText xml:space="preserve"> TOC \o "1-3" \h \z \u </w:instrText>
          </w:r>
          <w:r>
            <w:fldChar w:fldCharType="separate"/>
          </w:r>
          <w:hyperlink w:anchor="_Toc53493655" w:history="1">
            <w:r w:rsidRPr="0059484F">
              <w:rPr>
                <w:rStyle w:val="Hyperlink"/>
                <w:noProof/>
                <w:lang w:val="en-US"/>
              </w:rPr>
              <w:t>Abbreviations &amp; Acronyms</w:t>
            </w:r>
            <w:r>
              <w:rPr>
                <w:noProof/>
                <w:webHidden/>
              </w:rPr>
              <w:tab/>
            </w:r>
            <w:r>
              <w:rPr>
                <w:noProof/>
                <w:webHidden/>
              </w:rPr>
              <w:fldChar w:fldCharType="begin"/>
            </w:r>
            <w:r>
              <w:rPr>
                <w:noProof/>
                <w:webHidden/>
              </w:rPr>
              <w:instrText xml:space="preserve"> PAGEREF _Toc53493655 \h </w:instrText>
            </w:r>
            <w:r>
              <w:rPr>
                <w:noProof/>
                <w:webHidden/>
              </w:rPr>
            </w:r>
            <w:r>
              <w:rPr>
                <w:noProof/>
                <w:webHidden/>
              </w:rPr>
              <w:fldChar w:fldCharType="separate"/>
            </w:r>
            <w:r w:rsidR="004536C3">
              <w:rPr>
                <w:noProof/>
                <w:webHidden/>
              </w:rPr>
              <w:t>3</w:t>
            </w:r>
            <w:r>
              <w:rPr>
                <w:noProof/>
                <w:webHidden/>
              </w:rPr>
              <w:fldChar w:fldCharType="end"/>
            </w:r>
          </w:hyperlink>
        </w:p>
        <w:p w14:paraId="4F0817E5" w14:textId="3A60ABE3" w:rsidR="00C21201" w:rsidRDefault="00921F07">
          <w:pPr>
            <w:pStyle w:val="TOC2"/>
            <w:tabs>
              <w:tab w:val="right" w:leader="dot" w:pos="9062"/>
            </w:tabs>
            <w:rPr>
              <w:noProof/>
            </w:rPr>
          </w:pPr>
          <w:hyperlink w:anchor="_Toc53493656" w:history="1">
            <w:r w:rsidR="00C21201" w:rsidRPr="0059484F">
              <w:rPr>
                <w:rStyle w:val="Hyperlink"/>
                <w:noProof/>
                <w:lang w:val="en-GB"/>
              </w:rPr>
              <w:t>Glossary</w:t>
            </w:r>
            <w:r w:rsidR="00C21201">
              <w:rPr>
                <w:noProof/>
                <w:webHidden/>
              </w:rPr>
              <w:tab/>
            </w:r>
            <w:r w:rsidR="00C21201">
              <w:rPr>
                <w:noProof/>
                <w:webHidden/>
              </w:rPr>
              <w:fldChar w:fldCharType="begin"/>
            </w:r>
            <w:r w:rsidR="00C21201">
              <w:rPr>
                <w:noProof/>
                <w:webHidden/>
              </w:rPr>
              <w:instrText xml:space="preserve"> PAGEREF _Toc53493656 \h </w:instrText>
            </w:r>
            <w:r w:rsidR="00C21201">
              <w:rPr>
                <w:noProof/>
                <w:webHidden/>
              </w:rPr>
            </w:r>
            <w:r w:rsidR="00C21201">
              <w:rPr>
                <w:noProof/>
                <w:webHidden/>
              </w:rPr>
              <w:fldChar w:fldCharType="separate"/>
            </w:r>
            <w:r w:rsidR="004536C3">
              <w:rPr>
                <w:noProof/>
                <w:webHidden/>
              </w:rPr>
              <w:t>3</w:t>
            </w:r>
            <w:r w:rsidR="00C21201">
              <w:rPr>
                <w:noProof/>
                <w:webHidden/>
              </w:rPr>
              <w:fldChar w:fldCharType="end"/>
            </w:r>
          </w:hyperlink>
        </w:p>
        <w:p w14:paraId="04899CE3" w14:textId="0910222C" w:rsidR="00C21201" w:rsidRDefault="00921F07">
          <w:pPr>
            <w:pStyle w:val="TOC2"/>
            <w:tabs>
              <w:tab w:val="right" w:leader="dot" w:pos="9062"/>
            </w:tabs>
            <w:rPr>
              <w:noProof/>
            </w:rPr>
          </w:pPr>
          <w:hyperlink w:anchor="_Toc53493657" w:history="1">
            <w:r w:rsidR="00C21201" w:rsidRPr="0059484F">
              <w:rPr>
                <w:rStyle w:val="Hyperlink"/>
                <w:noProof/>
                <w:lang w:val="en-GB"/>
              </w:rPr>
              <w:t>Preface</w:t>
            </w:r>
            <w:r w:rsidR="00C21201">
              <w:rPr>
                <w:noProof/>
                <w:webHidden/>
              </w:rPr>
              <w:tab/>
            </w:r>
            <w:r w:rsidR="00C21201">
              <w:rPr>
                <w:noProof/>
                <w:webHidden/>
              </w:rPr>
              <w:fldChar w:fldCharType="begin"/>
            </w:r>
            <w:r w:rsidR="00C21201">
              <w:rPr>
                <w:noProof/>
                <w:webHidden/>
              </w:rPr>
              <w:instrText xml:space="preserve"> PAGEREF _Toc53493657 \h </w:instrText>
            </w:r>
            <w:r w:rsidR="00C21201">
              <w:rPr>
                <w:noProof/>
                <w:webHidden/>
              </w:rPr>
            </w:r>
            <w:r w:rsidR="00C21201">
              <w:rPr>
                <w:noProof/>
                <w:webHidden/>
              </w:rPr>
              <w:fldChar w:fldCharType="separate"/>
            </w:r>
            <w:r w:rsidR="004536C3">
              <w:rPr>
                <w:noProof/>
                <w:webHidden/>
              </w:rPr>
              <w:t>6</w:t>
            </w:r>
            <w:r w:rsidR="00C21201">
              <w:rPr>
                <w:noProof/>
                <w:webHidden/>
              </w:rPr>
              <w:fldChar w:fldCharType="end"/>
            </w:r>
          </w:hyperlink>
        </w:p>
        <w:p w14:paraId="2E546B23" w14:textId="455040B7" w:rsidR="00C21201" w:rsidRDefault="00921F07">
          <w:pPr>
            <w:pStyle w:val="TOC2"/>
            <w:tabs>
              <w:tab w:val="right" w:leader="dot" w:pos="9062"/>
            </w:tabs>
            <w:rPr>
              <w:noProof/>
            </w:rPr>
          </w:pPr>
          <w:hyperlink w:anchor="_Toc53493658" w:history="1">
            <w:r w:rsidR="00C21201" w:rsidRPr="0059484F">
              <w:rPr>
                <w:rStyle w:val="Hyperlink"/>
                <w:noProof/>
                <w:lang w:val="en-GB"/>
              </w:rPr>
              <w:t>Objectives and methodology</w:t>
            </w:r>
            <w:r w:rsidR="00C21201">
              <w:rPr>
                <w:noProof/>
                <w:webHidden/>
              </w:rPr>
              <w:tab/>
            </w:r>
            <w:r w:rsidR="00C21201">
              <w:rPr>
                <w:noProof/>
                <w:webHidden/>
              </w:rPr>
              <w:fldChar w:fldCharType="begin"/>
            </w:r>
            <w:r w:rsidR="00C21201">
              <w:rPr>
                <w:noProof/>
                <w:webHidden/>
              </w:rPr>
              <w:instrText xml:space="preserve"> PAGEREF _Toc53493658 \h </w:instrText>
            </w:r>
            <w:r w:rsidR="00C21201">
              <w:rPr>
                <w:noProof/>
                <w:webHidden/>
              </w:rPr>
            </w:r>
            <w:r w:rsidR="00C21201">
              <w:rPr>
                <w:noProof/>
                <w:webHidden/>
              </w:rPr>
              <w:fldChar w:fldCharType="separate"/>
            </w:r>
            <w:r w:rsidR="004536C3">
              <w:rPr>
                <w:noProof/>
                <w:webHidden/>
              </w:rPr>
              <w:t>7</w:t>
            </w:r>
            <w:r w:rsidR="00C21201">
              <w:rPr>
                <w:noProof/>
                <w:webHidden/>
              </w:rPr>
              <w:fldChar w:fldCharType="end"/>
            </w:r>
          </w:hyperlink>
        </w:p>
        <w:p w14:paraId="779ED9CE" w14:textId="0D2F0525" w:rsidR="00C21201" w:rsidRDefault="00921F07">
          <w:pPr>
            <w:pStyle w:val="TOC2"/>
            <w:tabs>
              <w:tab w:val="right" w:leader="dot" w:pos="9062"/>
            </w:tabs>
            <w:rPr>
              <w:noProof/>
            </w:rPr>
          </w:pPr>
          <w:hyperlink w:anchor="_Toc53493659" w:history="1">
            <w:r w:rsidR="00C21201" w:rsidRPr="0059484F">
              <w:rPr>
                <w:rStyle w:val="Hyperlink"/>
                <w:noProof/>
                <w:lang w:val="en-US"/>
              </w:rPr>
              <w:t>EU legal and policy background</w:t>
            </w:r>
            <w:r w:rsidR="00C21201">
              <w:rPr>
                <w:noProof/>
                <w:webHidden/>
              </w:rPr>
              <w:tab/>
            </w:r>
            <w:r w:rsidR="00C21201">
              <w:rPr>
                <w:noProof/>
                <w:webHidden/>
              </w:rPr>
              <w:fldChar w:fldCharType="begin"/>
            </w:r>
            <w:r w:rsidR="00C21201">
              <w:rPr>
                <w:noProof/>
                <w:webHidden/>
              </w:rPr>
              <w:instrText xml:space="preserve"> PAGEREF _Toc53493659 \h </w:instrText>
            </w:r>
            <w:r w:rsidR="00C21201">
              <w:rPr>
                <w:noProof/>
                <w:webHidden/>
              </w:rPr>
            </w:r>
            <w:r w:rsidR="00C21201">
              <w:rPr>
                <w:noProof/>
                <w:webHidden/>
              </w:rPr>
              <w:fldChar w:fldCharType="separate"/>
            </w:r>
            <w:r w:rsidR="004536C3">
              <w:rPr>
                <w:noProof/>
                <w:webHidden/>
              </w:rPr>
              <w:t>7</w:t>
            </w:r>
            <w:r w:rsidR="00C21201">
              <w:rPr>
                <w:noProof/>
                <w:webHidden/>
              </w:rPr>
              <w:fldChar w:fldCharType="end"/>
            </w:r>
          </w:hyperlink>
        </w:p>
        <w:p w14:paraId="2416A79A" w14:textId="012055CE" w:rsidR="00C21201" w:rsidRDefault="00921F07">
          <w:pPr>
            <w:pStyle w:val="TOC3"/>
            <w:tabs>
              <w:tab w:val="right" w:leader="dot" w:pos="9062"/>
            </w:tabs>
            <w:rPr>
              <w:noProof/>
            </w:rPr>
          </w:pPr>
          <w:hyperlink w:anchor="_Toc53493660" w:history="1">
            <w:r w:rsidR="00C21201" w:rsidRPr="0059484F">
              <w:rPr>
                <w:rStyle w:val="Hyperlink"/>
                <w:rFonts w:cs="Arial"/>
                <w:noProof/>
                <w:lang w:val="en-GB"/>
              </w:rPr>
              <w:t>The UN Convention on the Rights of Persons with Disabilities</w:t>
            </w:r>
            <w:r w:rsidR="00C21201">
              <w:rPr>
                <w:noProof/>
                <w:webHidden/>
              </w:rPr>
              <w:tab/>
            </w:r>
            <w:r w:rsidR="00C21201">
              <w:rPr>
                <w:noProof/>
                <w:webHidden/>
              </w:rPr>
              <w:fldChar w:fldCharType="begin"/>
            </w:r>
            <w:r w:rsidR="00C21201">
              <w:rPr>
                <w:noProof/>
                <w:webHidden/>
              </w:rPr>
              <w:instrText xml:space="preserve"> PAGEREF _Toc53493660 \h </w:instrText>
            </w:r>
            <w:r w:rsidR="00C21201">
              <w:rPr>
                <w:noProof/>
                <w:webHidden/>
              </w:rPr>
            </w:r>
            <w:r w:rsidR="00C21201">
              <w:rPr>
                <w:noProof/>
                <w:webHidden/>
              </w:rPr>
              <w:fldChar w:fldCharType="separate"/>
            </w:r>
            <w:r w:rsidR="004536C3">
              <w:rPr>
                <w:noProof/>
                <w:webHidden/>
              </w:rPr>
              <w:t>7</w:t>
            </w:r>
            <w:r w:rsidR="00C21201">
              <w:rPr>
                <w:noProof/>
                <w:webHidden/>
              </w:rPr>
              <w:fldChar w:fldCharType="end"/>
            </w:r>
          </w:hyperlink>
        </w:p>
        <w:p w14:paraId="14288ADA" w14:textId="7495E306" w:rsidR="00C21201" w:rsidRDefault="00921F07">
          <w:pPr>
            <w:pStyle w:val="TOC3"/>
            <w:tabs>
              <w:tab w:val="right" w:leader="dot" w:pos="9062"/>
            </w:tabs>
            <w:rPr>
              <w:noProof/>
            </w:rPr>
          </w:pPr>
          <w:hyperlink w:anchor="_Toc53493661" w:history="1">
            <w:r w:rsidR="00C21201" w:rsidRPr="0059484F">
              <w:rPr>
                <w:rStyle w:val="Hyperlink"/>
                <w:rFonts w:cs="Arial"/>
                <w:noProof/>
              </w:rPr>
              <w:t>The EU Disability Strategy 2010 - 2020</w:t>
            </w:r>
            <w:r w:rsidR="00C21201">
              <w:rPr>
                <w:noProof/>
                <w:webHidden/>
              </w:rPr>
              <w:tab/>
            </w:r>
            <w:r w:rsidR="00C21201">
              <w:rPr>
                <w:noProof/>
                <w:webHidden/>
              </w:rPr>
              <w:fldChar w:fldCharType="begin"/>
            </w:r>
            <w:r w:rsidR="00C21201">
              <w:rPr>
                <w:noProof/>
                <w:webHidden/>
              </w:rPr>
              <w:instrText xml:space="preserve"> PAGEREF _Toc53493661 \h </w:instrText>
            </w:r>
            <w:r w:rsidR="00C21201">
              <w:rPr>
                <w:noProof/>
                <w:webHidden/>
              </w:rPr>
            </w:r>
            <w:r w:rsidR="00C21201">
              <w:rPr>
                <w:noProof/>
                <w:webHidden/>
              </w:rPr>
              <w:fldChar w:fldCharType="separate"/>
            </w:r>
            <w:r w:rsidR="004536C3">
              <w:rPr>
                <w:noProof/>
                <w:webHidden/>
              </w:rPr>
              <w:t>9</w:t>
            </w:r>
            <w:r w:rsidR="00C21201">
              <w:rPr>
                <w:noProof/>
                <w:webHidden/>
              </w:rPr>
              <w:fldChar w:fldCharType="end"/>
            </w:r>
          </w:hyperlink>
        </w:p>
        <w:p w14:paraId="726380BE" w14:textId="062A2DB7" w:rsidR="00C21201" w:rsidRDefault="00921F07">
          <w:pPr>
            <w:pStyle w:val="TOC3"/>
            <w:tabs>
              <w:tab w:val="right" w:leader="dot" w:pos="9062"/>
            </w:tabs>
            <w:rPr>
              <w:noProof/>
            </w:rPr>
          </w:pPr>
          <w:hyperlink w:anchor="_Toc53493662" w:history="1">
            <w:r w:rsidR="00C21201" w:rsidRPr="0059484F">
              <w:rPr>
                <w:rStyle w:val="Hyperlink"/>
                <w:rFonts w:cs="Arial"/>
                <w:noProof/>
                <w:shd w:val="clear" w:color="auto" w:fill="FFFFFF"/>
                <w:lang w:val="en-GB"/>
              </w:rPr>
              <w:t>EU funds</w:t>
            </w:r>
            <w:r w:rsidR="00C21201">
              <w:rPr>
                <w:noProof/>
                <w:webHidden/>
              </w:rPr>
              <w:tab/>
            </w:r>
            <w:r w:rsidR="00C21201">
              <w:rPr>
                <w:noProof/>
                <w:webHidden/>
              </w:rPr>
              <w:fldChar w:fldCharType="begin"/>
            </w:r>
            <w:r w:rsidR="00C21201">
              <w:rPr>
                <w:noProof/>
                <w:webHidden/>
              </w:rPr>
              <w:instrText xml:space="preserve"> PAGEREF _Toc53493662 \h </w:instrText>
            </w:r>
            <w:r w:rsidR="00C21201">
              <w:rPr>
                <w:noProof/>
                <w:webHidden/>
              </w:rPr>
            </w:r>
            <w:r w:rsidR="00C21201">
              <w:rPr>
                <w:noProof/>
                <w:webHidden/>
              </w:rPr>
              <w:fldChar w:fldCharType="separate"/>
            </w:r>
            <w:r w:rsidR="004536C3">
              <w:rPr>
                <w:noProof/>
                <w:webHidden/>
              </w:rPr>
              <w:t>10</w:t>
            </w:r>
            <w:r w:rsidR="00C21201">
              <w:rPr>
                <w:noProof/>
                <w:webHidden/>
              </w:rPr>
              <w:fldChar w:fldCharType="end"/>
            </w:r>
          </w:hyperlink>
        </w:p>
        <w:p w14:paraId="6E4EF806" w14:textId="4F174A5B" w:rsidR="00C21201" w:rsidRDefault="00921F07">
          <w:pPr>
            <w:pStyle w:val="TOC3"/>
            <w:tabs>
              <w:tab w:val="right" w:leader="dot" w:pos="9062"/>
            </w:tabs>
            <w:rPr>
              <w:noProof/>
            </w:rPr>
          </w:pPr>
          <w:hyperlink w:anchor="_Toc53493663" w:history="1">
            <w:r w:rsidR="00C21201" w:rsidRPr="0059484F">
              <w:rPr>
                <w:rStyle w:val="Hyperlink"/>
                <w:rFonts w:cs="Arial"/>
                <w:iCs/>
                <w:noProof/>
                <w:lang w:val="en-US"/>
              </w:rPr>
              <w:t>Inclusive education in Europe</w:t>
            </w:r>
            <w:r w:rsidR="00C21201">
              <w:rPr>
                <w:noProof/>
                <w:webHidden/>
              </w:rPr>
              <w:tab/>
            </w:r>
            <w:r w:rsidR="00C21201">
              <w:rPr>
                <w:noProof/>
                <w:webHidden/>
              </w:rPr>
              <w:fldChar w:fldCharType="begin"/>
            </w:r>
            <w:r w:rsidR="00C21201">
              <w:rPr>
                <w:noProof/>
                <w:webHidden/>
              </w:rPr>
              <w:instrText xml:space="preserve"> PAGEREF _Toc53493663 \h </w:instrText>
            </w:r>
            <w:r w:rsidR="00C21201">
              <w:rPr>
                <w:noProof/>
                <w:webHidden/>
              </w:rPr>
            </w:r>
            <w:r w:rsidR="00C21201">
              <w:rPr>
                <w:noProof/>
                <w:webHidden/>
              </w:rPr>
              <w:fldChar w:fldCharType="separate"/>
            </w:r>
            <w:r w:rsidR="004536C3">
              <w:rPr>
                <w:noProof/>
                <w:webHidden/>
              </w:rPr>
              <w:t>10</w:t>
            </w:r>
            <w:r w:rsidR="00C21201">
              <w:rPr>
                <w:noProof/>
                <w:webHidden/>
              </w:rPr>
              <w:fldChar w:fldCharType="end"/>
            </w:r>
          </w:hyperlink>
        </w:p>
        <w:p w14:paraId="668DF9E2" w14:textId="0AF42EEE" w:rsidR="00C21201" w:rsidRDefault="00921F07">
          <w:pPr>
            <w:pStyle w:val="TOC2"/>
            <w:tabs>
              <w:tab w:val="right" w:leader="dot" w:pos="9062"/>
            </w:tabs>
            <w:rPr>
              <w:noProof/>
            </w:rPr>
          </w:pPr>
          <w:hyperlink w:anchor="_Toc53493664" w:history="1">
            <w:r w:rsidR="00C21201" w:rsidRPr="0059484F">
              <w:rPr>
                <w:rStyle w:val="Hyperlink"/>
                <w:noProof/>
                <w:lang w:val="en-GB"/>
              </w:rPr>
              <w:t>Some facts to bear in mind</w:t>
            </w:r>
            <w:r w:rsidR="00C21201">
              <w:rPr>
                <w:noProof/>
                <w:webHidden/>
              </w:rPr>
              <w:tab/>
            </w:r>
            <w:r w:rsidR="00C21201">
              <w:rPr>
                <w:noProof/>
                <w:webHidden/>
              </w:rPr>
              <w:fldChar w:fldCharType="begin"/>
            </w:r>
            <w:r w:rsidR="00C21201">
              <w:rPr>
                <w:noProof/>
                <w:webHidden/>
              </w:rPr>
              <w:instrText xml:space="preserve"> PAGEREF _Toc53493664 \h </w:instrText>
            </w:r>
            <w:r w:rsidR="00C21201">
              <w:rPr>
                <w:noProof/>
                <w:webHidden/>
              </w:rPr>
            </w:r>
            <w:r w:rsidR="00C21201">
              <w:rPr>
                <w:noProof/>
                <w:webHidden/>
              </w:rPr>
              <w:fldChar w:fldCharType="separate"/>
            </w:r>
            <w:r w:rsidR="004536C3">
              <w:rPr>
                <w:noProof/>
                <w:webHidden/>
              </w:rPr>
              <w:t>11</w:t>
            </w:r>
            <w:r w:rsidR="00C21201">
              <w:rPr>
                <w:noProof/>
                <w:webHidden/>
              </w:rPr>
              <w:fldChar w:fldCharType="end"/>
            </w:r>
          </w:hyperlink>
        </w:p>
        <w:p w14:paraId="6FB84F1B" w14:textId="265BA69D" w:rsidR="00C21201" w:rsidRDefault="00921F07">
          <w:pPr>
            <w:pStyle w:val="TOC3"/>
            <w:tabs>
              <w:tab w:val="right" w:leader="dot" w:pos="9062"/>
            </w:tabs>
            <w:rPr>
              <w:noProof/>
            </w:rPr>
          </w:pPr>
          <w:hyperlink w:anchor="_Toc53493665" w:history="1">
            <w:r w:rsidR="00C21201" w:rsidRPr="0059484F">
              <w:rPr>
                <w:rStyle w:val="Hyperlink"/>
                <w:rFonts w:cs="Arial"/>
                <w:noProof/>
                <w:lang w:val="en-US"/>
              </w:rPr>
              <w:t>Inclusive practices for Top 5 European countries for inclusive education</w:t>
            </w:r>
            <w:r w:rsidR="00C21201">
              <w:rPr>
                <w:noProof/>
                <w:webHidden/>
              </w:rPr>
              <w:tab/>
            </w:r>
            <w:r w:rsidR="00C21201">
              <w:rPr>
                <w:noProof/>
                <w:webHidden/>
              </w:rPr>
              <w:fldChar w:fldCharType="begin"/>
            </w:r>
            <w:r w:rsidR="00C21201">
              <w:rPr>
                <w:noProof/>
                <w:webHidden/>
              </w:rPr>
              <w:instrText xml:space="preserve"> PAGEREF _Toc53493665 \h </w:instrText>
            </w:r>
            <w:r w:rsidR="00C21201">
              <w:rPr>
                <w:noProof/>
                <w:webHidden/>
              </w:rPr>
            </w:r>
            <w:r w:rsidR="00C21201">
              <w:rPr>
                <w:noProof/>
                <w:webHidden/>
              </w:rPr>
              <w:fldChar w:fldCharType="separate"/>
            </w:r>
            <w:r w:rsidR="004536C3">
              <w:rPr>
                <w:noProof/>
                <w:webHidden/>
              </w:rPr>
              <w:t>13</w:t>
            </w:r>
            <w:r w:rsidR="00C21201">
              <w:rPr>
                <w:noProof/>
                <w:webHidden/>
              </w:rPr>
              <w:fldChar w:fldCharType="end"/>
            </w:r>
          </w:hyperlink>
        </w:p>
        <w:p w14:paraId="0CBFB041" w14:textId="7735A12E" w:rsidR="00C21201" w:rsidRDefault="00921F07">
          <w:pPr>
            <w:pStyle w:val="TOC3"/>
            <w:tabs>
              <w:tab w:val="right" w:leader="dot" w:pos="9062"/>
            </w:tabs>
            <w:rPr>
              <w:noProof/>
            </w:rPr>
          </w:pPr>
          <w:hyperlink w:anchor="_Toc53493666" w:history="1">
            <w:r w:rsidR="00C21201" w:rsidRPr="0059484F">
              <w:rPr>
                <w:rStyle w:val="Hyperlink"/>
                <w:rFonts w:cs="Arial"/>
                <w:noProof/>
              </w:rPr>
              <w:t>Italy</w:t>
            </w:r>
            <w:r w:rsidR="00C21201">
              <w:rPr>
                <w:noProof/>
                <w:webHidden/>
              </w:rPr>
              <w:tab/>
            </w:r>
            <w:r w:rsidR="00C21201">
              <w:rPr>
                <w:noProof/>
                <w:webHidden/>
              </w:rPr>
              <w:fldChar w:fldCharType="begin"/>
            </w:r>
            <w:r w:rsidR="00C21201">
              <w:rPr>
                <w:noProof/>
                <w:webHidden/>
              </w:rPr>
              <w:instrText xml:space="preserve"> PAGEREF _Toc53493666 \h </w:instrText>
            </w:r>
            <w:r w:rsidR="00C21201">
              <w:rPr>
                <w:noProof/>
                <w:webHidden/>
              </w:rPr>
            </w:r>
            <w:r w:rsidR="00C21201">
              <w:rPr>
                <w:noProof/>
                <w:webHidden/>
              </w:rPr>
              <w:fldChar w:fldCharType="separate"/>
            </w:r>
            <w:r w:rsidR="004536C3">
              <w:rPr>
                <w:noProof/>
                <w:webHidden/>
              </w:rPr>
              <w:t>13</w:t>
            </w:r>
            <w:r w:rsidR="00C21201">
              <w:rPr>
                <w:noProof/>
                <w:webHidden/>
              </w:rPr>
              <w:fldChar w:fldCharType="end"/>
            </w:r>
          </w:hyperlink>
        </w:p>
        <w:p w14:paraId="30D96164" w14:textId="7AD0247D" w:rsidR="00C21201" w:rsidRDefault="00921F07">
          <w:pPr>
            <w:pStyle w:val="TOC3"/>
            <w:tabs>
              <w:tab w:val="right" w:leader="dot" w:pos="9062"/>
            </w:tabs>
            <w:rPr>
              <w:noProof/>
            </w:rPr>
          </w:pPr>
          <w:hyperlink w:anchor="_Toc53493667" w:history="1">
            <w:r w:rsidR="00C21201" w:rsidRPr="0059484F">
              <w:rPr>
                <w:rStyle w:val="Hyperlink"/>
                <w:rFonts w:cs="Arial"/>
                <w:noProof/>
                <w:shd w:val="clear" w:color="auto" w:fill="FFFFFF"/>
              </w:rPr>
              <w:t>Malta</w:t>
            </w:r>
            <w:r w:rsidR="00C21201">
              <w:rPr>
                <w:noProof/>
                <w:webHidden/>
              </w:rPr>
              <w:tab/>
            </w:r>
            <w:r w:rsidR="00C21201">
              <w:rPr>
                <w:noProof/>
                <w:webHidden/>
              </w:rPr>
              <w:fldChar w:fldCharType="begin"/>
            </w:r>
            <w:r w:rsidR="00C21201">
              <w:rPr>
                <w:noProof/>
                <w:webHidden/>
              </w:rPr>
              <w:instrText xml:space="preserve"> PAGEREF _Toc53493667 \h </w:instrText>
            </w:r>
            <w:r w:rsidR="00C21201">
              <w:rPr>
                <w:noProof/>
                <w:webHidden/>
              </w:rPr>
            </w:r>
            <w:r w:rsidR="00C21201">
              <w:rPr>
                <w:noProof/>
                <w:webHidden/>
              </w:rPr>
              <w:fldChar w:fldCharType="separate"/>
            </w:r>
            <w:r w:rsidR="004536C3">
              <w:rPr>
                <w:noProof/>
                <w:webHidden/>
              </w:rPr>
              <w:t>14</w:t>
            </w:r>
            <w:r w:rsidR="00C21201">
              <w:rPr>
                <w:noProof/>
                <w:webHidden/>
              </w:rPr>
              <w:fldChar w:fldCharType="end"/>
            </w:r>
          </w:hyperlink>
        </w:p>
        <w:p w14:paraId="1E7A0083" w14:textId="05FC3C23" w:rsidR="00C21201" w:rsidRDefault="00921F07">
          <w:pPr>
            <w:pStyle w:val="TOC3"/>
            <w:tabs>
              <w:tab w:val="right" w:leader="dot" w:pos="9062"/>
            </w:tabs>
            <w:rPr>
              <w:noProof/>
            </w:rPr>
          </w:pPr>
          <w:hyperlink w:anchor="_Toc53493668" w:history="1">
            <w:r w:rsidR="00C21201" w:rsidRPr="0059484F">
              <w:rPr>
                <w:rStyle w:val="Hyperlink"/>
                <w:rFonts w:eastAsiaTheme="majorEastAsia" w:cs="Arial"/>
                <w:noProof/>
              </w:rPr>
              <w:t>Iceland</w:t>
            </w:r>
            <w:r w:rsidR="00C21201">
              <w:rPr>
                <w:noProof/>
                <w:webHidden/>
              </w:rPr>
              <w:tab/>
            </w:r>
            <w:r w:rsidR="00C21201">
              <w:rPr>
                <w:noProof/>
                <w:webHidden/>
              </w:rPr>
              <w:fldChar w:fldCharType="begin"/>
            </w:r>
            <w:r w:rsidR="00C21201">
              <w:rPr>
                <w:noProof/>
                <w:webHidden/>
              </w:rPr>
              <w:instrText xml:space="preserve"> PAGEREF _Toc53493668 \h </w:instrText>
            </w:r>
            <w:r w:rsidR="00C21201">
              <w:rPr>
                <w:noProof/>
                <w:webHidden/>
              </w:rPr>
            </w:r>
            <w:r w:rsidR="00C21201">
              <w:rPr>
                <w:noProof/>
                <w:webHidden/>
              </w:rPr>
              <w:fldChar w:fldCharType="separate"/>
            </w:r>
            <w:r w:rsidR="004536C3">
              <w:rPr>
                <w:noProof/>
                <w:webHidden/>
              </w:rPr>
              <w:t>14</w:t>
            </w:r>
            <w:r w:rsidR="00C21201">
              <w:rPr>
                <w:noProof/>
                <w:webHidden/>
              </w:rPr>
              <w:fldChar w:fldCharType="end"/>
            </w:r>
          </w:hyperlink>
        </w:p>
        <w:p w14:paraId="49726A7F" w14:textId="75EE35EF" w:rsidR="00C21201" w:rsidRDefault="00921F07">
          <w:pPr>
            <w:pStyle w:val="TOC3"/>
            <w:tabs>
              <w:tab w:val="right" w:leader="dot" w:pos="9062"/>
            </w:tabs>
            <w:rPr>
              <w:noProof/>
            </w:rPr>
          </w:pPr>
          <w:hyperlink w:anchor="_Toc53493669" w:history="1">
            <w:r w:rsidR="00C21201" w:rsidRPr="0059484F">
              <w:rPr>
                <w:rStyle w:val="Hyperlink"/>
                <w:rFonts w:cs="Arial"/>
                <w:noProof/>
                <w:lang w:val="en-US"/>
              </w:rPr>
              <w:t>Some good practices</w:t>
            </w:r>
            <w:r w:rsidR="00C21201">
              <w:rPr>
                <w:noProof/>
                <w:webHidden/>
              </w:rPr>
              <w:tab/>
            </w:r>
            <w:r w:rsidR="00C21201">
              <w:rPr>
                <w:noProof/>
                <w:webHidden/>
              </w:rPr>
              <w:fldChar w:fldCharType="begin"/>
            </w:r>
            <w:r w:rsidR="00C21201">
              <w:rPr>
                <w:noProof/>
                <w:webHidden/>
              </w:rPr>
              <w:instrText xml:space="preserve"> PAGEREF _Toc53493669 \h </w:instrText>
            </w:r>
            <w:r w:rsidR="00C21201">
              <w:rPr>
                <w:noProof/>
                <w:webHidden/>
              </w:rPr>
            </w:r>
            <w:r w:rsidR="00C21201">
              <w:rPr>
                <w:noProof/>
                <w:webHidden/>
              </w:rPr>
              <w:fldChar w:fldCharType="separate"/>
            </w:r>
            <w:r w:rsidR="004536C3">
              <w:rPr>
                <w:noProof/>
                <w:webHidden/>
              </w:rPr>
              <w:t>14</w:t>
            </w:r>
            <w:r w:rsidR="00C21201">
              <w:rPr>
                <w:noProof/>
                <w:webHidden/>
              </w:rPr>
              <w:fldChar w:fldCharType="end"/>
            </w:r>
          </w:hyperlink>
        </w:p>
        <w:p w14:paraId="456C59DC" w14:textId="61331006" w:rsidR="00C21201" w:rsidRDefault="00921F07">
          <w:pPr>
            <w:pStyle w:val="TOC3"/>
            <w:tabs>
              <w:tab w:val="right" w:leader="dot" w:pos="9062"/>
            </w:tabs>
            <w:rPr>
              <w:noProof/>
            </w:rPr>
          </w:pPr>
          <w:hyperlink w:anchor="_Toc53493670" w:history="1">
            <w:r w:rsidR="00C21201" w:rsidRPr="0059484F">
              <w:rPr>
                <w:rStyle w:val="Hyperlink"/>
                <w:rFonts w:cs="Arial"/>
                <w:noProof/>
              </w:rPr>
              <w:t>Lithuania</w:t>
            </w:r>
            <w:r w:rsidR="00C21201">
              <w:rPr>
                <w:noProof/>
                <w:webHidden/>
              </w:rPr>
              <w:tab/>
            </w:r>
            <w:r w:rsidR="00C21201">
              <w:rPr>
                <w:noProof/>
                <w:webHidden/>
              </w:rPr>
              <w:fldChar w:fldCharType="begin"/>
            </w:r>
            <w:r w:rsidR="00C21201">
              <w:rPr>
                <w:noProof/>
                <w:webHidden/>
              </w:rPr>
              <w:instrText xml:space="preserve"> PAGEREF _Toc53493670 \h </w:instrText>
            </w:r>
            <w:r w:rsidR="00C21201">
              <w:rPr>
                <w:noProof/>
                <w:webHidden/>
              </w:rPr>
            </w:r>
            <w:r w:rsidR="00C21201">
              <w:rPr>
                <w:noProof/>
                <w:webHidden/>
              </w:rPr>
              <w:fldChar w:fldCharType="separate"/>
            </w:r>
            <w:r w:rsidR="004536C3">
              <w:rPr>
                <w:noProof/>
                <w:webHidden/>
              </w:rPr>
              <w:t>15</w:t>
            </w:r>
            <w:r w:rsidR="00C21201">
              <w:rPr>
                <w:noProof/>
                <w:webHidden/>
              </w:rPr>
              <w:fldChar w:fldCharType="end"/>
            </w:r>
          </w:hyperlink>
        </w:p>
        <w:p w14:paraId="68C030F3" w14:textId="754A4168" w:rsidR="00C21201" w:rsidRDefault="00921F07">
          <w:pPr>
            <w:pStyle w:val="TOC3"/>
            <w:tabs>
              <w:tab w:val="right" w:leader="dot" w:pos="9062"/>
            </w:tabs>
            <w:rPr>
              <w:noProof/>
            </w:rPr>
          </w:pPr>
          <w:hyperlink w:anchor="_Toc53493671" w:history="1">
            <w:r w:rsidR="00C21201" w:rsidRPr="0059484F">
              <w:rPr>
                <w:rStyle w:val="Hyperlink"/>
                <w:rFonts w:cs="Arial"/>
                <w:noProof/>
              </w:rPr>
              <w:t>Some good practices</w:t>
            </w:r>
            <w:r w:rsidR="00C21201">
              <w:rPr>
                <w:noProof/>
                <w:webHidden/>
              </w:rPr>
              <w:tab/>
            </w:r>
            <w:r w:rsidR="00C21201">
              <w:rPr>
                <w:noProof/>
                <w:webHidden/>
              </w:rPr>
              <w:fldChar w:fldCharType="begin"/>
            </w:r>
            <w:r w:rsidR="00C21201">
              <w:rPr>
                <w:noProof/>
                <w:webHidden/>
              </w:rPr>
              <w:instrText xml:space="preserve"> PAGEREF _Toc53493671 \h </w:instrText>
            </w:r>
            <w:r w:rsidR="00C21201">
              <w:rPr>
                <w:noProof/>
                <w:webHidden/>
              </w:rPr>
            </w:r>
            <w:r w:rsidR="00C21201">
              <w:rPr>
                <w:noProof/>
                <w:webHidden/>
              </w:rPr>
              <w:fldChar w:fldCharType="separate"/>
            </w:r>
            <w:r w:rsidR="004536C3">
              <w:rPr>
                <w:noProof/>
                <w:webHidden/>
              </w:rPr>
              <w:t>15</w:t>
            </w:r>
            <w:r w:rsidR="00C21201">
              <w:rPr>
                <w:noProof/>
                <w:webHidden/>
              </w:rPr>
              <w:fldChar w:fldCharType="end"/>
            </w:r>
          </w:hyperlink>
        </w:p>
        <w:p w14:paraId="3022C6ED" w14:textId="55F45B69" w:rsidR="00C21201" w:rsidRDefault="00921F07">
          <w:pPr>
            <w:pStyle w:val="TOC3"/>
            <w:tabs>
              <w:tab w:val="right" w:leader="dot" w:pos="9062"/>
            </w:tabs>
            <w:rPr>
              <w:noProof/>
            </w:rPr>
          </w:pPr>
          <w:hyperlink w:anchor="_Toc53493672" w:history="1">
            <w:r w:rsidR="00C21201" w:rsidRPr="0059484F">
              <w:rPr>
                <w:rStyle w:val="Hyperlink"/>
                <w:rFonts w:cs="Arial"/>
                <w:noProof/>
                <w:lang w:val="en-GB"/>
              </w:rPr>
              <w:t>Inclusive practices from other countries</w:t>
            </w:r>
            <w:r w:rsidR="00C21201">
              <w:rPr>
                <w:noProof/>
                <w:webHidden/>
              </w:rPr>
              <w:tab/>
            </w:r>
            <w:r w:rsidR="00C21201">
              <w:rPr>
                <w:noProof/>
                <w:webHidden/>
              </w:rPr>
              <w:fldChar w:fldCharType="begin"/>
            </w:r>
            <w:r w:rsidR="00C21201">
              <w:rPr>
                <w:noProof/>
                <w:webHidden/>
              </w:rPr>
              <w:instrText xml:space="preserve"> PAGEREF _Toc53493672 \h </w:instrText>
            </w:r>
            <w:r w:rsidR="00C21201">
              <w:rPr>
                <w:noProof/>
                <w:webHidden/>
              </w:rPr>
            </w:r>
            <w:r w:rsidR="00C21201">
              <w:rPr>
                <w:noProof/>
                <w:webHidden/>
              </w:rPr>
              <w:fldChar w:fldCharType="separate"/>
            </w:r>
            <w:r w:rsidR="004536C3">
              <w:rPr>
                <w:noProof/>
                <w:webHidden/>
              </w:rPr>
              <w:t>15</w:t>
            </w:r>
            <w:r w:rsidR="00C21201">
              <w:rPr>
                <w:noProof/>
                <w:webHidden/>
              </w:rPr>
              <w:fldChar w:fldCharType="end"/>
            </w:r>
          </w:hyperlink>
        </w:p>
        <w:p w14:paraId="4136341C" w14:textId="523C1BC3" w:rsidR="00C21201" w:rsidRDefault="00921F07">
          <w:pPr>
            <w:pStyle w:val="TOC2"/>
            <w:tabs>
              <w:tab w:val="right" w:leader="dot" w:pos="9062"/>
            </w:tabs>
            <w:rPr>
              <w:noProof/>
            </w:rPr>
          </w:pPr>
          <w:hyperlink w:anchor="_Toc53493673" w:history="1">
            <w:r w:rsidR="00C21201" w:rsidRPr="0059484F">
              <w:rPr>
                <w:rStyle w:val="Hyperlink"/>
                <w:noProof/>
              </w:rPr>
              <w:t>General tendencies in Europe</w:t>
            </w:r>
            <w:r w:rsidR="00C21201">
              <w:rPr>
                <w:noProof/>
                <w:webHidden/>
              </w:rPr>
              <w:tab/>
            </w:r>
            <w:r w:rsidR="00C21201">
              <w:rPr>
                <w:noProof/>
                <w:webHidden/>
              </w:rPr>
              <w:fldChar w:fldCharType="begin"/>
            </w:r>
            <w:r w:rsidR="00C21201">
              <w:rPr>
                <w:noProof/>
                <w:webHidden/>
              </w:rPr>
              <w:instrText xml:space="preserve"> PAGEREF _Toc53493673 \h </w:instrText>
            </w:r>
            <w:r w:rsidR="00C21201">
              <w:rPr>
                <w:noProof/>
                <w:webHidden/>
              </w:rPr>
            </w:r>
            <w:r w:rsidR="00C21201">
              <w:rPr>
                <w:noProof/>
                <w:webHidden/>
              </w:rPr>
              <w:fldChar w:fldCharType="separate"/>
            </w:r>
            <w:r w:rsidR="004536C3">
              <w:rPr>
                <w:noProof/>
                <w:webHidden/>
              </w:rPr>
              <w:t>17</w:t>
            </w:r>
            <w:r w:rsidR="00C21201">
              <w:rPr>
                <w:noProof/>
                <w:webHidden/>
              </w:rPr>
              <w:fldChar w:fldCharType="end"/>
            </w:r>
          </w:hyperlink>
        </w:p>
        <w:p w14:paraId="5779F0FC" w14:textId="03F32680" w:rsidR="00C21201" w:rsidRDefault="00921F07">
          <w:pPr>
            <w:pStyle w:val="TOC2"/>
            <w:tabs>
              <w:tab w:val="right" w:leader="dot" w:pos="9062"/>
            </w:tabs>
            <w:rPr>
              <w:noProof/>
            </w:rPr>
          </w:pPr>
          <w:hyperlink w:anchor="_Toc53493674" w:history="1">
            <w:r w:rsidR="00C21201" w:rsidRPr="0059484F">
              <w:rPr>
                <w:rStyle w:val="Hyperlink"/>
                <w:noProof/>
                <w:lang w:val="en-GB"/>
              </w:rPr>
              <w:t>European schools’ approach in inclusion for learners with disabilities</w:t>
            </w:r>
            <w:r w:rsidR="00C21201">
              <w:rPr>
                <w:noProof/>
                <w:webHidden/>
              </w:rPr>
              <w:tab/>
            </w:r>
            <w:r w:rsidR="00C21201">
              <w:rPr>
                <w:noProof/>
                <w:webHidden/>
              </w:rPr>
              <w:fldChar w:fldCharType="begin"/>
            </w:r>
            <w:r w:rsidR="00C21201">
              <w:rPr>
                <w:noProof/>
                <w:webHidden/>
              </w:rPr>
              <w:instrText xml:space="preserve"> PAGEREF _Toc53493674 \h </w:instrText>
            </w:r>
            <w:r w:rsidR="00C21201">
              <w:rPr>
                <w:noProof/>
                <w:webHidden/>
              </w:rPr>
            </w:r>
            <w:r w:rsidR="00C21201">
              <w:rPr>
                <w:noProof/>
                <w:webHidden/>
              </w:rPr>
              <w:fldChar w:fldCharType="separate"/>
            </w:r>
            <w:r w:rsidR="004536C3">
              <w:rPr>
                <w:noProof/>
                <w:webHidden/>
              </w:rPr>
              <w:t>18</w:t>
            </w:r>
            <w:r w:rsidR="00C21201">
              <w:rPr>
                <w:noProof/>
                <w:webHidden/>
              </w:rPr>
              <w:fldChar w:fldCharType="end"/>
            </w:r>
          </w:hyperlink>
        </w:p>
        <w:p w14:paraId="7C1ED314" w14:textId="613B1F1D" w:rsidR="00C21201" w:rsidRDefault="00921F07">
          <w:pPr>
            <w:pStyle w:val="TOC3"/>
            <w:tabs>
              <w:tab w:val="right" w:leader="dot" w:pos="9062"/>
            </w:tabs>
            <w:rPr>
              <w:noProof/>
            </w:rPr>
          </w:pPr>
          <w:hyperlink w:anchor="_Toc53493675" w:history="1">
            <w:r w:rsidR="00C21201" w:rsidRPr="0059484F">
              <w:rPr>
                <w:rStyle w:val="Hyperlink"/>
                <w:rFonts w:cs="Arial"/>
                <w:noProof/>
                <w:lang w:val="en-GB"/>
              </w:rPr>
              <w:t>Barriers to inclusion for children with disabilities in European schools:</w:t>
            </w:r>
            <w:r w:rsidR="00C21201">
              <w:rPr>
                <w:noProof/>
                <w:webHidden/>
              </w:rPr>
              <w:tab/>
            </w:r>
            <w:r w:rsidR="00C21201">
              <w:rPr>
                <w:noProof/>
                <w:webHidden/>
              </w:rPr>
              <w:fldChar w:fldCharType="begin"/>
            </w:r>
            <w:r w:rsidR="00C21201">
              <w:rPr>
                <w:noProof/>
                <w:webHidden/>
              </w:rPr>
              <w:instrText xml:space="preserve"> PAGEREF _Toc53493675 \h </w:instrText>
            </w:r>
            <w:r w:rsidR="00C21201">
              <w:rPr>
                <w:noProof/>
                <w:webHidden/>
              </w:rPr>
            </w:r>
            <w:r w:rsidR="00C21201">
              <w:rPr>
                <w:noProof/>
                <w:webHidden/>
              </w:rPr>
              <w:fldChar w:fldCharType="separate"/>
            </w:r>
            <w:r w:rsidR="004536C3">
              <w:rPr>
                <w:noProof/>
                <w:webHidden/>
              </w:rPr>
              <w:t>19</w:t>
            </w:r>
            <w:r w:rsidR="00C21201">
              <w:rPr>
                <w:noProof/>
                <w:webHidden/>
              </w:rPr>
              <w:fldChar w:fldCharType="end"/>
            </w:r>
          </w:hyperlink>
        </w:p>
        <w:p w14:paraId="459496CF" w14:textId="029568FB" w:rsidR="00C21201" w:rsidRDefault="00921F07">
          <w:pPr>
            <w:pStyle w:val="TOC1"/>
            <w:tabs>
              <w:tab w:val="right" w:leader="dot" w:pos="9062"/>
            </w:tabs>
            <w:rPr>
              <w:noProof/>
            </w:rPr>
          </w:pPr>
          <w:hyperlink w:anchor="_Toc53493676" w:history="1">
            <w:r w:rsidR="00C21201" w:rsidRPr="0059484F">
              <w:rPr>
                <w:rStyle w:val="Hyperlink"/>
                <w:noProof/>
                <w:lang w:val="en-GB"/>
              </w:rPr>
              <w:t>The impact of COVID19 on learners with disabilities</w:t>
            </w:r>
            <w:r w:rsidR="00C21201">
              <w:rPr>
                <w:noProof/>
                <w:webHidden/>
              </w:rPr>
              <w:tab/>
            </w:r>
            <w:r w:rsidR="00C21201">
              <w:rPr>
                <w:noProof/>
                <w:webHidden/>
              </w:rPr>
              <w:fldChar w:fldCharType="begin"/>
            </w:r>
            <w:r w:rsidR="00C21201">
              <w:rPr>
                <w:noProof/>
                <w:webHidden/>
              </w:rPr>
              <w:instrText xml:space="preserve"> PAGEREF _Toc53493676 \h </w:instrText>
            </w:r>
            <w:r w:rsidR="00C21201">
              <w:rPr>
                <w:noProof/>
                <w:webHidden/>
              </w:rPr>
            </w:r>
            <w:r w:rsidR="00C21201">
              <w:rPr>
                <w:noProof/>
                <w:webHidden/>
              </w:rPr>
              <w:fldChar w:fldCharType="separate"/>
            </w:r>
            <w:r w:rsidR="004536C3">
              <w:rPr>
                <w:noProof/>
                <w:webHidden/>
              </w:rPr>
              <w:t>20</w:t>
            </w:r>
            <w:r w:rsidR="00C21201">
              <w:rPr>
                <w:noProof/>
                <w:webHidden/>
              </w:rPr>
              <w:fldChar w:fldCharType="end"/>
            </w:r>
          </w:hyperlink>
        </w:p>
        <w:p w14:paraId="706A5671" w14:textId="162A3B1E" w:rsidR="00C21201" w:rsidRDefault="00921F07">
          <w:pPr>
            <w:pStyle w:val="TOC2"/>
            <w:tabs>
              <w:tab w:val="right" w:leader="dot" w:pos="9062"/>
            </w:tabs>
            <w:rPr>
              <w:noProof/>
            </w:rPr>
          </w:pPr>
          <w:hyperlink w:anchor="_Toc53493677" w:history="1">
            <w:r w:rsidR="00C21201" w:rsidRPr="0059484F">
              <w:rPr>
                <w:rStyle w:val="Hyperlink"/>
                <w:noProof/>
                <w:lang w:val="en-GB"/>
              </w:rPr>
              <w:t>The context</w:t>
            </w:r>
            <w:r w:rsidR="00C21201">
              <w:rPr>
                <w:noProof/>
                <w:webHidden/>
              </w:rPr>
              <w:tab/>
            </w:r>
            <w:r w:rsidR="00C21201">
              <w:rPr>
                <w:noProof/>
                <w:webHidden/>
              </w:rPr>
              <w:fldChar w:fldCharType="begin"/>
            </w:r>
            <w:r w:rsidR="00C21201">
              <w:rPr>
                <w:noProof/>
                <w:webHidden/>
              </w:rPr>
              <w:instrText xml:space="preserve"> PAGEREF _Toc53493677 \h </w:instrText>
            </w:r>
            <w:r w:rsidR="00C21201">
              <w:rPr>
                <w:noProof/>
                <w:webHidden/>
              </w:rPr>
            </w:r>
            <w:r w:rsidR="00C21201">
              <w:rPr>
                <w:noProof/>
                <w:webHidden/>
              </w:rPr>
              <w:fldChar w:fldCharType="separate"/>
            </w:r>
            <w:r w:rsidR="004536C3">
              <w:rPr>
                <w:noProof/>
                <w:webHidden/>
              </w:rPr>
              <w:t>20</w:t>
            </w:r>
            <w:r w:rsidR="00C21201">
              <w:rPr>
                <w:noProof/>
                <w:webHidden/>
              </w:rPr>
              <w:fldChar w:fldCharType="end"/>
            </w:r>
          </w:hyperlink>
        </w:p>
        <w:p w14:paraId="3A8325B0" w14:textId="58160B3E" w:rsidR="00C21201" w:rsidRDefault="00921F07">
          <w:pPr>
            <w:pStyle w:val="TOC2"/>
            <w:tabs>
              <w:tab w:val="right" w:leader="dot" w:pos="9062"/>
            </w:tabs>
            <w:rPr>
              <w:noProof/>
            </w:rPr>
          </w:pPr>
          <w:hyperlink w:anchor="_Toc53493678" w:history="1">
            <w:r w:rsidR="00C21201" w:rsidRPr="0059484F">
              <w:rPr>
                <w:rStyle w:val="Hyperlink"/>
                <w:noProof/>
                <w:lang w:val="en-GB"/>
              </w:rPr>
              <w:t>European countries’ response to education during the COVID19 outbreak</w:t>
            </w:r>
            <w:r w:rsidR="00C21201">
              <w:rPr>
                <w:noProof/>
                <w:webHidden/>
              </w:rPr>
              <w:tab/>
            </w:r>
            <w:r w:rsidR="00C21201">
              <w:rPr>
                <w:noProof/>
                <w:webHidden/>
              </w:rPr>
              <w:fldChar w:fldCharType="begin"/>
            </w:r>
            <w:r w:rsidR="00C21201">
              <w:rPr>
                <w:noProof/>
                <w:webHidden/>
              </w:rPr>
              <w:instrText xml:space="preserve"> PAGEREF _Toc53493678 \h </w:instrText>
            </w:r>
            <w:r w:rsidR="00C21201">
              <w:rPr>
                <w:noProof/>
                <w:webHidden/>
              </w:rPr>
            </w:r>
            <w:r w:rsidR="00C21201">
              <w:rPr>
                <w:noProof/>
                <w:webHidden/>
              </w:rPr>
              <w:fldChar w:fldCharType="separate"/>
            </w:r>
            <w:r w:rsidR="004536C3">
              <w:rPr>
                <w:noProof/>
                <w:webHidden/>
              </w:rPr>
              <w:t>20</w:t>
            </w:r>
            <w:r w:rsidR="00C21201">
              <w:rPr>
                <w:noProof/>
                <w:webHidden/>
              </w:rPr>
              <w:fldChar w:fldCharType="end"/>
            </w:r>
          </w:hyperlink>
        </w:p>
        <w:p w14:paraId="5449957F" w14:textId="7B57AE47" w:rsidR="00C21201" w:rsidRDefault="00921F07">
          <w:pPr>
            <w:pStyle w:val="TOC3"/>
            <w:tabs>
              <w:tab w:val="right" w:leader="dot" w:pos="9062"/>
            </w:tabs>
            <w:rPr>
              <w:noProof/>
            </w:rPr>
          </w:pPr>
          <w:hyperlink w:anchor="_Toc53493679" w:history="1">
            <w:r w:rsidR="00C21201" w:rsidRPr="0059484F">
              <w:rPr>
                <w:rStyle w:val="Hyperlink"/>
                <w:rFonts w:cs="Arial"/>
                <w:noProof/>
                <w:lang w:val="en-GB"/>
              </w:rPr>
              <w:t>Austria</w:t>
            </w:r>
            <w:r w:rsidR="00C21201">
              <w:rPr>
                <w:noProof/>
                <w:webHidden/>
              </w:rPr>
              <w:tab/>
            </w:r>
            <w:r w:rsidR="00C21201">
              <w:rPr>
                <w:noProof/>
                <w:webHidden/>
              </w:rPr>
              <w:fldChar w:fldCharType="begin"/>
            </w:r>
            <w:r w:rsidR="00C21201">
              <w:rPr>
                <w:noProof/>
                <w:webHidden/>
              </w:rPr>
              <w:instrText xml:space="preserve"> PAGEREF _Toc53493679 \h </w:instrText>
            </w:r>
            <w:r w:rsidR="00C21201">
              <w:rPr>
                <w:noProof/>
                <w:webHidden/>
              </w:rPr>
            </w:r>
            <w:r w:rsidR="00C21201">
              <w:rPr>
                <w:noProof/>
                <w:webHidden/>
              </w:rPr>
              <w:fldChar w:fldCharType="separate"/>
            </w:r>
            <w:r w:rsidR="004536C3">
              <w:rPr>
                <w:noProof/>
                <w:webHidden/>
              </w:rPr>
              <w:t>20</w:t>
            </w:r>
            <w:r w:rsidR="00C21201">
              <w:rPr>
                <w:noProof/>
                <w:webHidden/>
              </w:rPr>
              <w:fldChar w:fldCharType="end"/>
            </w:r>
          </w:hyperlink>
        </w:p>
        <w:p w14:paraId="25F90AB2" w14:textId="63ED09EF" w:rsidR="00C21201" w:rsidRDefault="00921F07">
          <w:pPr>
            <w:pStyle w:val="TOC3"/>
            <w:tabs>
              <w:tab w:val="right" w:leader="dot" w:pos="9062"/>
            </w:tabs>
            <w:rPr>
              <w:noProof/>
            </w:rPr>
          </w:pPr>
          <w:hyperlink w:anchor="_Toc53493680" w:history="1">
            <w:r w:rsidR="00C21201" w:rsidRPr="0059484F">
              <w:rPr>
                <w:rStyle w:val="Hyperlink"/>
                <w:rFonts w:cs="Arial"/>
                <w:noProof/>
                <w:lang w:val="en-US"/>
              </w:rPr>
              <w:t>Belgium</w:t>
            </w:r>
            <w:r w:rsidR="00C21201">
              <w:rPr>
                <w:noProof/>
                <w:webHidden/>
              </w:rPr>
              <w:tab/>
            </w:r>
            <w:r w:rsidR="00C21201">
              <w:rPr>
                <w:noProof/>
                <w:webHidden/>
              </w:rPr>
              <w:fldChar w:fldCharType="begin"/>
            </w:r>
            <w:r w:rsidR="00C21201">
              <w:rPr>
                <w:noProof/>
                <w:webHidden/>
              </w:rPr>
              <w:instrText xml:space="preserve"> PAGEREF _Toc53493680 \h </w:instrText>
            </w:r>
            <w:r w:rsidR="00C21201">
              <w:rPr>
                <w:noProof/>
                <w:webHidden/>
              </w:rPr>
            </w:r>
            <w:r w:rsidR="00C21201">
              <w:rPr>
                <w:noProof/>
                <w:webHidden/>
              </w:rPr>
              <w:fldChar w:fldCharType="separate"/>
            </w:r>
            <w:r w:rsidR="004536C3">
              <w:rPr>
                <w:noProof/>
                <w:webHidden/>
              </w:rPr>
              <w:t>21</w:t>
            </w:r>
            <w:r w:rsidR="00C21201">
              <w:rPr>
                <w:noProof/>
                <w:webHidden/>
              </w:rPr>
              <w:fldChar w:fldCharType="end"/>
            </w:r>
          </w:hyperlink>
        </w:p>
        <w:p w14:paraId="5E1C152C" w14:textId="5EBA5AB0" w:rsidR="00C21201" w:rsidRDefault="00921F07">
          <w:pPr>
            <w:pStyle w:val="TOC3"/>
            <w:tabs>
              <w:tab w:val="right" w:leader="dot" w:pos="9062"/>
            </w:tabs>
            <w:rPr>
              <w:noProof/>
            </w:rPr>
          </w:pPr>
          <w:hyperlink w:anchor="_Toc53493681" w:history="1">
            <w:r w:rsidR="00C21201" w:rsidRPr="0059484F">
              <w:rPr>
                <w:rStyle w:val="Hyperlink"/>
                <w:rFonts w:cs="Arial"/>
                <w:noProof/>
                <w:lang w:val="en-US"/>
              </w:rPr>
              <w:t>Croatia</w:t>
            </w:r>
            <w:r w:rsidR="00C21201">
              <w:rPr>
                <w:noProof/>
                <w:webHidden/>
              </w:rPr>
              <w:tab/>
            </w:r>
            <w:r w:rsidR="00C21201">
              <w:rPr>
                <w:noProof/>
                <w:webHidden/>
              </w:rPr>
              <w:fldChar w:fldCharType="begin"/>
            </w:r>
            <w:r w:rsidR="00C21201">
              <w:rPr>
                <w:noProof/>
                <w:webHidden/>
              </w:rPr>
              <w:instrText xml:space="preserve"> PAGEREF _Toc53493681 \h </w:instrText>
            </w:r>
            <w:r w:rsidR="00C21201">
              <w:rPr>
                <w:noProof/>
                <w:webHidden/>
              </w:rPr>
            </w:r>
            <w:r w:rsidR="00C21201">
              <w:rPr>
                <w:noProof/>
                <w:webHidden/>
              </w:rPr>
              <w:fldChar w:fldCharType="separate"/>
            </w:r>
            <w:r w:rsidR="004536C3">
              <w:rPr>
                <w:noProof/>
                <w:webHidden/>
              </w:rPr>
              <w:t>21</w:t>
            </w:r>
            <w:r w:rsidR="00C21201">
              <w:rPr>
                <w:noProof/>
                <w:webHidden/>
              </w:rPr>
              <w:fldChar w:fldCharType="end"/>
            </w:r>
          </w:hyperlink>
        </w:p>
        <w:p w14:paraId="76650FE6" w14:textId="1D6186BB" w:rsidR="00C21201" w:rsidRDefault="00921F07">
          <w:pPr>
            <w:pStyle w:val="TOC3"/>
            <w:tabs>
              <w:tab w:val="right" w:leader="dot" w:pos="9062"/>
            </w:tabs>
            <w:rPr>
              <w:noProof/>
            </w:rPr>
          </w:pPr>
          <w:hyperlink w:anchor="_Toc53493682" w:history="1">
            <w:r w:rsidR="00C21201" w:rsidRPr="0059484F">
              <w:rPr>
                <w:rStyle w:val="Hyperlink"/>
                <w:rFonts w:cs="Arial"/>
                <w:noProof/>
                <w:lang w:val="en-US"/>
              </w:rPr>
              <w:t>Cyprus</w:t>
            </w:r>
            <w:r w:rsidR="00C21201">
              <w:rPr>
                <w:noProof/>
                <w:webHidden/>
              </w:rPr>
              <w:tab/>
            </w:r>
            <w:r w:rsidR="00C21201">
              <w:rPr>
                <w:noProof/>
                <w:webHidden/>
              </w:rPr>
              <w:fldChar w:fldCharType="begin"/>
            </w:r>
            <w:r w:rsidR="00C21201">
              <w:rPr>
                <w:noProof/>
                <w:webHidden/>
              </w:rPr>
              <w:instrText xml:space="preserve"> PAGEREF _Toc53493682 \h </w:instrText>
            </w:r>
            <w:r w:rsidR="00C21201">
              <w:rPr>
                <w:noProof/>
                <w:webHidden/>
              </w:rPr>
            </w:r>
            <w:r w:rsidR="00C21201">
              <w:rPr>
                <w:noProof/>
                <w:webHidden/>
              </w:rPr>
              <w:fldChar w:fldCharType="separate"/>
            </w:r>
            <w:r w:rsidR="004536C3">
              <w:rPr>
                <w:noProof/>
                <w:webHidden/>
              </w:rPr>
              <w:t>21</w:t>
            </w:r>
            <w:r w:rsidR="00C21201">
              <w:rPr>
                <w:noProof/>
                <w:webHidden/>
              </w:rPr>
              <w:fldChar w:fldCharType="end"/>
            </w:r>
          </w:hyperlink>
        </w:p>
        <w:p w14:paraId="1E1FDF5F" w14:textId="58DD7C40" w:rsidR="00C21201" w:rsidRDefault="00921F07">
          <w:pPr>
            <w:pStyle w:val="TOC3"/>
            <w:tabs>
              <w:tab w:val="right" w:leader="dot" w:pos="9062"/>
            </w:tabs>
            <w:rPr>
              <w:noProof/>
            </w:rPr>
          </w:pPr>
          <w:hyperlink w:anchor="_Toc53493683" w:history="1">
            <w:r w:rsidR="00C21201" w:rsidRPr="0059484F">
              <w:rPr>
                <w:rStyle w:val="Hyperlink"/>
                <w:rFonts w:cs="Arial"/>
                <w:noProof/>
                <w:lang w:val="en-GB"/>
              </w:rPr>
              <w:t>Czechia</w:t>
            </w:r>
            <w:r w:rsidR="00C21201">
              <w:rPr>
                <w:noProof/>
                <w:webHidden/>
              </w:rPr>
              <w:tab/>
            </w:r>
            <w:r w:rsidR="00C21201">
              <w:rPr>
                <w:noProof/>
                <w:webHidden/>
              </w:rPr>
              <w:fldChar w:fldCharType="begin"/>
            </w:r>
            <w:r w:rsidR="00C21201">
              <w:rPr>
                <w:noProof/>
                <w:webHidden/>
              </w:rPr>
              <w:instrText xml:space="preserve"> PAGEREF _Toc53493683 \h </w:instrText>
            </w:r>
            <w:r w:rsidR="00C21201">
              <w:rPr>
                <w:noProof/>
                <w:webHidden/>
              </w:rPr>
            </w:r>
            <w:r w:rsidR="00C21201">
              <w:rPr>
                <w:noProof/>
                <w:webHidden/>
              </w:rPr>
              <w:fldChar w:fldCharType="separate"/>
            </w:r>
            <w:r w:rsidR="004536C3">
              <w:rPr>
                <w:noProof/>
                <w:webHidden/>
              </w:rPr>
              <w:t>22</w:t>
            </w:r>
            <w:r w:rsidR="00C21201">
              <w:rPr>
                <w:noProof/>
                <w:webHidden/>
              </w:rPr>
              <w:fldChar w:fldCharType="end"/>
            </w:r>
          </w:hyperlink>
        </w:p>
        <w:p w14:paraId="47C8F9E1" w14:textId="3167667F" w:rsidR="00C21201" w:rsidRDefault="00921F07">
          <w:pPr>
            <w:pStyle w:val="TOC3"/>
            <w:tabs>
              <w:tab w:val="right" w:leader="dot" w:pos="9062"/>
            </w:tabs>
            <w:rPr>
              <w:noProof/>
            </w:rPr>
          </w:pPr>
          <w:hyperlink w:anchor="_Toc53493684" w:history="1">
            <w:r w:rsidR="00C21201" w:rsidRPr="0059484F">
              <w:rPr>
                <w:rStyle w:val="Hyperlink"/>
                <w:rFonts w:cs="Arial"/>
                <w:noProof/>
                <w:lang w:val="en-GB"/>
              </w:rPr>
              <w:t>Estonia</w:t>
            </w:r>
            <w:r w:rsidR="00C21201">
              <w:rPr>
                <w:noProof/>
                <w:webHidden/>
              </w:rPr>
              <w:tab/>
            </w:r>
            <w:r w:rsidR="00C21201">
              <w:rPr>
                <w:noProof/>
                <w:webHidden/>
              </w:rPr>
              <w:fldChar w:fldCharType="begin"/>
            </w:r>
            <w:r w:rsidR="00C21201">
              <w:rPr>
                <w:noProof/>
                <w:webHidden/>
              </w:rPr>
              <w:instrText xml:space="preserve"> PAGEREF _Toc53493684 \h </w:instrText>
            </w:r>
            <w:r w:rsidR="00C21201">
              <w:rPr>
                <w:noProof/>
                <w:webHidden/>
              </w:rPr>
            </w:r>
            <w:r w:rsidR="00C21201">
              <w:rPr>
                <w:noProof/>
                <w:webHidden/>
              </w:rPr>
              <w:fldChar w:fldCharType="separate"/>
            </w:r>
            <w:r w:rsidR="004536C3">
              <w:rPr>
                <w:noProof/>
                <w:webHidden/>
              </w:rPr>
              <w:t>22</w:t>
            </w:r>
            <w:r w:rsidR="00C21201">
              <w:rPr>
                <w:noProof/>
                <w:webHidden/>
              </w:rPr>
              <w:fldChar w:fldCharType="end"/>
            </w:r>
          </w:hyperlink>
        </w:p>
        <w:p w14:paraId="042719B0" w14:textId="50CBB2EC" w:rsidR="00C21201" w:rsidRDefault="00921F07">
          <w:pPr>
            <w:pStyle w:val="TOC3"/>
            <w:tabs>
              <w:tab w:val="right" w:leader="dot" w:pos="9062"/>
            </w:tabs>
            <w:rPr>
              <w:noProof/>
            </w:rPr>
          </w:pPr>
          <w:hyperlink w:anchor="_Toc53493685" w:history="1">
            <w:r w:rsidR="00C21201" w:rsidRPr="0059484F">
              <w:rPr>
                <w:rStyle w:val="Hyperlink"/>
                <w:rFonts w:cs="Arial"/>
                <w:noProof/>
                <w:lang w:val="en-US"/>
              </w:rPr>
              <w:t>France</w:t>
            </w:r>
            <w:r w:rsidR="00C21201">
              <w:rPr>
                <w:noProof/>
                <w:webHidden/>
              </w:rPr>
              <w:tab/>
            </w:r>
            <w:r w:rsidR="00C21201">
              <w:rPr>
                <w:noProof/>
                <w:webHidden/>
              </w:rPr>
              <w:fldChar w:fldCharType="begin"/>
            </w:r>
            <w:r w:rsidR="00C21201">
              <w:rPr>
                <w:noProof/>
                <w:webHidden/>
              </w:rPr>
              <w:instrText xml:space="preserve"> PAGEREF _Toc53493685 \h </w:instrText>
            </w:r>
            <w:r w:rsidR="00C21201">
              <w:rPr>
                <w:noProof/>
                <w:webHidden/>
              </w:rPr>
            </w:r>
            <w:r w:rsidR="00C21201">
              <w:rPr>
                <w:noProof/>
                <w:webHidden/>
              </w:rPr>
              <w:fldChar w:fldCharType="separate"/>
            </w:r>
            <w:r w:rsidR="004536C3">
              <w:rPr>
                <w:noProof/>
                <w:webHidden/>
              </w:rPr>
              <w:t>22</w:t>
            </w:r>
            <w:r w:rsidR="00C21201">
              <w:rPr>
                <w:noProof/>
                <w:webHidden/>
              </w:rPr>
              <w:fldChar w:fldCharType="end"/>
            </w:r>
          </w:hyperlink>
        </w:p>
        <w:p w14:paraId="6B112C75" w14:textId="1BCB6F15" w:rsidR="00C21201" w:rsidRDefault="00921F07">
          <w:pPr>
            <w:pStyle w:val="TOC3"/>
            <w:tabs>
              <w:tab w:val="right" w:leader="dot" w:pos="9062"/>
            </w:tabs>
            <w:rPr>
              <w:noProof/>
            </w:rPr>
          </w:pPr>
          <w:hyperlink w:anchor="_Toc53493686" w:history="1">
            <w:r w:rsidR="00C21201" w:rsidRPr="0059484F">
              <w:rPr>
                <w:rStyle w:val="Hyperlink"/>
                <w:rFonts w:cs="Arial"/>
                <w:noProof/>
                <w:lang w:val="en-US"/>
              </w:rPr>
              <w:t>Germany</w:t>
            </w:r>
            <w:r w:rsidR="00C21201">
              <w:rPr>
                <w:noProof/>
                <w:webHidden/>
              </w:rPr>
              <w:tab/>
            </w:r>
            <w:r w:rsidR="00C21201">
              <w:rPr>
                <w:noProof/>
                <w:webHidden/>
              </w:rPr>
              <w:fldChar w:fldCharType="begin"/>
            </w:r>
            <w:r w:rsidR="00C21201">
              <w:rPr>
                <w:noProof/>
                <w:webHidden/>
              </w:rPr>
              <w:instrText xml:space="preserve"> PAGEREF _Toc53493686 \h </w:instrText>
            </w:r>
            <w:r w:rsidR="00C21201">
              <w:rPr>
                <w:noProof/>
                <w:webHidden/>
              </w:rPr>
            </w:r>
            <w:r w:rsidR="00C21201">
              <w:rPr>
                <w:noProof/>
                <w:webHidden/>
              </w:rPr>
              <w:fldChar w:fldCharType="separate"/>
            </w:r>
            <w:r w:rsidR="004536C3">
              <w:rPr>
                <w:noProof/>
                <w:webHidden/>
              </w:rPr>
              <w:t>23</w:t>
            </w:r>
            <w:r w:rsidR="00C21201">
              <w:rPr>
                <w:noProof/>
                <w:webHidden/>
              </w:rPr>
              <w:fldChar w:fldCharType="end"/>
            </w:r>
          </w:hyperlink>
        </w:p>
        <w:p w14:paraId="0CE37533" w14:textId="46BC71F2" w:rsidR="00C21201" w:rsidRDefault="00921F07">
          <w:pPr>
            <w:pStyle w:val="TOC3"/>
            <w:tabs>
              <w:tab w:val="right" w:leader="dot" w:pos="9062"/>
            </w:tabs>
            <w:rPr>
              <w:noProof/>
            </w:rPr>
          </w:pPr>
          <w:hyperlink w:anchor="_Toc53493687" w:history="1">
            <w:r w:rsidR="00C21201" w:rsidRPr="0059484F">
              <w:rPr>
                <w:rStyle w:val="Hyperlink"/>
                <w:rFonts w:cs="Arial"/>
                <w:noProof/>
                <w:lang w:val="en-GB"/>
              </w:rPr>
              <w:t>Greece</w:t>
            </w:r>
            <w:r w:rsidR="00C21201">
              <w:rPr>
                <w:noProof/>
                <w:webHidden/>
              </w:rPr>
              <w:tab/>
            </w:r>
            <w:r w:rsidR="00C21201">
              <w:rPr>
                <w:noProof/>
                <w:webHidden/>
              </w:rPr>
              <w:fldChar w:fldCharType="begin"/>
            </w:r>
            <w:r w:rsidR="00C21201">
              <w:rPr>
                <w:noProof/>
                <w:webHidden/>
              </w:rPr>
              <w:instrText xml:space="preserve"> PAGEREF _Toc53493687 \h </w:instrText>
            </w:r>
            <w:r w:rsidR="00C21201">
              <w:rPr>
                <w:noProof/>
                <w:webHidden/>
              </w:rPr>
            </w:r>
            <w:r w:rsidR="00C21201">
              <w:rPr>
                <w:noProof/>
                <w:webHidden/>
              </w:rPr>
              <w:fldChar w:fldCharType="separate"/>
            </w:r>
            <w:r w:rsidR="004536C3">
              <w:rPr>
                <w:noProof/>
                <w:webHidden/>
              </w:rPr>
              <w:t>23</w:t>
            </w:r>
            <w:r w:rsidR="00C21201">
              <w:rPr>
                <w:noProof/>
                <w:webHidden/>
              </w:rPr>
              <w:fldChar w:fldCharType="end"/>
            </w:r>
          </w:hyperlink>
        </w:p>
        <w:p w14:paraId="0D13E033" w14:textId="56E8CEA7" w:rsidR="00C21201" w:rsidRDefault="00921F07">
          <w:pPr>
            <w:pStyle w:val="TOC3"/>
            <w:tabs>
              <w:tab w:val="right" w:leader="dot" w:pos="9062"/>
            </w:tabs>
            <w:rPr>
              <w:noProof/>
            </w:rPr>
          </w:pPr>
          <w:hyperlink w:anchor="_Toc53493688" w:history="1">
            <w:r w:rsidR="00C21201" w:rsidRPr="0059484F">
              <w:rPr>
                <w:rStyle w:val="Hyperlink"/>
                <w:rFonts w:cs="Arial"/>
                <w:noProof/>
                <w:lang w:val="en-US"/>
              </w:rPr>
              <w:t>Hungary</w:t>
            </w:r>
            <w:r w:rsidR="00C21201">
              <w:rPr>
                <w:noProof/>
                <w:webHidden/>
              </w:rPr>
              <w:tab/>
            </w:r>
            <w:r w:rsidR="00C21201">
              <w:rPr>
                <w:noProof/>
                <w:webHidden/>
              </w:rPr>
              <w:fldChar w:fldCharType="begin"/>
            </w:r>
            <w:r w:rsidR="00C21201">
              <w:rPr>
                <w:noProof/>
                <w:webHidden/>
              </w:rPr>
              <w:instrText xml:space="preserve"> PAGEREF _Toc53493688 \h </w:instrText>
            </w:r>
            <w:r w:rsidR="00C21201">
              <w:rPr>
                <w:noProof/>
                <w:webHidden/>
              </w:rPr>
            </w:r>
            <w:r w:rsidR="00C21201">
              <w:rPr>
                <w:noProof/>
                <w:webHidden/>
              </w:rPr>
              <w:fldChar w:fldCharType="separate"/>
            </w:r>
            <w:r w:rsidR="004536C3">
              <w:rPr>
                <w:noProof/>
                <w:webHidden/>
              </w:rPr>
              <w:t>24</w:t>
            </w:r>
            <w:r w:rsidR="00C21201">
              <w:rPr>
                <w:noProof/>
                <w:webHidden/>
              </w:rPr>
              <w:fldChar w:fldCharType="end"/>
            </w:r>
          </w:hyperlink>
        </w:p>
        <w:p w14:paraId="4E8CC09F" w14:textId="48C54626" w:rsidR="00C21201" w:rsidRDefault="00921F07">
          <w:pPr>
            <w:pStyle w:val="TOC3"/>
            <w:tabs>
              <w:tab w:val="right" w:leader="dot" w:pos="9062"/>
            </w:tabs>
            <w:rPr>
              <w:noProof/>
            </w:rPr>
          </w:pPr>
          <w:hyperlink w:anchor="_Toc53493689" w:history="1">
            <w:r w:rsidR="00C21201" w:rsidRPr="0059484F">
              <w:rPr>
                <w:rStyle w:val="Hyperlink"/>
                <w:rFonts w:cs="Arial"/>
                <w:noProof/>
                <w:lang w:val="en-GB"/>
              </w:rPr>
              <w:t>Iceland</w:t>
            </w:r>
            <w:r w:rsidR="00C21201">
              <w:rPr>
                <w:noProof/>
                <w:webHidden/>
              </w:rPr>
              <w:tab/>
            </w:r>
            <w:r w:rsidR="00C21201">
              <w:rPr>
                <w:noProof/>
                <w:webHidden/>
              </w:rPr>
              <w:fldChar w:fldCharType="begin"/>
            </w:r>
            <w:r w:rsidR="00C21201">
              <w:rPr>
                <w:noProof/>
                <w:webHidden/>
              </w:rPr>
              <w:instrText xml:space="preserve"> PAGEREF _Toc53493689 \h </w:instrText>
            </w:r>
            <w:r w:rsidR="00C21201">
              <w:rPr>
                <w:noProof/>
                <w:webHidden/>
              </w:rPr>
            </w:r>
            <w:r w:rsidR="00C21201">
              <w:rPr>
                <w:noProof/>
                <w:webHidden/>
              </w:rPr>
              <w:fldChar w:fldCharType="separate"/>
            </w:r>
            <w:r w:rsidR="004536C3">
              <w:rPr>
                <w:noProof/>
                <w:webHidden/>
              </w:rPr>
              <w:t>24</w:t>
            </w:r>
            <w:r w:rsidR="00C21201">
              <w:rPr>
                <w:noProof/>
                <w:webHidden/>
              </w:rPr>
              <w:fldChar w:fldCharType="end"/>
            </w:r>
          </w:hyperlink>
        </w:p>
        <w:p w14:paraId="08C6612B" w14:textId="785F8362" w:rsidR="00C21201" w:rsidRDefault="00921F07">
          <w:pPr>
            <w:pStyle w:val="TOC3"/>
            <w:tabs>
              <w:tab w:val="right" w:leader="dot" w:pos="9062"/>
            </w:tabs>
            <w:rPr>
              <w:noProof/>
            </w:rPr>
          </w:pPr>
          <w:hyperlink w:anchor="_Toc53493690" w:history="1">
            <w:r w:rsidR="00C21201" w:rsidRPr="0059484F">
              <w:rPr>
                <w:rStyle w:val="Hyperlink"/>
                <w:rFonts w:cs="Arial"/>
                <w:noProof/>
                <w:lang w:val="en-US"/>
              </w:rPr>
              <w:t>Italy</w:t>
            </w:r>
            <w:r w:rsidR="00C21201">
              <w:rPr>
                <w:noProof/>
                <w:webHidden/>
              </w:rPr>
              <w:tab/>
            </w:r>
            <w:r w:rsidR="00C21201">
              <w:rPr>
                <w:noProof/>
                <w:webHidden/>
              </w:rPr>
              <w:fldChar w:fldCharType="begin"/>
            </w:r>
            <w:r w:rsidR="00C21201">
              <w:rPr>
                <w:noProof/>
                <w:webHidden/>
              </w:rPr>
              <w:instrText xml:space="preserve"> PAGEREF _Toc53493690 \h </w:instrText>
            </w:r>
            <w:r w:rsidR="00C21201">
              <w:rPr>
                <w:noProof/>
                <w:webHidden/>
              </w:rPr>
            </w:r>
            <w:r w:rsidR="00C21201">
              <w:rPr>
                <w:noProof/>
                <w:webHidden/>
              </w:rPr>
              <w:fldChar w:fldCharType="separate"/>
            </w:r>
            <w:r w:rsidR="004536C3">
              <w:rPr>
                <w:noProof/>
                <w:webHidden/>
              </w:rPr>
              <w:t>24</w:t>
            </w:r>
            <w:r w:rsidR="00C21201">
              <w:rPr>
                <w:noProof/>
                <w:webHidden/>
              </w:rPr>
              <w:fldChar w:fldCharType="end"/>
            </w:r>
          </w:hyperlink>
        </w:p>
        <w:p w14:paraId="3D8A5416" w14:textId="39811C27" w:rsidR="00C21201" w:rsidRDefault="00921F07">
          <w:pPr>
            <w:pStyle w:val="TOC3"/>
            <w:tabs>
              <w:tab w:val="right" w:leader="dot" w:pos="9062"/>
            </w:tabs>
            <w:rPr>
              <w:noProof/>
            </w:rPr>
          </w:pPr>
          <w:hyperlink w:anchor="_Toc53493691" w:history="1">
            <w:r w:rsidR="00C21201" w:rsidRPr="0059484F">
              <w:rPr>
                <w:rStyle w:val="Hyperlink"/>
                <w:rFonts w:cs="Arial"/>
                <w:noProof/>
                <w:lang w:val="en-US"/>
              </w:rPr>
              <w:t>Ireland</w:t>
            </w:r>
            <w:r w:rsidR="00C21201">
              <w:rPr>
                <w:noProof/>
                <w:webHidden/>
              </w:rPr>
              <w:tab/>
            </w:r>
            <w:r w:rsidR="00C21201">
              <w:rPr>
                <w:noProof/>
                <w:webHidden/>
              </w:rPr>
              <w:fldChar w:fldCharType="begin"/>
            </w:r>
            <w:r w:rsidR="00C21201">
              <w:rPr>
                <w:noProof/>
                <w:webHidden/>
              </w:rPr>
              <w:instrText xml:space="preserve"> PAGEREF _Toc53493691 \h </w:instrText>
            </w:r>
            <w:r w:rsidR="00C21201">
              <w:rPr>
                <w:noProof/>
                <w:webHidden/>
              </w:rPr>
            </w:r>
            <w:r w:rsidR="00C21201">
              <w:rPr>
                <w:noProof/>
                <w:webHidden/>
              </w:rPr>
              <w:fldChar w:fldCharType="separate"/>
            </w:r>
            <w:r w:rsidR="004536C3">
              <w:rPr>
                <w:noProof/>
                <w:webHidden/>
              </w:rPr>
              <w:t>25</w:t>
            </w:r>
            <w:r w:rsidR="00C21201">
              <w:rPr>
                <w:noProof/>
                <w:webHidden/>
              </w:rPr>
              <w:fldChar w:fldCharType="end"/>
            </w:r>
          </w:hyperlink>
        </w:p>
        <w:p w14:paraId="7EC8A2EF" w14:textId="1D4626D3" w:rsidR="00C21201" w:rsidRDefault="00921F07">
          <w:pPr>
            <w:pStyle w:val="TOC3"/>
            <w:tabs>
              <w:tab w:val="right" w:leader="dot" w:pos="9062"/>
            </w:tabs>
            <w:rPr>
              <w:noProof/>
            </w:rPr>
          </w:pPr>
          <w:hyperlink w:anchor="_Toc53493692" w:history="1">
            <w:r w:rsidR="00C21201" w:rsidRPr="0059484F">
              <w:rPr>
                <w:rStyle w:val="Hyperlink"/>
                <w:rFonts w:cs="Arial"/>
                <w:noProof/>
                <w:lang w:val="en-US"/>
              </w:rPr>
              <w:t>Lithuania</w:t>
            </w:r>
            <w:r w:rsidR="00C21201">
              <w:rPr>
                <w:noProof/>
                <w:webHidden/>
              </w:rPr>
              <w:tab/>
            </w:r>
            <w:r w:rsidR="00C21201">
              <w:rPr>
                <w:noProof/>
                <w:webHidden/>
              </w:rPr>
              <w:fldChar w:fldCharType="begin"/>
            </w:r>
            <w:r w:rsidR="00C21201">
              <w:rPr>
                <w:noProof/>
                <w:webHidden/>
              </w:rPr>
              <w:instrText xml:space="preserve"> PAGEREF _Toc53493692 \h </w:instrText>
            </w:r>
            <w:r w:rsidR="00C21201">
              <w:rPr>
                <w:noProof/>
                <w:webHidden/>
              </w:rPr>
            </w:r>
            <w:r w:rsidR="00C21201">
              <w:rPr>
                <w:noProof/>
                <w:webHidden/>
              </w:rPr>
              <w:fldChar w:fldCharType="separate"/>
            </w:r>
            <w:r w:rsidR="004536C3">
              <w:rPr>
                <w:noProof/>
                <w:webHidden/>
              </w:rPr>
              <w:t>25</w:t>
            </w:r>
            <w:r w:rsidR="00C21201">
              <w:rPr>
                <w:noProof/>
                <w:webHidden/>
              </w:rPr>
              <w:fldChar w:fldCharType="end"/>
            </w:r>
          </w:hyperlink>
        </w:p>
        <w:p w14:paraId="721FADF2" w14:textId="73E638B1" w:rsidR="00C21201" w:rsidRDefault="00921F07">
          <w:pPr>
            <w:pStyle w:val="TOC3"/>
            <w:tabs>
              <w:tab w:val="right" w:leader="dot" w:pos="9062"/>
            </w:tabs>
            <w:rPr>
              <w:noProof/>
            </w:rPr>
          </w:pPr>
          <w:hyperlink w:anchor="_Toc53493693" w:history="1">
            <w:r w:rsidR="00C21201" w:rsidRPr="0059484F">
              <w:rPr>
                <w:rStyle w:val="Hyperlink"/>
                <w:rFonts w:cs="Arial"/>
                <w:noProof/>
                <w:lang w:val="en-US"/>
              </w:rPr>
              <w:t>Malta</w:t>
            </w:r>
            <w:r w:rsidR="00C21201">
              <w:rPr>
                <w:noProof/>
                <w:webHidden/>
              </w:rPr>
              <w:tab/>
            </w:r>
            <w:r w:rsidR="00C21201">
              <w:rPr>
                <w:noProof/>
                <w:webHidden/>
              </w:rPr>
              <w:fldChar w:fldCharType="begin"/>
            </w:r>
            <w:r w:rsidR="00C21201">
              <w:rPr>
                <w:noProof/>
                <w:webHidden/>
              </w:rPr>
              <w:instrText xml:space="preserve"> PAGEREF _Toc53493693 \h </w:instrText>
            </w:r>
            <w:r w:rsidR="00C21201">
              <w:rPr>
                <w:noProof/>
                <w:webHidden/>
              </w:rPr>
            </w:r>
            <w:r w:rsidR="00C21201">
              <w:rPr>
                <w:noProof/>
                <w:webHidden/>
              </w:rPr>
              <w:fldChar w:fldCharType="separate"/>
            </w:r>
            <w:r w:rsidR="004536C3">
              <w:rPr>
                <w:noProof/>
                <w:webHidden/>
              </w:rPr>
              <w:t>26</w:t>
            </w:r>
            <w:r w:rsidR="00C21201">
              <w:rPr>
                <w:noProof/>
                <w:webHidden/>
              </w:rPr>
              <w:fldChar w:fldCharType="end"/>
            </w:r>
          </w:hyperlink>
        </w:p>
        <w:p w14:paraId="44611852" w14:textId="6501C062" w:rsidR="00C21201" w:rsidRDefault="00921F07">
          <w:pPr>
            <w:pStyle w:val="TOC3"/>
            <w:tabs>
              <w:tab w:val="right" w:leader="dot" w:pos="9062"/>
            </w:tabs>
            <w:rPr>
              <w:noProof/>
            </w:rPr>
          </w:pPr>
          <w:hyperlink w:anchor="_Toc53493694" w:history="1">
            <w:r w:rsidR="00C21201" w:rsidRPr="0059484F">
              <w:rPr>
                <w:rStyle w:val="Hyperlink"/>
                <w:rFonts w:cs="Arial"/>
                <w:noProof/>
                <w:lang w:val="en-US"/>
              </w:rPr>
              <w:t>Netherlands</w:t>
            </w:r>
            <w:r w:rsidR="00C21201">
              <w:rPr>
                <w:noProof/>
                <w:webHidden/>
              </w:rPr>
              <w:tab/>
            </w:r>
            <w:r w:rsidR="00C21201">
              <w:rPr>
                <w:noProof/>
                <w:webHidden/>
              </w:rPr>
              <w:fldChar w:fldCharType="begin"/>
            </w:r>
            <w:r w:rsidR="00C21201">
              <w:rPr>
                <w:noProof/>
                <w:webHidden/>
              </w:rPr>
              <w:instrText xml:space="preserve"> PAGEREF _Toc53493694 \h </w:instrText>
            </w:r>
            <w:r w:rsidR="00C21201">
              <w:rPr>
                <w:noProof/>
                <w:webHidden/>
              </w:rPr>
            </w:r>
            <w:r w:rsidR="00C21201">
              <w:rPr>
                <w:noProof/>
                <w:webHidden/>
              </w:rPr>
              <w:fldChar w:fldCharType="separate"/>
            </w:r>
            <w:r w:rsidR="004536C3">
              <w:rPr>
                <w:noProof/>
                <w:webHidden/>
              </w:rPr>
              <w:t>27</w:t>
            </w:r>
            <w:r w:rsidR="00C21201">
              <w:rPr>
                <w:noProof/>
                <w:webHidden/>
              </w:rPr>
              <w:fldChar w:fldCharType="end"/>
            </w:r>
          </w:hyperlink>
        </w:p>
        <w:p w14:paraId="5BEEE1EC" w14:textId="39D56004" w:rsidR="00C21201" w:rsidRDefault="00921F07">
          <w:pPr>
            <w:pStyle w:val="TOC3"/>
            <w:tabs>
              <w:tab w:val="right" w:leader="dot" w:pos="9062"/>
            </w:tabs>
            <w:rPr>
              <w:noProof/>
            </w:rPr>
          </w:pPr>
          <w:hyperlink w:anchor="_Toc53493695" w:history="1">
            <w:r w:rsidR="00C21201" w:rsidRPr="0059484F">
              <w:rPr>
                <w:rStyle w:val="Hyperlink"/>
                <w:rFonts w:cs="Arial"/>
                <w:noProof/>
                <w:lang w:val="en-US"/>
              </w:rPr>
              <w:t>Norway</w:t>
            </w:r>
            <w:r w:rsidR="00C21201">
              <w:rPr>
                <w:noProof/>
                <w:webHidden/>
              </w:rPr>
              <w:tab/>
            </w:r>
            <w:r w:rsidR="00C21201">
              <w:rPr>
                <w:noProof/>
                <w:webHidden/>
              </w:rPr>
              <w:fldChar w:fldCharType="begin"/>
            </w:r>
            <w:r w:rsidR="00C21201">
              <w:rPr>
                <w:noProof/>
                <w:webHidden/>
              </w:rPr>
              <w:instrText xml:space="preserve"> PAGEREF _Toc53493695 \h </w:instrText>
            </w:r>
            <w:r w:rsidR="00C21201">
              <w:rPr>
                <w:noProof/>
                <w:webHidden/>
              </w:rPr>
            </w:r>
            <w:r w:rsidR="00C21201">
              <w:rPr>
                <w:noProof/>
                <w:webHidden/>
              </w:rPr>
              <w:fldChar w:fldCharType="separate"/>
            </w:r>
            <w:r w:rsidR="004536C3">
              <w:rPr>
                <w:noProof/>
                <w:webHidden/>
              </w:rPr>
              <w:t>27</w:t>
            </w:r>
            <w:r w:rsidR="00C21201">
              <w:rPr>
                <w:noProof/>
                <w:webHidden/>
              </w:rPr>
              <w:fldChar w:fldCharType="end"/>
            </w:r>
          </w:hyperlink>
        </w:p>
        <w:p w14:paraId="765DF64B" w14:textId="345D8AC0" w:rsidR="00C21201" w:rsidRDefault="00921F07">
          <w:pPr>
            <w:pStyle w:val="TOC3"/>
            <w:tabs>
              <w:tab w:val="right" w:leader="dot" w:pos="9062"/>
            </w:tabs>
            <w:rPr>
              <w:noProof/>
            </w:rPr>
          </w:pPr>
          <w:hyperlink w:anchor="_Toc53493696" w:history="1">
            <w:r w:rsidR="00C21201" w:rsidRPr="0059484F">
              <w:rPr>
                <w:rStyle w:val="Hyperlink"/>
                <w:rFonts w:cs="Arial"/>
                <w:noProof/>
                <w:lang w:val="en-US"/>
              </w:rPr>
              <w:t>Portugal</w:t>
            </w:r>
            <w:r w:rsidR="00C21201">
              <w:rPr>
                <w:noProof/>
                <w:webHidden/>
              </w:rPr>
              <w:tab/>
            </w:r>
            <w:r w:rsidR="00C21201">
              <w:rPr>
                <w:noProof/>
                <w:webHidden/>
              </w:rPr>
              <w:fldChar w:fldCharType="begin"/>
            </w:r>
            <w:r w:rsidR="00C21201">
              <w:rPr>
                <w:noProof/>
                <w:webHidden/>
              </w:rPr>
              <w:instrText xml:space="preserve"> PAGEREF _Toc53493696 \h </w:instrText>
            </w:r>
            <w:r w:rsidR="00C21201">
              <w:rPr>
                <w:noProof/>
                <w:webHidden/>
              </w:rPr>
            </w:r>
            <w:r w:rsidR="00C21201">
              <w:rPr>
                <w:noProof/>
                <w:webHidden/>
              </w:rPr>
              <w:fldChar w:fldCharType="separate"/>
            </w:r>
            <w:r w:rsidR="004536C3">
              <w:rPr>
                <w:noProof/>
                <w:webHidden/>
              </w:rPr>
              <w:t>27</w:t>
            </w:r>
            <w:r w:rsidR="00C21201">
              <w:rPr>
                <w:noProof/>
                <w:webHidden/>
              </w:rPr>
              <w:fldChar w:fldCharType="end"/>
            </w:r>
          </w:hyperlink>
        </w:p>
        <w:p w14:paraId="0DBE9A1A" w14:textId="3CD43F4E" w:rsidR="00C21201" w:rsidRDefault="00921F07">
          <w:pPr>
            <w:pStyle w:val="TOC3"/>
            <w:tabs>
              <w:tab w:val="right" w:leader="dot" w:pos="9062"/>
            </w:tabs>
            <w:rPr>
              <w:noProof/>
            </w:rPr>
          </w:pPr>
          <w:hyperlink w:anchor="_Toc53493697" w:history="1">
            <w:r w:rsidR="00C21201" w:rsidRPr="0059484F">
              <w:rPr>
                <w:rStyle w:val="Hyperlink"/>
                <w:rFonts w:cs="Arial"/>
                <w:noProof/>
                <w:lang w:val="en-US"/>
              </w:rPr>
              <w:t>Sweden</w:t>
            </w:r>
            <w:r w:rsidR="00C21201">
              <w:rPr>
                <w:noProof/>
                <w:webHidden/>
              </w:rPr>
              <w:tab/>
            </w:r>
            <w:r w:rsidR="00C21201">
              <w:rPr>
                <w:noProof/>
                <w:webHidden/>
              </w:rPr>
              <w:fldChar w:fldCharType="begin"/>
            </w:r>
            <w:r w:rsidR="00C21201">
              <w:rPr>
                <w:noProof/>
                <w:webHidden/>
              </w:rPr>
              <w:instrText xml:space="preserve"> PAGEREF _Toc53493697 \h </w:instrText>
            </w:r>
            <w:r w:rsidR="00C21201">
              <w:rPr>
                <w:noProof/>
                <w:webHidden/>
              </w:rPr>
            </w:r>
            <w:r w:rsidR="00C21201">
              <w:rPr>
                <w:noProof/>
                <w:webHidden/>
              </w:rPr>
              <w:fldChar w:fldCharType="separate"/>
            </w:r>
            <w:r w:rsidR="004536C3">
              <w:rPr>
                <w:noProof/>
                <w:webHidden/>
              </w:rPr>
              <w:t>28</w:t>
            </w:r>
            <w:r w:rsidR="00C21201">
              <w:rPr>
                <w:noProof/>
                <w:webHidden/>
              </w:rPr>
              <w:fldChar w:fldCharType="end"/>
            </w:r>
          </w:hyperlink>
        </w:p>
        <w:p w14:paraId="642A9EDA" w14:textId="56394088" w:rsidR="00C21201" w:rsidRDefault="00921F07">
          <w:pPr>
            <w:pStyle w:val="TOC3"/>
            <w:tabs>
              <w:tab w:val="right" w:leader="dot" w:pos="9062"/>
            </w:tabs>
            <w:rPr>
              <w:noProof/>
            </w:rPr>
          </w:pPr>
          <w:hyperlink w:anchor="_Toc53493698" w:history="1">
            <w:r w:rsidR="00C21201" w:rsidRPr="0059484F">
              <w:rPr>
                <w:rStyle w:val="Hyperlink"/>
                <w:rFonts w:cs="Arial"/>
                <w:noProof/>
                <w:lang w:val="en-US"/>
              </w:rPr>
              <w:t>Switzerland</w:t>
            </w:r>
            <w:r w:rsidR="00C21201">
              <w:rPr>
                <w:noProof/>
                <w:webHidden/>
              </w:rPr>
              <w:tab/>
            </w:r>
            <w:r w:rsidR="00C21201">
              <w:rPr>
                <w:noProof/>
                <w:webHidden/>
              </w:rPr>
              <w:fldChar w:fldCharType="begin"/>
            </w:r>
            <w:r w:rsidR="00C21201">
              <w:rPr>
                <w:noProof/>
                <w:webHidden/>
              </w:rPr>
              <w:instrText xml:space="preserve"> PAGEREF _Toc53493698 \h </w:instrText>
            </w:r>
            <w:r w:rsidR="00C21201">
              <w:rPr>
                <w:noProof/>
                <w:webHidden/>
              </w:rPr>
            </w:r>
            <w:r w:rsidR="00C21201">
              <w:rPr>
                <w:noProof/>
                <w:webHidden/>
              </w:rPr>
              <w:fldChar w:fldCharType="separate"/>
            </w:r>
            <w:r w:rsidR="004536C3">
              <w:rPr>
                <w:noProof/>
                <w:webHidden/>
              </w:rPr>
              <w:t>28</w:t>
            </w:r>
            <w:r w:rsidR="00C21201">
              <w:rPr>
                <w:noProof/>
                <w:webHidden/>
              </w:rPr>
              <w:fldChar w:fldCharType="end"/>
            </w:r>
          </w:hyperlink>
        </w:p>
        <w:p w14:paraId="521CEF01" w14:textId="15DA4AF3" w:rsidR="00C21201" w:rsidRDefault="00921F07">
          <w:pPr>
            <w:pStyle w:val="TOC3"/>
            <w:tabs>
              <w:tab w:val="right" w:leader="dot" w:pos="9062"/>
            </w:tabs>
            <w:rPr>
              <w:noProof/>
            </w:rPr>
          </w:pPr>
          <w:hyperlink w:anchor="_Toc53493699" w:history="1">
            <w:r w:rsidR="00C21201" w:rsidRPr="0059484F">
              <w:rPr>
                <w:rStyle w:val="Hyperlink"/>
                <w:rFonts w:cs="Arial"/>
                <w:noProof/>
                <w:lang w:val="en-US"/>
              </w:rPr>
              <w:t>United Kingdom</w:t>
            </w:r>
            <w:r w:rsidR="00C21201">
              <w:rPr>
                <w:noProof/>
                <w:webHidden/>
              </w:rPr>
              <w:tab/>
            </w:r>
            <w:r w:rsidR="00C21201">
              <w:rPr>
                <w:noProof/>
                <w:webHidden/>
              </w:rPr>
              <w:fldChar w:fldCharType="begin"/>
            </w:r>
            <w:r w:rsidR="00C21201">
              <w:rPr>
                <w:noProof/>
                <w:webHidden/>
              </w:rPr>
              <w:instrText xml:space="preserve"> PAGEREF _Toc53493699 \h </w:instrText>
            </w:r>
            <w:r w:rsidR="00C21201">
              <w:rPr>
                <w:noProof/>
                <w:webHidden/>
              </w:rPr>
            </w:r>
            <w:r w:rsidR="00C21201">
              <w:rPr>
                <w:noProof/>
                <w:webHidden/>
              </w:rPr>
              <w:fldChar w:fldCharType="separate"/>
            </w:r>
            <w:r w:rsidR="004536C3">
              <w:rPr>
                <w:noProof/>
                <w:webHidden/>
              </w:rPr>
              <w:t>28</w:t>
            </w:r>
            <w:r w:rsidR="00C21201">
              <w:rPr>
                <w:noProof/>
                <w:webHidden/>
              </w:rPr>
              <w:fldChar w:fldCharType="end"/>
            </w:r>
          </w:hyperlink>
        </w:p>
        <w:p w14:paraId="3B09E316" w14:textId="0EA8B469" w:rsidR="00C21201" w:rsidRDefault="00921F07">
          <w:pPr>
            <w:pStyle w:val="TOC3"/>
            <w:tabs>
              <w:tab w:val="right" w:leader="dot" w:pos="9062"/>
            </w:tabs>
            <w:rPr>
              <w:noProof/>
            </w:rPr>
          </w:pPr>
          <w:hyperlink w:anchor="_Toc53493700" w:history="1">
            <w:r w:rsidR="00C21201" w:rsidRPr="0059484F">
              <w:rPr>
                <w:rStyle w:val="Hyperlink"/>
                <w:rFonts w:cs="Arial"/>
                <w:noProof/>
                <w:lang w:val="en-GB"/>
              </w:rPr>
              <w:t>Classification of countries according to COVID-19 response on inclusive education</w:t>
            </w:r>
            <w:r w:rsidR="00C21201">
              <w:rPr>
                <w:noProof/>
                <w:webHidden/>
              </w:rPr>
              <w:tab/>
            </w:r>
            <w:r w:rsidR="00C21201">
              <w:rPr>
                <w:noProof/>
                <w:webHidden/>
              </w:rPr>
              <w:fldChar w:fldCharType="begin"/>
            </w:r>
            <w:r w:rsidR="00C21201">
              <w:rPr>
                <w:noProof/>
                <w:webHidden/>
              </w:rPr>
              <w:instrText xml:space="preserve"> PAGEREF _Toc53493700 \h </w:instrText>
            </w:r>
            <w:r w:rsidR="00C21201">
              <w:rPr>
                <w:noProof/>
                <w:webHidden/>
              </w:rPr>
            </w:r>
            <w:r w:rsidR="00C21201">
              <w:rPr>
                <w:noProof/>
                <w:webHidden/>
              </w:rPr>
              <w:fldChar w:fldCharType="separate"/>
            </w:r>
            <w:r w:rsidR="004536C3">
              <w:rPr>
                <w:noProof/>
                <w:webHidden/>
              </w:rPr>
              <w:t>28</w:t>
            </w:r>
            <w:r w:rsidR="00C21201">
              <w:rPr>
                <w:noProof/>
                <w:webHidden/>
              </w:rPr>
              <w:fldChar w:fldCharType="end"/>
            </w:r>
          </w:hyperlink>
        </w:p>
        <w:p w14:paraId="0559A826" w14:textId="2930BE2F" w:rsidR="00C21201" w:rsidRDefault="00921F07">
          <w:pPr>
            <w:pStyle w:val="TOC3"/>
            <w:tabs>
              <w:tab w:val="right" w:leader="dot" w:pos="9062"/>
            </w:tabs>
            <w:rPr>
              <w:noProof/>
            </w:rPr>
          </w:pPr>
          <w:hyperlink w:anchor="_Toc53493701" w:history="1">
            <w:r w:rsidR="00C21201" w:rsidRPr="0059484F">
              <w:rPr>
                <w:rStyle w:val="Hyperlink"/>
                <w:rFonts w:cs="Arial"/>
                <w:noProof/>
                <w:lang w:val="en-GB"/>
              </w:rPr>
              <w:t>European schools’ response during distance learning due to COVID-19 outbreak</w:t>
            </w:r>
            <w:r w:rsidR="00C21201">
              <w:rPr>
                <w:noProof/>
                <w:webHidden/>
              </w:rPr>
              <w:tab/>
            </w:r>
            <w:r w:rsidR="00C21201">
              <w:rPr>
                <w:noProof/>
                <w:webHidden/>
              </w:rPr>
              <w:fldChar w:fldCharType="begin"/>
            </w:r>
            <w:r w:rsidR="00C21201">
              <w:rPr>
                <w:noProof/>
                <w:webHidden/>
              </w:rPr>
              <w:instrText xml:space="preserve"> PAGEREF _Toc53493701 \h </w:instrText>
            </w:r>
            <w:r w:rsidR="00C21201">
              <w:rPr>
                <w:noProof/>
                <w:webHidden/>
              </w:rPr>
            </w:r>
            <w:r w:rsidR="00C21201">
              <w:rPr>
                <w:noProof/>
                <w:webHidden/>
              </w:rPr>
              <w:fldChar w:fldCharType="separate"/>
            </w:r>
            <w:r w:rsidR="004536C3">
              <w:rPr>
                <w:noProof/>
                <w:webHidden/>
              </w:rPr>
              <w:t>30</w:t>
            </w:r>
            <w:r w:rsidR="00C21201">
              <w:rPr>
                <w:noProof/>
                <w:webHidden/>
              </w:rPr>
              <w:fldChar w:fldCharType="end"/>
            </w:r>
          </w:hyperlink>
        </w:p>
        <w:p w14:paraId="5B947585" w14:textId="72EE9351" w:rsidR="00C21201" w:rsidRDefault="00921F07">
          <w:pPr>
            <w:pStyle w:val="TOC2"/>
            <w:tabs>
              <w:tab w:val="right" w:leader="dot" w:pos="9062"/>
            </w:tabs>
            <w:rPr>
              <w:noProof/>
            </w:rPr>
          </w:pPr>
          <w:hyperlink w:anchor="_Toc53493702" w:history="1">
            <w:r w:rsidR="00C21201" w:rsidRPr="0059484F">
              <w:rPr>
                <w:rStyle w:val="Hyperlink"/>
                <w:noProof/>
                <w:lang w:val="en-GB"/>
              </w:rPr>
              <w:t>COVID-19 Exit plans in education</w:t>
            </w:r>
            <w:r w:rsidR="00C21201">
              <w:rPr>
                <w:noProof/>
                <w:webHidden/>
              </w:rPr>
              <w:tab/>
            </w:r>
            <w:r w:rsidR="00C21201">
              <w:rPr>
                <w:noProof/>
                <w:webHidden/>
              </w:rPr>
              <w:fldChar w:fldCharType="begin"/>
            </w:r>
            <w:r w:rsidR="00C21201">
              <w:rPr>
                <w:noProof/>
                <w:webHidden/>
              </w:rPr>
              <w:instrText xml:space="preserve"> PAGEREF _Toc53493702 \h </w:instrText>
            </w:r>
            <w:r w:rsidR="00C21201">
              <w:rPr>
                <w:noProof/>
                <w:webHidden/>
              </w:rPr>
            </w:r>
            <w:r w:rsidR="00C21201">
              <w:rPr>
                <w:noProof/>
                <w:webHidden/>
              </w:rPr>
              <w:fldChar w:fldCharType="separate"/>
            </w:r>
            <w:r w:rsidR="004536C3">
              <w:rPr>
                <w:noProof/>
                <w:webHidden/>
              </w:rPr>
              <w:t>31</w:t>
            </w:r>
            <w:r w:rsidR="00C21201">
              <w:rPr>
                <w:noProof/>
                <w:webHidden/>
              </w:rPr>
              <w:fldChar w:fldCharType="end"/>
            </w:r>
          </w:hyperlink>
        </w:p>
        <w:p w14:paraId="696D669A" w14:textId="36B342C6" w:rsidR="00C21201" w:rsidRDefault="00921F07">
          <w:pPr>
            <w:pStyle w:val="TOC2"/>
            <w:tabs>
              <w:tab w:val="right" w:leader="dot" w:pos="9062"/>
            </w:tabs>
            <w:rPr>
              <w:noProof/>
            </w:rPr>
          </w:pPr>
          <w:hyperlink w:anchor="_Toc53493703" w:history="1">
            <w:r w:rsidR="00C21201" w:rsidRPr="0059484F">
              <w:rPr>
                <w:rStyle w:val="Hyperlink"/>
                <w:noProof/>
                <w:lang w:val="en-US"/>
              </w:rPr>
              <w:t>Barriers to inclusion due to distance learning</w:t>
            </w:r>
            <w:r w:rsidR="00C21201">
              <w:rPr>
                <w:noProof/>
                <w:webHidden/>
              </w:rPr>
              <w:tab/>
            </w:r>
            <w:r w:rsidR="00C21201">
              <w:rPr>
                <w:noProof/>
                <w:webHidden/>
              </w:rPr>
              <w:fldChar w:fldCharType="begin"/>
            </w:r>
            <w:r w:rsidR="00C21201">
              <w:rPr>
                <w:noProof/>
                <w:webHidden/>
              </w:rPr>
              <w:instrText xml:space="preserve"> PAGEREF _Toc53493703 \h </w:instrText>
            </w:r>
            <w:r w:rsidR="00C21201">
              <w:rPr>
                <w:noProof/>
                <w:webHidden/>
              </w:rPr>
            </w:r>
            <w:r w:rsidR="00C21201">
              <w:rPr>
                <w:noProof/>
                <w:webHidden/>
              </w:rPr>
              <w:fldChar w:fldCharType="separate"/>
            </w:r>
            <w:r w:rsidR="004536C3">
              <w:rPr>
                <w:noProof/>
                <w:webHidden/>
              </w:rPr>
              <w:t>33</w:t>
            </w:r>
            <w:r w:rsidR="00C21201">
              <w:rPr>
                <w:noProof/>
                <w:webHidden/>
              </w:rPr>
              <w:fldChar w:fldCharType="end"/>
            </w:r>
          </w:hyperlink>
        </w:p>
        <w:p w14:paraId="25060261" w14:textId="7BDFA5A4" w:rsidR="00C21201" w:rsidRDefault="00921F07">
          <w:pPr>
            <w:pStyle w:val="TOC2"/>
            <w:tabs>
              <w:tab w:val="right" w:leader="dot" w:pos="9062"/>
            </w:tabs>
            <w:rPr>
              <w:noProof/>
            </w:rPr>
          </w:pPr>
          <w:hyperlink w:anchor="_Toc53493704" w:history="1">
            <w:r w:rsidR="00C21201" w:rsidRPr="0059484F">
              <w:rPr>
                <w:rStyle w:val="Hyperlink"/>
                <w:noProof/>
                <w:lang w:val="en-US"/>
              </w:rPr>
              <w:t>General recommendations</w:t>
            </w:r>
            <w:r w:rsidR="00C21201">
              <w:rPr>
                <w:noProof/>
                <w:webHidden/>
              </w:rPr>
              <w:tab/>
            </w:r>
            <w:r w:rsidR="00C21201">
              <w:rPr>
                <w:noProof/>
                <w:webHidden/>
              </w:rPr>
              <w:fldChar w:fldCharType="begin"/>
            </w:r>
            <w:r w:rsidR="00C21201">
              <w:rPr>
                <w:noProof/>
                <w:webHidden/>
              </w:rPr>
              <w:instrText xml:space="preserve"> PAGEREF _Toc53493704 \h </w:instrText>
            </w:r>
            <w:r w:rsidR="00C21201">
              <w:rPr>
                <w:noProof/>
                <w:webHidden/>
              </w:rPr>
            </w:r>
            <w:r w:rsidR="00C21201">
              <w:rPr>
                <w:noProof/>
                <w:webHidden/>
              </w:rPr>
              <w:fldChar w:fldCharType="separate"/>
            </w:r>
            <w:r w:rsidR="004536C3">
              <w:rPr>
                <w:noProof/>
                <w:webHidden/>
              </w:rPr>
              <w:t>35</w:t>
            </w:r>
            <w:r w:rsidR="00C21201">
              <w:rPr>
                <w:noProof/>
                <w:webHidden/>
              </w:rPr>
              <w:fldChar w:fldCharType="end"/>
            </w:r>
          </w:hyperlink>
        </w:p>
        <w:p w14:paraId="7296144F" w14:textId="3B95C713" w:rsidR="00C21201" w:rsidRDefault="00921F07">
          <w:pPr>
            <w:pStyle w:val="TOC3"/>
            <w:tabs>
              <w:tab w:val="right" w:leader="dot" w:pos="9062"/>
            </w:tabs>
            <w:rPr>
              <w:noProof/>
            </w:rPr>
          </w:pPr>
          <w:hyperlink w:anchor="_Toc53493705" w:history="1">
            <w:r w:rsidR="00C21201" w:rsidRPr="0059484F">
              <w:rPr>
                <w:rStyle w:val="Hyperlink"/>
                <w:rFonts w:cs="Arial"/>
                <w:noProof/>
                <w:lang w:val="en-GB"/>
              </w:rPr>
              <w:t>Recommendations in promoting inclusive education</w:t>
            </w:r>
            <w:r w:rsidR="00C21201">
              <w:rPr>
                <w:noProof/>
                <w:webHidden/>
              </w:rPr>
              <w:tab/>
            </w:r>
            <w:r w:rsidR="00C21201">
              <w:rPr>
                <w:noProof/>
                <w:webHidden/>
              </w:rPr>
              <w:fldChar w:fldCharType="begin"/>
            </w:r>
            <w:r w:rsidR="00C21201">
              <w:rPr>
                <w:noProof/>
                <w:webHidden/>
              </w:rPr>
              <w:instrText xml:space="preserve"> PAGEREF _Toc53493705 \h </w:instrText>
            </w:r>
            <w:r w:rsidR="00C21201">
              <w:rPr>
                <w:noProof/>
                <w:webHidden/>
              </w:rPr>
            </w:r>
            <w:r w:rsidR="00C21201">
              <w:rPr>
                <w:noProof/>
                <w:webHidden/>
              </w:rPr>
              <w:fldChar w:fldCharType="separate"/>
            </w:r>
            <w:r w:rsidR="004536C3">
              <w:rPr>
                <w:noProof/>
                <w:webHidden/>
              </w:rPr>
              <w:t>35</w:t>
            </w:r>
            <w:r w:rsidR="00C21201">
              <w:rPr>
                <w:noProof/>
                <w:webHidden/>
              </w:rPr>
              <w:fldChar w:fldCharType="end"/>
            </w:r>
          </w:hyperlink>
        </w:p>
        <w:p w14:paraId="02960913" w14:textId="6CB57F23" w:rsidR="00C21201" w:rsidRDefault="00921F07">
          <w:pPr>
            <w:pStyle w:val="TOC3"/>
            <w:tabs>
              <w:tab w:val="right" w:leader="dot" w:pos="9062"/>
            </w:tabs>
            <w:rPr>
              <w:noProof/>
            </w:rPr>
          </w:pPr>
          <w:hyperlink w:anchor="_Toc53493706" w:history="1">
            <w:r w:rsidR="00C21201" w:rsidRPr="0059484F">
              <w:rPr>
                <w:rStyle w:val="Hyperlink"/>
                <w:rFonts w:cs="Arial"/>
                <w:noProof/>
                <w:lang w:val="en-GB"/>
              </w:rPr>
              <w:t>Recommendations for inclusive education during the COVID-19 crisis</w:t>
            </w:r>
            <w:r w:rsidR="00C21201">
              <w:rPr>
                <w:noProof/>
                <w:webHidden/>
              </w:rPr>
              <w:tab/>
            </w:r>
            <w:r w:rsidR="00C21201">
              <w:rPr>
                <w:noProof/>
                <w:webHidden/>
              </w:rPr>
              <w:fldChar w:fldCharType="begin"/>
            </w:r>
            <w:r w:rsidR="00C21201">
              <w:rPr>
                <w:noProof/>
                <w:webHidden/>
              </w:rPr>
              <w:instrText xml:space="preserve"> PAGEREF _Toc53493706 \h </w:instrText>
            </w:r>
            <w:r w:rsidR="00C21201">
              <w:rPr>
                <w:noProof/>
                <w:webHidden/>
              </w:rPr>
            </w:r>
            <w:r w:rsidR="00C21201">
              <w:rPr>
                <w:noProof/>
                <w:webHidden/>
              </w:rPr>
              <w:fldChar w:fldCharType="separate"/>
            </w:r>
            <w:r w:rsidR="004536C3">
              <w:rPr>
                <w:noProof/>
                <w:webHidden/>
              </w:rPr>
              <w:t>36</w:t>
            </w:r>
            <w:r w:rsidR="00C21201">
              <w:rPr>
                <w:noProof/>
                <w:webHidden/>
              </w:rPr>
              <w:fldChar w:fldCharType="end"/>
            </w:r>
          </w:hyperlink>
        </w:p>
        <w:p w14:paraId="50E6C072" w14:textId="72F15A8A" w:rsidR="00C21201" w:rsidRDefault="00921F07">
          <w:pPr>
            <w:pStyle w:val="TOC2"/>
            <w:tabs>
              <w:tab w:val="right" w:leader="dot" w:pos="9062"/>
            </w:tabs>
            <w:rPr>
              <w:noProof/>
            </w:rPr>
          </w:pPr>
          <w:hyperlink w:anchor="_Toc53493707" w:history="1">
            <w:r w:rsidR="00C21201" w:rsidRPr="0059484F">
              <w:rPr>
                <w:rStyle w:val="Hyperlink"/>
                <w:noProof/>
                <w:lang w:val="en-US"/>
              </w:rPr>
              <w:t>Limitations of the research</w:t>
            </w:r>
            <w:r w:rsidR="00C21201">
              <w:rPr>
                <w:noProof/>
                <w:webHidden/>
              </w:rPr>
              <w:tab/>
            </w:r>
            <w:r w:rsidR="00C21201">
              <w:rPr>
                <w:noProof/>
                <w:webHidden/>
              </w:rPr>
              <w:fldChar w:fldCharType="begin"/>
            </w:r>
            <w:r w:rsidR="00C21201">
              <w:rPr>
                <w:noProof/>
                <w:webHidden/>
              </w:rPr>
              <w:instrText xml:space="preserve"> PAGEREF _Toc53493707 \h </w:instrText>
            </w:r>
            <w:r w:rsidR="00C21201">
              <w:rPr>
                <w:noProof/>
                <w:webHidden/>
              </w:rPr>
            </w:r>
            <w:r w:rsidR="00C21201">
              <w:rPr>
                <w:noProof/>
                <w:webHidden/>
              </w:rPr>
              <w:fldChar w:fldCharType="separate"/>
            </w:r>
            <w:r w:rsidR="004536C3">
              <w:rPr>
                <w:noProof/>
                <w:webHidden/>
              </w:rPr>
              <w:t>36</w:t>
            </w:r>
            <w:r w:rsidR="00C21201">
              <w:rPr>
                <w:noProof/>
                <w:webHidden/>
              </w:rPr>
              <w:fldChar w:fldCharType="end"/>
            </w:r>
          </w:hyperlink>
        </w:p>
        <w:p w14:paraId="3F71A524" w14:textId="7F09E45C" w:rsidR="00C21201" w:rsidRDefault="00921F07">
          <w:pPr>
            <w:pStyle w:val="TOC2"/>
            <w:tabs>
              <w:tab w:val="right" w:leader="dot" w:pos="9062"/>
            </w:tabs>
            <w:rPr>
              <w:noProof/>
            </w:rPr>
          </w:pPr>
          <w:hyperlink w:anchor="_Toc53493708" w:history="1">
            <w:r w:rsidR="00C21201" w:rsidRPr="0059484F">
              <w:rPr>
                <w:rStyle w:val="Hyperlink"/>
                <w:noProof/>
                <w:shd w:val="clear" w:color="auto" w:fill="FFFFFF"/>
                <w:lang w:val="en-US"/>
              </w:rPr>
              <w:t>Conclusion</w:t>
            </w:r>
            <w:r w:rsidR="00C21201">
              <w:rPr>
                <w:noProof/>
                <w:webHidden/>
              </w:rPr>
              <w:tab/>
            </w:r>
            <w:r w:rsidR="00C21201">
              <w:rPr>
                <w:noProof/>
                <w:webHidden/>
              </w:rPr>
              <w:fldChar w:fldCharType="begin"/>
            </w:r>
            <w:r w:rsidR="00C21201">
              <w:rPr>
                <w:noProof/>
                <w:webHidden/>
              </w:rPr>
              <w:instrText xml:space="preserve"> PAGEREF _Toc53493708 \h </w:instrText>
            </w:r>
            <w:r w:rsidR="00C21201">
              <w:rPr>
                <w:noProof/>
                <w:webHidden/>
              </w:rPr>
            </w:r>
            <w:r w:rsidR="00C21201">
              <w:rPr>
                <w:noProof/>
                <w:webHidden/>
              </w:rPr>
              <w:fldChar w:fldCharType="separate"/>
            </w:r>
            <w:r w:rsidR="004536C3">
              <w:rPr>
                <w:noProof/>
                <w:webHidden/>
              </w:rPr>
              <w:t>37</w:t>
            </w:r>
            <w:r w:rsidR="00C21201">
              <w:rPr>
                <w:noProof/>
                <w:webHidden/>
              </w:rPr>
              <w:fldChar w:fldCharType="end"/>
            </w:r>
          </w:hyperlink>
        </w:p>
        <w:p w14:paraId="05D92AC0" w14:textId="6CED20CF" w:rsidR="00C21201" w:rsidRDefault="00921F07">
          <w:pPr>
            <w:pStyle w:val="TOC2"/>
            <w:tabs>
              <w:tab w:val="right" w:leader="dot" w:pos="9062"/>
            </w:tabs>
            <w:rPr>
              <w:noProof/>
            </w:rPr>
          </w:pPr>
          <w:hyperlink w:anchor="_Toc53493709" w:history="1">
            <w:r w:rsidR="00C21201" w:rsidRPr="0059484F">
              <w:rPr>
                <w:rStyle w:val="Hyperlink"/>
                <w:noProof/>
                <w:lang w:val="en-GB"/>
              </w:rPr>
              <w:t>Acknowledgements</w:t>
            </w:r>
            <w:r w:rsidR="00C21201">
              <w:rPr>
                <w:noProof/>
                <w:webHidden/>
              </w:rPr>
              <w:tab/>
            </w:r>
            <w:r w:rsidR="00C21201">
              <w:rPr>
                <w:noProof/>
                <w:webHidden/>
              </w:rPr>
              <w:fldChar w:fldCharType="begin"/>
            </w:r>
            <w:r w:rsidR="00C21201">
              <w:rPr>
                <w:noProof/>
                <w:webHidden/>
              </w:rPr>
              <w:instrText xml:space="preserve"> PAGEREF _Toc53493709 \h </w:instrText>
            </w:r>
            <w:r w:rsidR="00C21201">
              <w:rPr>
                <w:noProof/>
                <w:webHidden/>
              </w:rPr>
            </w:r>
            <w:r w:rsidR="00C21201">
              <w:rPr>
                <w:noProof/>
                <w:webHidden/>
              </w:rPr>
              <w:fldChar w:fldCharType="separate"/>
            </w:r>
            <w:r w:rsidR="004536C3">
              <w:rPr>
                <w:noProof/>
                <w:webHidden/>
              </w:rPr>
              <w:t>37</w:t>
            </w:r>
            <w:r w:rsidR="00C21201">
              <w:rPr>
                <w:noProof/>
                <w:webHidden/>
              </w:rPr>
              <w:fldChar w:fldCharType="end"/>
            </w:r>
          </w:hyperlink>
        </w:p>
        <w:p w14:paraId="0FFA5BC3" w14:textId="67FFF07B" w:rsidR="00C21201" w:rsidRDefault="00C21201">
          <w:r>
            <w:rPr>
              <w:b/>
              <w:bCs/>
              <w:noProof/>
            </w:rPr>
            <w:fldChar w:fldCharType="end"/>
          </w:r>
        </w:p>
      </w:sdtContent>
    </w:sdt>
    <w:p w14:paraId="32738966" w14:textId="1A71FF92" w:rsidR="00493A23" w:rsidRDefault="00493A23" w:rsidP="00493A23">
      <w:pPr>
        <w:spacing w:line="360" w:lineRule="auto"/>
        <w:rPr>
          <w:rFonts w:cs="Arial"/>
          <w:b/>
          <w:sz w:val="24"/>
          <w:szCs w:val="24"/>
          <w:lang w:val="en-US"/>
        </w:rPr>
      </w:pPr>
    </w:p>
    <w:p w14:paraId="226641DB" w14:textId="77777777" w:rsidR="00C21201" w:rsidRPr="00D21854" w:rsidRDefault="00C21201" w:rsidP="00493A23">
      <w:pPr>
        <w:spacing w:line="360" w:lineRule="auto"/>
        <w:rPr>
          <w:rFonts w:cs="Arial"/>
          <w:b/>
          <w:sz w:val="24"/>
          <w:szCs w:val="24"/>
          <w:lang w:val="en-US"/>
        </w:rPr>
      </w:pPr>
    </w:p>
    <w:p w14:paraId="156AD7DD" w14:textId="77777777" w:rsidR="00493A23" w:rsidRPr="00D21854" w:rsidRDefault="00493A23" w:rsidP="00493A23">
      <w:pPr>
        <w:spacing w:line="360" w:lineRule="auto"/>
        <w:rPr>
          <w:rFonts w:cs="Arial"/>
          <w:b/>
          <w:sz w:val="24"/>
          <w:szCs w:val="24"/>
          <w:lang w:val="en-US"/>
        </w:rPr>
      </w:pPr>
    </w:p>
    <w:p w14:paraId="3EE7E98A" w14:textId="77777777" w:rsidR="00493A23" w:rsidRPr="00D21854" w:rsidRDefault="00493A23" w:rsidP="00493A23">
      <w:pPr>
        <w:spacing w:line="360" w:lineRule="auto"/>
        <w:rPr>
          <w:rFonts w:cs="Arial"/>
          <w:b/>
          <w:sz w:val="24"/>
          <w:szCs w:val="24"/>
          <w:lang w:val="en-US"/>
        </w:rPr>
      </w:pPr>
    </w:p>
    <w:p w14:paraId="61F72C12" w14:textId="77777777" w:rsidR="00493A23" w:rsidRPr="00D21854" w:rsidRDefault="00493A23" w:rsidP="00493A23">
      <w:pPr>
        <w:spacing w:line="360" w:lineRule="auto"/>
        <w:rPr>
          <w:rFonts w:cs="Arial"/>
          <w:b/>
          <w:sz w:val="24"/>
          <w:szCs w:val="24"/>
          <w:lang w:val="en-US"/>
        </w:rPr>
      </w:pPr>
    </w:p>
    <w:p w14:paraId="62629FAE" w14:textId="77777777" w:rsidR="00493A23" w:rsidRPr="00D21854" w:rsidRDefault="00493A23" w:rsidP="00C21201">
      <w:pPr>
        <w:pStyle w:val="Heading2"/>
        <w:rPr>
          <w:lang w:val="en-US"/>
        </w:rPr>
      </w:pPr>
      <w:bookmarkStart w:id="0" w:name="_Toc53493655"/>
      <w:r w:rsidRPr="00D21854">
        <w:rPr>
          <w:lang w:val="en-US"/>
        </w:rPr>
        <w:lastRenderedPageBreak/>
        <w:t>Abbreviations &amp; Acronyms</w:t>
      </w:r>
      <w:bookmarkEnd w:id="0"/>
      <w:r w:rsidRPr="00D21854">
        <w:rPr>
          <w:lang w:val="en-US"/>
        </w:rPr>
        <w:t xml:space="preserve"> </w:t>
      </w:r>
    </w:p>
    <w:p w14:paraId="7C94BAB0" w14:textId="77777777" w:rsidR="00493A23" w:rsidRPr="00D21854" w:rsidRDefault="00493A23" w:rsidP="00493A23">
      <w:pPr>
        <w:spacing w:line="360" w:lineRule="auto"/>
        <w:rPr>
          <w:rFonts w:cs="Arial"/>
          <w:b/>
          <w:sz w:val="24"/>
          <w:szCs w:val="24"/>
          <w:lang w:val="en-US"/>
        </w:rPr>
      </w:pPr>
    </w:p>
    <w:p w14:paraId="70CAE207" w14:textId="77777777" w:rsidR="00493A23" w:rsidRPr="00D21854" w:rsidRDefault="00493A23" w:rsidP="00493A23">
      <w:pPr>
        <w:spacing w:line="360" w:lineRule="auto"/>
        <w:rPr>
          <w:rFonts w:cs="Arial"/>
          <w:b/>
          <w:sz w:val="24"/>
          <w:szCs w:val="24"/>
          <w:lang w:val="en-US"/>
        </w:rPr>
      </w:pPr>
      <w:r w:rsidRPr="00D21854">
        <w:rPr>
          <w:rFonts w:cs="Arial"/>
          <w:b/>
          <w:sz w:val="24"/>
          <w:szCs w:val="24"/>
          <w:lang w:val="en-US"/>
        </w:rPr>
        <w:t xml:space="preserve">EDS </w:t>
      </w:r>
      <w:r w:rsidRPr="00D21854">
        <w:rPr>
          <w:rFonts w:cs="Arial"/>
          <w:sz w:val="24"/>
          <w:szCs w:val="24"/>
          <w:lang w:val="en-US"/>
        </w:rPr>
        <w:t>European Disability Strategy</w:t>
      </w:r>
    </w:p>
    <w:p w14:paraId="324E1C8E" w14:textId="77777777" w:rsidR="00493A23" w:rsidRPr="00D21854" w:rsidRDefault="00493A23" w:rsidP="00493A23">
      <w:pPr>
        <w:spacing w:line="360" w:lineRule="auto"/>
        <w:rPr>
          <w:rFonts w:cs="Arial"/>
          <w:sz w:val="24"/>
          <w:szCs w:val="24"/>
          <w:lang w:val="en-US"/>
        </w:rPr>
      </w:pPr>
      <w:r w:rsidRPr="00D21854">
        <w:rPr>
          <w:rFonts w:cs="Arial"/>
          <w:b/>
          <w:sz w:val="24"/>
          <w:szCs w:val="24"/>
          <w:lang w:val="en-US"/>
        </w:rPr>
        <w:t xml:space="preserve">ERDF </w:t>
      </w:r>
      <w:r w:rsidRPr="00D21854">
        <w:rPr>
          <w:rFonts w:cs="Arial"/>
          <w:sz w:val="24"/>
          <w:szCs w:val="24"/>
          <w:lang w:val="en-US"/>
        </w:rPr>
        <w:t xml:space="preserve">European Regional Development Fund </w:t>
      </w:r>
    </w:p>
    <w:p w14:paraId="79AA50B8" w14:textId="77777777" w:rsidR="00493A23" w:rsidRPr="00D21854" w:rsidRDefault="00493A23" w:rsidP="00493A23">
      <w:pPr>
        <w:spacing w:line="360" w:lineRule="auto"/>
        <w:rPr>
          <w:rFonts w:cs="Arial"/>
          <w:sz w:val="24"/>
          <w:szCs w:val="24"/>
          <w:lang w:val="en-US"/>
        </w:rPr>
      </w:pPr>
      <w:r w:rsidRPr="00D21854">
        <w:rPr>
          <w:rFonts w:cs="Arial"/>
          <w:b/>
          <w:sz w:val="24"/>
          <w:szCs w:val="24"/>
          <w:lang w:val="en-US"/>
        </w:rPr>
        <w:t>ESF</w:t>
      </w:r>
      <w:r w:rsidRPr="00D21854">
        <w:rPr>
          <w:rFonts w:cs="Arial"/>
          <w:sz w:val="24"/>
          <w:szCs w:val="24"/>
          <w:lang w:val="en-US"/>
        </w:rPr>
        <w:t xml:space="preserve"> European Social Fund </w:t>
      </w:r>
    </w:p>
    <w:p w14:paraId="15E79A95" w14:textId="77777777" w:rsidR="00493A23" w:rsidRPr="00D21854" w:rsidRDefault="00493A23" w:rsidP="00493A23">
      <w:pPr>
        <w:spacing w:line="360" w:lineRule="auto"/>
        <w:rPr>
          <w:rFonts w:cs="Arial"/>
          <w:b/>
          <w:sz w:val="24"/>
          <w:szCs w:val="24"/>
          <w:lang w:val="en-US"/>
        </w:rPr>
      </w:pPr>
      <w:r w:rsidRPr="00D21854">
        <w:rPr>
          <w:rFonts w:cs="Arial"/>
          <w:b/>
          <w:sz w:val="24"/>
          <w:szCs w:val="24"/>
          <w:lang w:val="en-US"/>
        </w:rPr>
        <w:t xml:space="preserve">EU </w:t>
      </w:r>
      <w:r w:rsidRPr="00D21854">
        <w:rPr>
          <w:rFonts w:cs="Arial"/>
          <w:sz w:val="24"/>
          <w:szCs w:val="24"/>
          <w:lang w:val="en-US"/>
        </w:rPr>
        <w:t>European Union</w:t>
      </w:r>
    </w:p>
    <w:p w14:paraId="712203CB" w14:textId="77777777" w:rsidR="00493A23" w:rsidRPr="00D21854" w:rsidRDefault="00493A23" w:rsidP="00493A23">
      <w:pPr>
        <w:spacing w:line="360" w:lineRule="auto"/>
        <w:rPr>
          <w:rFonts w:cs="Arial"/>
          <w:sz w:val="24"/>
          <w:szCs w:val="24"/>
          <w:lang w:val="en-US"/>
        </w:rPr>
      </w:pPr>
      <w:r w:rsidRPr="00D21854">
        <w:rPr>
          <w:rFonts w:cs="Arial"/>
          <w:b/>
          <w:sz w:val="24"/>
          <w:szCs w:val="24"/>
          <w:lang w:val="en-US"/>
        </w:rPr>
        <w:t xml:space="preserve">MFF </w:t>
      </w:r>
      <w:r w:rsidRPr="00D21854">
        <w:rPr>
          <w:rFonts w:cs="Arial"/>
          <w:sz w:val="24"/>
          <w:szCs w:val="24"/>
          <w:lang w:val="en-US"/>
        </w:rPr>
        <w:t>Multiannual Financial Framework</w:t>
      </w:r>
    </w:p>
    <w:p w14:paraId="74C11C20" w14:textId="2BD7CC59" w:rsidR="00493A23" w:rsidRPr="00D21854" w:rsidRDefault="00493A23" w:rsidP="00C21201">
      <w:pPr>
        <w:keepNext/>
        <w:spacing w:before="120" w:after="120" w:line="360" w:lineRule="auto"/>
        <w:rPr>
          <w:rFonts w:cs="Arial"/>
          <w:sz w:val="24"/>
          <w:szCs w:val="24"/>
          <w:lang w:val="en-US"/>
        </w:rPr>
      </w:pPr>
      <w:r w:rsidRPr="00D21854">
        <w:rPr>
          <w:rFonts w:eastAsia="Times New Roman" w:cs="Arial"/>
          <w:b/>
          <w:sz w:val="24"/>
          <w:szCs w:val="24"/>
          <w:lang w:val="en-GB"/>
        </w:rPr>
        <w:t>SEN</w:t>
      </w:r>
      <w:r w:rsidR="00844475" w:rsidRPr="00D21854">
        <w:rPr>
          <w:rFonts w:eastAsia="Times New Roman" w:cs="Arial"/>
          <w:b/>
          <w:sz w:val="24"/>
          <w:szCs w:val="24"/>
          <w:lang w:val="en-GB"/>
        </w:rPr>
        <w:t xml:space="preserve"> </w:t>
      </w:r>
      <w:r w:rsidRPr="00D21854">
        <w:rPr>
          <w:rFonts w:eastAsia="Times New Roman" w:cs="Arial"/>
          <w:sz w:val="24"/>
          <w:szCs w:val="24"/>
          <w:lang w:val="en-GB"/>
        </w:rPr>
        <w:t>Special educational needs</w:t>
      </w:r>
      <w:r w:rsidRPr="00D21854">
        <w:rPr>
          <w:rFonts w:eastAsia="Times New Roman" w:cs="Arial"/>
          <w:i/>
          <w:sz w:val="24"/>
          <w:szCs w:val="24"/>
          <w:lang w:val="en-GB"/>
        </w:rPr>
        <w:t xml:space="preserve"> </w:t>
      </w:r>
    </w:p>
    <w:p w14:paraId="4B16283D" w14:textId="4083AC6D" w:rsidR="00AE3101" w:rsidRDefault="00493A23" w:rsidP="00493A23">
      <w:pPr>
        <w:spacing w:line="360" w:lineRule="auto"/>
        <w:rPr>
          <w:rFonts w:cs="Arial"/>
          <w:sz w:val="24"/>
          <w:szCs w:val="24"/>
          <w:lang w:val="en-US"/>
        </w:rPr>
      </w:pPr>
      <w:r w:rsidRPr="00D21854">
        <w:rPr>
          <w:rFonts w:cs="Arial"/>
          <w:b/>
          <w:sz w:val="24"/>
          <w:szCs w:val="24"/>
          <w:lang w:val="en-US"/>
        </w:rPr>
        <w:t xml:space="preserve">CRPD </w:t>
      </w:r>
      <w:r w:rsidRPr="00D21854">
        <w:rPr>
          <w:rFonts w:cs="Arial"/>
          <w:sz w:val="24"/>
          <w:szCs w:val="24"/>
          <w:lang w:val="en-US"/>
        </w:rPr>
        <w:t>United Nations Convention of Rights of People with Disabilities</w:t>
      </w:r>
    </w:p>
    <w:p w14:paraId="167AAD2A" w14:textId="77777777" w:rsidR="00C21201" w:rsidRPr="00D21854" w:rsidRDefault="00C21201" w:rsidP="00493A23">
      <w:pPr>
        <w:spacing w:line="360" w:lineRule="auto"/>
        <w:rPr>
          <w:rFonts w:cs="Arial"/>
          <w:sz w:val="24"/>
          <w:szCs w:val="24"/>
          <w:lang w:val="en-US"/>
        </w:rPr>
      </w:pPr>
    </w:p>
    <w:p w14:paraId="3B33B2A9" w14:textId="77777777" w:rsidR="00AE3101" w:rsidRDefault="00AE3101" w:rsidP="00035086">
      <w:pPr>
        <w:pStyle w:val="Heading2"/>
        <w:rPr>
          <w:rFonts w:cs="Arial"/>
          <w:b/>
          <w:color w:val="auto"/>
          <w:sz w:val="24"/>
          <w:szCs w:val="24"/>
          <w:lang w:val="en-US"/>
        </w:rPr>
      </w:pPr>
    </w:p>
    <w:p w14:paraId="0C0EC6BF" w14:textId="24D5DAB2" w:rsidR="00035086" w:rsidRPr="00C21201" w:rsidRDefault="00493A23">
      <w:pPr>
        <w:pStyle w:val="Heading2"/>
        <w:rPr>
          <w:lang w:val="en-GB"/>
        </w:rPr>
      </w:pPr>
      <w:bookmarkStart w:id="1" w:name="_Toc53493656"/>
      <w:r w:rsidRPr="00C21201">
        <w:rPr>
          <w:lang w:val="en-GB"/>
        </w:rPr>
        <w:t>Glossary</w:t>
      </w:r>
      <w:bookmarkEnd w:id="1"/>
    </w:p>
    <w:p w14:paraId="2DEB56E5" w14:textId="77777777" w:rsidR="00493A23" w:rsidRPr="00D21854" w:rsidRDefault="00493A23" w:rsidP="00493A23">
      <w:pPr>
        <w:spacing w:line="360" w:lineRule="auto"/>
        <w:rPr>
          <w:rFonts w:cs="Arial"/>
          <w:b/>
          <w:sz w:val="24"/>
          <w:szCs w:val="24"/>
          <w:lang w:val="en-US"/>
        </w:rPr>
      </w:pPr>
    </w:p>
    <w:p w14:paraId="387149F0" w14:textId="77777777" w:rsidR="00493A23" w:rsidRPr="00D21854" w:rsidRDefault="00493A23" w:rsidP="00493A23">
      <w:pPr>
        <w:spacing w:line="360" w:lineRule="auto"/>
        <w:rPr>
          <w:rFonts w:cs="Arial"/>
          <w:b/>
          <w:sz w:val="24"/>
          <w:szCs w:val="24"/>
          <w:lang w:val="en-US"/>
        </w:rPr>
      </w:pPr>
      <w:r w:rsidRPr="00D21854">
        <w:rPr>
          <w:rFonts w:cs="Arial"/>
          <w:b/>
          <w:sz w:val="24"/>
          <w:szCs w:val="24"/>
          <w:lang w:val="en-US"/>
        </w:rPr>
        <w:t>Education Levels</w:t>
      </w:r>
    </w:p>
    <w:p w14:paraId="6D2E3F3F" w14:textId="10C7485A" w:rsidR="00493A23" w:rsidRPr="00D21854" w:rsidRDefault="00493A23" w:rsidP="00493A23">
      <w:pPr>
        <w:spacing w:line="360" w:lineRule="auto"/>
        <w:rPr>
          <w:rFonts w:cs="Arial"/>
          <w:sz w:val="24"/>
          <w:szCs w:val="24"/>
          <w:lang w:val="en-US"/>
        </w:rPr>
      </w:pPr>
      <w:r w:rsidRPr="00D21854">
        <w:rPr>
          <w:rFonts w:cs="Arial"/>
          <w:sz w:val="24"/>
          <w:szCs w:val="24"/>
          <w:lang w:val="en-US"/>
        </w:rPr>
        <w:t>Primary:</w:t>
      </w:r>
      <w:r w:rsidR="00844475" w:rsidRPr="00D21854">
        <w:rPr>
          <w:rFonts w:cs="Arial"/>
          <w:sz w:val="24"/>
          <w:szCs w:val="24"/>
          <w:lang w:val="en-US"/>
        </w:rPr>
        <w:t xml:space="preserve"> </w:t>
      </w:r>
      <w:r w:rsidRPr="00D21854">
        <w:rPr>
          <w:rFonts w:cs="Arial"/>
          <w:sz w:val="24"/>
          <w:szCs w:val="24"/>
          <w:lang w:val="en-US"/>
        </w:rPr>
        <w:t xml:space="preserve">Provides learning and educational activities typically designed to provide </w:t>
      </w:r>
      <w:r w:rsidR="00AE3101">
        <w:rPr>
          <w:rFonts w:cs="Arial"/>
          <w:sz w:val="24"/>
          <w:szCs w:val="24"/>
          <w:lang w:val="en-US"/>
        </w:rPr>
        <w:t>learner</w:t>
      </w:r>
      <w:r w:rsidRPr="00D21854">
        <w:rPr>
          <w:rFonts w:cs="Arial"/>
          <w:sz w:val="24"/>
          <w:szCs w:val="24"/>
          <w:lang w:val="en-US"/>
        </w:rPr>
        <w:t>s with fundamental skills in reading, writing, and mathematics and establish a solid foundation for learning and understanding.</w:t>
      </w:r>
    </w:p>
    <w:p w14:paraId="223D4388" w14:textId="2D151DFF" w:rsidR="00493A23" w:rsidRPr="00D21854" w:rsidRDefault="00493A23" w:rsidP="00493A23">
      <w:pPr>
        <w:spacing w:line="360" w:lineRule="auto"/>
        <w:rPr>
          <w:rFonts w:cs="Arial"/>
          <w:b/>
          <w:sz w:val="24"/>
          <w:szCs w:val="24"/>
          <w:lang w:val="en-US"/>
        </w:rPr>
      </w:pPr>
      <w:r w:rsidRPr="00D21854">
        <w:rPr>
          <w:rFonts w:cs="Arial"/>
          <w:sz w:val="24"/>
          <w:szCs w:val="24"/>
          <w:lang w:val="en-US"/>
        </w:rPr>
        <w:t>Secondary:</w:t>
      </w:r>
      <w:r w:rsidR="00844475" w:rsidRPr="00D21854">
        <w:rPr>
          <w:rFonts w:cs="Arial"/>
          <w:sz w:val="24"/>
          <w:szCs w:val="24"/>
          <w:lang w:val="en-US"/>
        </w:rPr>
        <w:t xml:space="preserve"> </w:t>
      </w:r>
      <w:r w:rsidRPr="00D21854">
        <w:rPr>
          <w:rFonts w:cs="Arial"/>
          <w:sz w:val="24"/>
          <w:szCs w:val="24"/>
          <w:lang w:val="en-US"/>
        </w:rPr>
        <w:t xml:space="preserve">This is often made up of two stages: lower- and upper-secondary. Lower-secondary education is generally designed to continue the basic </w:t>
      </w:r>
      <w:proofErr w:type="spellStart"/>
      <w:r w:rsidRPr="00D21854">
        <w:rPr>
          <w:rFonts w:cs="Arial"/>
          <w:sz w:val="24"/>
          <w:szCs w:val="24"/>
          <w:lang w:val="en-US"/>
        </w:rPr>
        <w:t>program</w:t>
      </w:r>
      <w:r w:rsidR="00AE3101">
        <w:rPr>
          <w:rFonts w:cs="Arial"/>
          <w:sz w:val="24"/>
          <w:szCs w:val="24"/>
          <w:lang w:val="en-US"/>
        </w:rPr>
        <w:t>me</w:t>
      </w:r>
      <w:proofErr w:type="spellEnd"/>
      <w:r w:rsidRPr="00D21854">
        <w:rPr>
          <w:rFonts w:cs="Arial"/>
          <w:sz w:val="24"/>
          <w:szCs w:val="24"/>
          <w:lang w:val="en-US"/>
        </w:rPr>
        <w:t xml:space="preserve"> of the primary level, but teaching is typically more subject-focused, requiring more </w:t>
      </w:r>
      <w:proofErr w:type="spellStart"/>
      <w:r w:rsidRPr="00D21854">
        <w:rPr>
          <w:rFonts w:cs="Arial"/>
          <w:sz w:val="24"/>
          <w:szCs w:val="24"/>
          <w:lang w:val="en-US"/>
        </w:rPr>
        <w:t>speciali</w:t>
      </w:r>
      <w:r w:rsidR="00D73BAC" w:rsidRPr="00D21854">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teachers for each subject area. The end of this level often coincides with the end of compulsory education. In upper-secondary education, instruction is often </w:t>
      </w:r>
      <w:proofErr w:type="spellStart"/>
      <w:r w:rsidRPr="00D21854">
        <w:rPr>
          <w:rFonts w:cs="Arial"/>
          <w:sz w:val="24"/>
          <w:szCs w:val="24"/>
          <w:lang w:val="en-US"/>
        </w:rPr>
        <w:t>organi</w:t>
      </w:r>
      <w:r w:rsidR="00D73BAC" w:rsidRPr="00D21854">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even more along subject lines and teachers typically need a higher or more subject-specific qualification.</w:t>
      </w:r>
    </w:p>
    <w:p w14:paraId="235484C3" w14:textId="5C35990A" w:rsidR="00493A23" w:rsidRPr="008E252E" w:rsidRDefault="00493A23" w:rsidP="00493A23">
      <w:pPr>
        <w:spacing w:line="360" w:lineRule="auto"/>
        <w:rPr>
          <w:rFonts w:cs="Arial"/>
          <w:sz w:val="24"/>
          <w:szCs w:val="24"/>
          <w:lang w:val="en-US"/>
        </w:rPr>
      </w:pPr>
      <w:r w:rsidRPr="00D21854">
        <w:rPr>
          <w:rFonts w:cs="Arial"/>
          <w:sz w:val="24"/>
          <w:szCs w:val="24"/>
          <w:lang w:val="en-US"/>
        </w:rPr>
        <w:t>Post-secondary</w:t>
      </w:r>
      <w:r w:rsidRPr="00D21854">
        <w:rPr>
          <w:rFonts w:cs="Arial"/>
          <w:b/>
          <w:sz w:val="24"/>
          <w:szCs w:val="24"/>
          <w:lang w:val="en-US"/>
        </w:rPr>
        <w:t>:</w:t>
      </w:r>
      <w:r w:rsidRPr="00D21854">
        <w:rPr>
          <w:rFonts w:cs="Arial"/>
          <w:sz w:val="24"/>
          <w:szCs w:val="24"/>
          <w:lang w:val="en-US"/>
        </w:rPr>
        <w:t xml:space="preserve"> Includes tertiary, higher education, vocational, technical, and employability training. Higher education </w:t>
      </w:r>
      <w:proofErr w:type="spellStart"/>
      <w:r w:rsidRPr="00D21854">
        <w:rPr>
          <w:rFonts w:cs="Arial"/>
          <w:sz w:val="24"/>
          <w:szCs w:val="24"/>
          <w:lang w:val="en-US"/>
        </w:rPr>
        <w:t>program</w:t>
      </w:r>
      <w:r w:rsidR="00AE3101">
        <w:rPr>
          <w:rFonts w:cs="Arial"/>
          <w:sz w:val="24"/>
          <w:szCs w:val="24"/>
          <w:lang w:val="en-US"/>
        </w:rPr>
        <w:t>me</w:t>
      </w:r>
      <w:r w:rsidRPr="00D21854">
        <w:rPr>
          <w:rFonts w:cs="Arial"/>
          <w:sz w:val="24"/>
          <w:szCs w:val="24"/>
          <w:lang w:val="en-US"/>
        </w:rPr>
        <w:t>s</w:t>
      </w:r>
      <w:proofErr w:type="spellEnd"/>
      <w:r w:rsidRPr="00D21854">
        <w:rPr>
          <w:rFonts w:cs="Arial"/>
          <w:sz w:val="24"/>
          <w:szCs w:val="24"/>
          <w:lang w:val="en-US"/>
        </w:rPr>
        <w:t xml:space="preserve"> build on secondary education, providing more complex learning activities in </w:t>
      </w:r>
      <w:proofErr w:type="spellStart"/>
      <w:r w:rsidRPr="00D21854">
        <w:rPr>
          <w:rFonts w:cs="Arial"/>
          <w:sz w:val="24"/>
          <w:szCs w:val="24"/>
          <w:lang w:val="en-US"/>
        </w:rPr>
        <w:t>speciali</w:t>
      </w:r>
      <w:r w:rsidR="009073EF" w:rsidRPr="00D21854">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fields of education. Tertiary education includes what is commonly understood as academic education, but also includes advanced vocational, technical, and employability training.</w:t>
      </w:r>
    </w:p>
    <w:p w14:paraId="7C75E3D5" w14:textId="482F6C40" w:rsidR="00493A23" w:rsidRPr="00D21854" w:rsidRDefault="00493A23" w:rsidP="00493A23">
      <w:pPr>
        <w:spacing w:line="360" w:lineRule="auto"/>
        <w:rPr>
          <w:rFonts w:cs="Arial"/>
          <w:b/>
          <w:sz w:val="24"/>
          <w:szCs w:val="24"/>
          <w:lang w:val="en-US"/>
        </w:rPr>
      </w:pPr>
      <w:r w:rsidRPr="00D21854">
        <w:rPr>
          <w:rFonts w:cs="Arial"/>
          <w:b/>
          <w:sz w:val="24"/>
          <w:szCs w:val="24"/>
          <w:lang w:val="en-US"/>
        </w:rPr>
        <w:t xml:space="preserve">Levels of </w:t>
      </w:r>
      <w:r w:rsidR="00AE3101">
        <w:rPr>
          <w:rFonts w:cs="Arial"/>
          <w:b/>
          <w:sz w:val="24"/>
          <w:szCs w:val="24"/>
          <w:lang w:val="en-US"/>
        </w:rPr>
        <w:t>inclusiv</w:t>
      </w:r>
      <w:r w:rsidR="00AE3101" w:rsidRPr="00D21854">
        <w:rPr>
          <w:rFonts w:cs="Arial"/>
          <w:b/>
          <w:sz w:val="24"/>
          <w:szCs w:val="24"/>
          <w:lang w:val="en-US"/>
        </w:rPr>
        <w:t>ity</w:t>
      </w:r>
    </w:p>
    <w:p w14:paraId="51B26F05" w14:textId="77777777" w:rsidR="00493A23" w:rsidRPr="00D21854" w:rsidRDefault="00493A23" w:rsidP="00493A23">
      <w:pPr>
        <w:spacing w:line="360" w:lineRule="auto"/>
        <w:rPr>
          <w:rFonts w:cs="Arial"/>
          <w:sz w:val="24"/>
          <w:szCs w:val="24"/>
          <w:lang w:val="en-US"/>
        </w:rPr>
      </w:pPr>
      <w:r w:rsidRPr="00C21201">
        <w:rPr>
          <w:rFonts w:cs="Arial"/>
          <w:sz w:val="24"/>
          <w:szCs w:val="24"/>
          <w:lang w:val="en-US"/>
        </w:rPr>
        <w:t>Exclusion</w:t>
      </w:r>
      <w:r w:rsidRPr="00D21854">
        <w:rPr>
          <w:rFonts w:cs="Arial"/>
          <w:sz w:val="24"/>
          <w:szCs w:val="24"/>
          <w:lang w:val="en-US"/>
        </w:rPr>
        <w:t>:  occurs when students are directly or indirectly prevented from or denied access to education in any form</w:t>
      </w:r>
      <w:r w:rsidR="007F6D6E" w:rsidRPr="00D21854">
        <w:rPr>
          <w:rFonts w:cs="Arial"/>
          <w:sz w:val="24"/>
          <w:szCs w:val="24"/>
          <w:lang w:val="en-US"/>
        </w:rPr>
        <w:t>.</w:t>
      </w:r>
    </w:p>
    <w:p w14:paraId="4559EA68" w14:textId="55920380" w:rsidR="00493A23" w:rsidRPr="00D21854" w:rsidRDefault="00493A23" w:rsidP="00493A23">
      <w:pPr>
        <w:spacing w:line="360" w:lineRule="auto"/>
        <w:rPr>
          <w:rFonts w:cs="Arial"/>
          <w:sz w:val="24"/>
          <w:szCs w:val="24"/>
          <w:lang w:val="en-US"/>
        </w:rPr>
      </w:pPr>
      <w:r w:rsidRPr="00C21201">
        <w:rPr>
          <w:rFonts w:cs="Arial"/>
          <w:sz w:val="24"/>
          <w:szCs w:val="24"/>
          <w:lang w:val="en-US"/>
        </w:rPr>
        <w:lastRenderedPageBreak/>
        <w:t>Segregation</w:t>
      </w:r>
      <w:r w:rsidRPr="00D21854">
        <w:rPr>
          <w:rFonts w:cs="Arial"/>
          <w:sz w:val="24"/>
          <w:szCs w:val="24"/>
          <w:lang w:val="en-US"/>
        </w:rPr>
        <w:t xml:space="preserve">: occurs when the education of </w:t>
      </w:r>
      <w:r w:rsidR="009073EF" w:rsidRPr="00D21854">
        <w:rPr>
          <w:rFonts w:cs="Arial"/>
          <w:sz w:val="24"/>
          <w:szCs w:val="24"/>
          <w:lang w:val="en-US"/>
        </w:rPr>
        <w:t>learner</w:t>
      </w:r>
      <w:r w:rsidRPr="00D21854">
        <w:rPr>
          <w:rFonts w:cs="Arial"/>
          <w:sz w:val="24"/>
          <w:szCs w:val="24"/>
          <w:lang w:val="en-US"/>
        </w:rPr>
        <w:t>s with disabilities is provided in separate environments</w:t>
      </w:r>
      <w:r w:rsidR="009073EF" w:rsidRPr="00D21854">
        <w:rPr>
          <w:rFonts w:cs="Arial"/>
          <w:sz w:val="24"/>
          <w:szCs w:val="24"/>
          <w:lang w:val="en-US"/>
        </w:rPr>
        <w:t>, typically catered to</w:t>
      </w:r>
      <w:r w:rsidR="00AE3101">
        <w:rPr>
          <w:rFonts w:cs="Arial"/>
          <w:sz w:val="24"/>
          <w:szCs w:val="24"/>
          <w:lang w:val="en-US"/>
        </w:rPr>
        <w:t xml:space="preserve"> </w:t>
      </w:r>
      <w:r w:rsidR="009073EF" w:rsidRPr="00D21854">
        <w:rPr>
          <w:rFonts w:cs="Arial"/>
          <w:sz w:val="24"/>
          <w:szCs w:val="24"/>
          <w:lang w:val="en-US"/>
        </w:rPr>
        <w:t>one specific or</w:t>
      </w:r>
      <w:r w:rsidRPr="00D21854">
        <w:rPr>
          <w:rFonts w:cs="Arial"/>
          <w:sz w:val="24"/>
          <w:szCs w:val="24"/>
          <w:lang w:val="en-US"/>
        </w:rPr>
        <w:t xml:space="preserve"> to various</w:t>
      </w:r>
      <w:r w:rsidR="009073EF" w:rsidRPr="00D21854">
        <w:rPr>
          <w:rFonts w:cs="Arial"/>
          <w:sz w:val="24"/>
          <w:szCs w:val="24"/>
          <w:lang w:val="en-US"/>
        </w:rPr>
        <w:t xml:space="preserve"> types of disability</w:t>
      </w:r>
      <w:r w:rsidRPr="00D21854">
        <w:rPr>
          <w:rFonts w:cs="Arial"/>
          <w:sz w:val="24"/>
          <w:szCs w:val="24"/>
          <w:lang w:val="en-US"/>
        </w:rPr>
        <w:t xml:space="preserve">, in isolation from </w:t>
      </w:r>
      <w:r w:rsidR="009073EF" w:rsidRPr="00D21854">
        <w:rPr>
          <w:rFonts w:cs="Arial"/>
          <w:sz w:val="24"/>
          <w:szCs w:val="24"/>
          <w:lang w:val="en-US"/>
        </w:rPr>
        <w:t>learner</w:t>
      </w:r>
      <w:r w:rsidRPr="00D21854">
        <w:rPr>
          <w:rFonts w:cs="Arial"/>
          <w:sz w:val="24"/>
          <w:szCs w:val="24"/>
          <w:lang w:val="en-US"/>
        </w:rPr>
        <w:t>s without disabilities.</w:t>
      </w:r>
    </w:p>
    <w:p w14:paraId="25827E96" w14:textId="77777777" w:rsidR="00844475" w:rsidRPr="00D21854" w:rsidRDefault="00493A23" w:rsidP="00493A23">
      <w:pPr>
        <w:spacing w:line="360" w:lineRule="auto"/>
        <w:rPr>
          <w:rFonts w:cs="Arial"/>
          <w:sz w:val="24"/>
          <w:szCs w:val="24"/>
          <w:lang w:val="en-US"/>
        </w:rPr>
      </w:pPr>
      <w:r w:rsidRPr="00C21201">
        <w:rPr>
          <w:rFonts w:cs="Arial"/>
          <w:sz w:val="24"/>
          <w:szCs w:val="24"/>
          <w:lang w:val="en-US"/>
        </w:rPr>
        <w:t>Integration</w:t>
      </w:r>
      <w:r w:rsidRPr="00D21854">
        <w:rPr>
          <w:rFonts w:cs="Arial"/>
          <w:sz w:val="24"/>
          <w:szCs w:val="24"/>
          <w:lang w:val="en-US"/>
        </w:rPr>
        <w:t xml:space="preserve">: is the process of placing persons with disabilities in existing mainstream educational institutions with the understanding that they can adjust to the </w:t>
      </w:r>
      <w:proofErr w:type="spellStart"/>
      <w:r w:rsidRPr="00D21854">
        <w:rPr>
          <w:rFonts w:cs="Arial"/>
          <w:sz w:val="24"/>
          <w:szCs w:val="24"/>
          <w:lang w:val="en-US"/>
        </w:rPr>
        <w:t>standardi</w:t>
      </w:r>
      <w:r w:rsidR="009073EF" w:rsidRPr="00D21854">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requirements of such institution</w:t>
      </w:r>
      <w:r w:rsidR="007F6D6E" w:rsidRPr="00D21854">
        <w:rPr>
          <w:rFonts w:cs="Arial"/>
          <w:sz w:val="24"/>
          <w:szCs w:val="24"/>
          <w:lang w:val="en-US"/>
        </w:rPr>
        <w:t>.</w:t>
      </w:r>
    </w:p>
    <w:p w14:paraId="1A3EFC10" w14:textId="77777777" w:rsidR="00493A23" w:rsidRPr="00D21854" w:rsidRDefault="00493A23" w:rsidP="00493A23">
      <w:pPr>
        <w:spacing w:line="360" w:lineRule="auto"/>
        <w:rPr>
          <w:rFonts w:cs="Arial"/>
          <w:sz w:val="24"/>
          <w:szCs w:val="24"/>
          <w:lang w:val="en-US"/>
        </w:rPr>
      </w:pPr>
      <w:r w:rsidRPr="00C21201">
        <w:rPr>
          <w:rFonts w:cs="Arial"/>
          <w:sz w:val="24"/>
          <w:szCs w:val="24"/>
          <w:lang w:val="en-US"/>
        </w:rPr>
        <w:t>Inclusion</w:t>
      </w:r>
      <w:r w:rsidRPr="00D21854">
        <w:rPr>
          <w:rFonts w:cs="Arial"/>
          <w:sz w:val="24"/>
          <w:szCs w:val="24"/>
          <w:lang w:val="en-US"/>
        </w:rPr>
        <w:t xml:space="preserve">: Inclusion involves a process of systemic reform embodying changes and modifications in content, teaching methods, approaches, structures and strategies in education to overcome barriers with a vision serving to provide all </w:t>
      </w:r>
      <w:r w:rsidR="009073EF" w:rsidRPr="00D21854">
        <w:rPr>
          <w:rFonts w:cs="Arial"/>
          <w:sz w:val="24"/>
          <w:szCs w:val="24"/>
          <w:lang w:val="en-US"/>
        </w:rPr>
        <w:t>learner</w:t>
      </w:r>
      <w:r w:rsidRPr="00D21854">
        <w:rPr>
          <w:rFonts w:cs="Arial"/>
          <w:sz w:val="24"/>
          <w:szCs w:val="24"/>
          <w:lang w:val="en-US"/>
        </w:rPr>
        <w:t>s of the relevant age range with an equitable and participatory learning experience and the environment that best corresponds to their requirements and preferences</w:t>
      </w:r>
      <w:r w:rsidR="007F6D6E" w:rsidRPr="00D21854">
        <w:rPr>
          <w:rFonts w:cs="Arial"/>
          <w:sz w:val="24"/>
          <w:szCs w:val="24"/>
          <w:lang w:val="en-US"/>
        </w:rPr>
        <w:t>.</w:t>
      </w:r>
    </w:p>
    <w:p w14:paraId="4F1CDEC9" w14:textId="77777777" w:rsidR="00521193" w:rsidRDefault="00521193" w:rsidP="00035086">
      <w:pPr>
        <w:spacing w:line="360" w:lineRule="auto"/>
        <w:rPr>
          <w:rFonts w:cs="Arial"/>
          <w:b/>
          <w:sz w:val="24"/>
          <w:szCs w:val="24"/>
          <w:lang w:val="en-US"/>
        </w:rPr>
      </w:pPr>
    </w:p>
    <w:p w14:paraId="68BFFFE3" w14:textId="0473CD88" w:rsidR="00493A23" w:rsidRDefault="00493A23" w:rsidP="00493A23">
      <w:pPr>
        <w:spacing w:line="360" w:lineRule="auto"/>
        <w:rPr>
          <w:rFonts w:eastAsia="Times New Roman" w:cs="Arial"/>
          <w:sz w:val="24"/>
          <w:szCs w:val="24"/>
          <w:lang w:val="en-US"/>
        </w:rPr>
      </w:pPr>
      <w:r w:rsidRPr="00D21854">
        <w:rPr>
          <w:rFonts w:cs="Arial"/>
          <w:b/>
          <w:sz w:val="24"/>
          <w:szCs w:val="24"/>
          <w:lang w:val="en-US"/>
        </w:rPr>
        <w:t>Persons with disabilities</w:t>
      </w:r>
      <w:r w:rsidRPr="00D21854">
        <w:rPr>
          <w:rFonts w:cs="Arial"/>
          <w:sz w:val="24"/>
          <w:szCs w:val="24"/>
          <w:lang w:val="en-US"/>
        </w:rPr>
        <w:t>:</w:t>
      </w:r>
      <w:r w:rsidR="00844475" w:rsidRPr="00D21854">
        <w:rPr>
          <w:rFonts w:cs="Arial"/>
          <w:sz w:val="24"/>
          <w:szCs w:val="24"/>
          <w:lang w:val="en-US"/>
        </w:rPr>
        <w:t xml:space="preserve"> </w:t>
      </w:r>
      <w:r w:rsidR="00EB5CF6" w:rsidRPr="00D21854">
        <w:rPr>
          <w:rFonts w:cs="Arial"/>
          <w:sz w:val="24"/>
          <w:szCs w:val="24"/>
          <w:shd w:val="clear" w:color="auto" w:fill="FFFFFF"/>
          <w:lang w:val="en-US"/>
        </w:rPr>
        <w:t>“</w:t>
      </w:r>
      <w:r w:rsidR="006E40F8" w:rsidRPr="00D21854">
        <w:rPr>
          <w:rFonts w:cs="Arial"/>
          <w:sz w:val="24"/>
          <w:szCs w:val="24"/>
          <w:shd w:val="clear" w:color="auto" w:fill="FFFFFF"/>
          <w:lang w:val="en-US"/>
        </w:rPr>
        <w:t>P</w:t>
      </w:r>
      <w:r w:rsidRPr="00D21854">
        <w:rPr>
          <w:rFonts w:cs="Arial"/>
          <w:sz w:val="24"/>
          <w:szCs w:val="24"/>
          <w:shd w:val="clear" w:color="auto" w:fill="FFFFFF"/>
          <w:lang w:val="en-US"/>
        </w:rPr>
        <w:t>ersons with disabilities</w:t>
      </w:r>
      <w:r w:rsidR="00EB5CF6" w:rsidRPr="00D21854">
        <w:rPr>
          <w:rFonts w:cs="Arial"/>
          <w:sz w:val="24"/>
          <w:szCs w:val="24"/>
          <w:shd w:val="clear" w:color="auto" w:fill="FFFFFF"/>
          <w:lang w:val="en-US"/>
        </w:rPr>
        <w:t>”</w:t>
      </w:r>
      <w:r w:rsidRPr="00D21854">
        <w:rPr>
          <w:rFonts w:cs="Arial"/>
          <w:sz w:val="24"/>
          <w:szCs w:val="24"/>
          <w:shd w:val="clear" w:color="auto" w:fill="FFFFFF"/>
          <w:lang w:val="en-US"/>
        </w:rPr>
        <w:t xml:space="preserve"> include </w:t>
      </w:r>
      <w:r w:rsidR="00EB5CF6" w:rsidRPr="00D21854">
        <w:rPr>
          <w:rFonts w:cs="Arial"/>
          <w:sz w:val="24"/>
          <w:szCs w:val="24"/>
          <w:shd w:val="clear" w:color="auto" w:fill="FFFFFF"/>
          <w:lang w:val="en-US"/>
        </w:rPr>
        <w:t>“</w:t>
      </w:r>
      <w:r w:rsidRPr="00D21854">
        <w:rPr>
          <w:rFonts w:cs="Arial"/>
          <w:sz w:val="24"/>
          <w:szCs w:val="24"/>
          <w:shd w:val="clear" w:color="auto" w:fill="FFFFFF"/>
          <w:lang w:val="en-US"/>
        </w:rPr>
        <w:t>those who have long-term physical, mental, intellectual or sensory impairments which in interaction with various barriers may hinder their full and effective participation in society on an equal basis with others</w:t>
      </w:r>
      <w:r w:rsidR="00EB5CF6" w:rsidRPr="00D21854">
        <w:rPr>
          <w:rFonts w:cs="Arial"/>
          <w:sz w:val="24"/>
          <w:szCs w:val="24"/>
          <w:shd w:val="clear" w:color="auto" w:fill="FFFFFF"/>
          <w:lang w:val="en-US"/>
        </w:rPr>
        <w:t>”</w:t>
      </w:r>
      <w:r w:rsidR="006E40F8" w:rsidRPr="00D21854">
        <w:rPr>
          <w:rFonts w:cs="Arial"/>
          <w:sz w:val="24"/>
          <w:szCs w:val="24"/>
          <w:shd w:val="clear" w:color="auto" w:fill="FFFFFF"/>
          <w:lang w:val="en-US"/>
        </w:rPr>
        <w:t xml:space="preserve"> (article 1 CRPD).</w:t>
      </w:r>
    </w:p>
    <w:p w14:paraId="69A098D2" w14:textId="77777777" w:rsidR="00C21201" w:rsidRPr="00C21201" w:rsidRDefault="00C21201" w:rsidP="00493A23">
      <w:pPr>
        <w:spacing w:line="360" w:lineRule="auto"/>
        <w:rPr>
          <w:rFonts w:eastAsia="Times New Roman" w:cs="Arial"/>
          <w:sz w:val="24"/>
          <w:szCs w:val="24"/>
          <w:lang w:val="en-US"/>
        </w:rPr>
      </w:pPr>
    </w:p>
    <w:p w14:paraId="28C89563" w14:textId="77777777" w:rsidR="00493A23" w:rsidRPr="00D21854" w:rsidRDefault="00035086" w:rsidP="00493A23">
      <w:pPr>
        <w:keepNext/>
        <w:spacing w:before="120" w:after="120" w:line="360" w:lineRule="auto"/>
        <w:rPr>
          <w:rFonts w:eastAsia="Times New Roman" w:cs="Arial"/>
          <w:sz w:val="24"/>
          <w:szCs w:val="24"/>
          <w:lang w:val="en-GB"/>
        </w:rPr>
      </w:pPr>
      <w:r w:rsidRPr="00D21854">
        <w:rPr>
          <w:rFonts w:eastAsia="Times New Roman" w:cs="Arial"/>
          <w:b/>
          <w:sz w:val="24"/>
          <w:szCs w:val="24"/>
          <w:lang w:val="en-GB"/>
        </w:rPr>
        <w:t>Special educational needs</w:t>
      </w:r>
      <w:r w:rsidR="00844475" w:rsidRPr="00D21854">
        <w:rPr>
          <w:rFonts w:eastAsia="Times New Roman" w:cs="Arial"/>
          <w:b/>
          <w:sz w:val="24"/>
          <w:szCs w:val="24"/>
          <w:lang w:val="en-GB"/>
        </w:rPr>
        <w:t xml:space="preserve"> </w:t>
      </w:r>
      <w:r w:rsidRPr="00D21854">
        <w:rPr>
          <w:rFonts w:eastAsia="Times New Roman" w:cs="Arial"/>
          <w:b/>
          <w:sz w:val="24"/>
          <w:szCs w:val="24"/>
          <w:lang w:val="en-GB"/>
        </w:rPr>
        <w:t>(</w:t>
      </w:r>
      <w:r w:rsidR="00EB5CF6" w:rsidRPr="00D21854">
        <w:rPr>
          <w:rFonts w:eastAsia="Times New Roman" w:cs="Arial"/>
          <w:b/>
          <w:sz w:val="24"/>
          <w:szCs w:val="24"/>
          <w:lang w:val="en-GB"/>
        </w:rPr>
        <w:t>SEN):</w:t>
      </w:r>
      <w:r w:rsidR="00844475" w:rsidRPr="00D21854">
        <w:rPr>
          <w:rFonts w:eastAsia="Times New Roman" w:cs="Arial"/>
          <w:b/>
          <w:sz w:val="24"/>
          <w:szCs w:val="24"/>
          <w:lang w:val="en-GB"/>
        </w:rPr>
        <w:t xml:space="preserve"> </w:t>
      </w:r>
      <w:r w:rsidR="00EB5CF6" w:rsidRPr="00D21854">
        <w:rPr>
          <w:rFonts w:eastAsia="Times New Roman" w:cs="Arial"/>
          <w:sz w:val="24"/>
          <w:szCs w:val="24"/>
          <w:lang w:val="en-GB"/>
        </w:rPr>
        <w:t>A</w:t>
      </w:r>
      <w:r w:rsidR="00493A23" w:rsidRPr="00D21854">
        <w:rPr>
          <w:rFonts w:eastAsia="Times New Roman" w:cs="Arial"/>
          <w:sz w:val="24"/>
          <w:szCs w:val="24"/>
          <w:lang w:val="en-GB"/>
        </w:rPr>
        <w:t>n official decision leads to a learner being recognised as eligible for additional educational support to meet their learning needs. An official decision meets the following criteria:</w:t>
      </w:r>
    </w:p>
    <w:p w14:paraId="3217BC5A" w14:textId="77777777" w:rsidR="00493A23" w:rsidRPr="00D21854" w:rsidRDefault="00493A23" w:rsidP="00493A23">
      <w:pPr>
        <w:pStyle w:val="Agency-body-text"/>
        <w:numPr>
          <w:ilvl w:val="0"/>
          <w:numId w:val="6"/>
        </w:numPr>
        <w:spacing w:line="360" w:lineRule="auto"/>
        <w:rPr>
          <w:rFonts w:ascii="Arial" w:hAnsi="Arial" w:cs="Arial"/>
          <w:color w:val="auto"/>
          <w:szCs w:val="24"/>
        </w:rPr>
      </w:pPr>
      <w:r w:rsidRPr="00D21854">
        <w:rPr>
          <w:rFonts w:ascii="Arial" w:hAnsi="Arial" w:cs="Arial"/>
          <w:color w:val="auto"/>
          <w:szCs w:val="24"/>
        </w:rPr>
        <w:t>There has been an educational assessment procedure involving a multi</w:t>
      </w:r>
      <w:r w:rsidRPr="00D21854">
        <w:rPr>
          <w:rFonts w:ascii="Arial" w:hAnsi="Arial" w:cs="Arial"/>
          <w:color w:val="auto"/>
          <w:szCs w:val="24"/>
        </w:rPr>
        <w:noBreakHyphen/>
        <w:t>disciplinary team.</w:t>
      </w:r>
    </w:p>
    <w:p w14:paraId="53A183D0" w14:textId="77777777" w:rsidR="00493A23" w:rsidRPr="00D21854" w:rsidRDefault="00493A23" w:rsidP="00493A23">
      <w:pPr>
        <w:pStyle w:val="Agency-body-text"/>
        <w:numPr>
          <w:ilvl w:val="0"/>
          <w:numId w:val="6"/>
        </w:numPr>
        <w:spacing w:line="360" w:lineRule="auto"/>
        <w:rPr>
          <w:rFonts w:ascii="Arial" w:hAnsi="Arial" w:cs="Arial"/>
          <w:color w:val="auto"/>
          <w:szCs w:val="24"/>
        </w:rPr>
      </w:pPr>
      <w:r w:rsidRPr="00D21854">
        <w:rPr>
          <w:rFonts w:ascii="Arial" w:hAnsi="Arial" w:cs="Arial"/>
          <w:color w:val="auto"/>
          <w:szCs w:val="24"/>
        </w:rPr>
        <w:t xml:space="preserve">The multi-disciplinary team includes members from within and external to the learner’s </w:t>
      </w:r>
      <w:r w:rsidR="00EB5CF6" w:rsidRPr="00D21854">
        <w:rPr>
          <w:rFonts w:ascii="Arial" w:hAnsi="Arial" w:cs="Arial"/>
          <w:color w:val="auto"/>
          <w:szCs w:val="24"/>
        </w:rPr>
        <w:t>educational establishment</w:t>
      </w:r>
      <w:r w:rsidRPr="00D21854">
        <w:rPr>
          <w:rFonts w:ascii="Arial" w:hAnsi="Arial" w:cs="Arial"/>
          <w:color w:val="auto"/>
          <w:szCs w:val="24"/>
        </w:rPr>
        <w:t>.</w:t>
      </w:r>
    </w:p>
    <w:p w14:paraId="764AA876" w14:textId="77777777" w:rsidR="00493A23" w:rsidRPr="00D21854" w:rsidRDefault="00493A23" w:rsidP="00493A23">
      <w:pPr>
        <w:pStyle w:val="Agency-body-text"/>
        <w:numPr>
          <w:ilvl w:val="0"/>
          <w:numId w:val="6"/>
        </w:numPr>
        <w:spacing w:line="360" w:lineRule="auto"/>
        <w:rPr>
          <w:rFonts w:ascii="Arial" w:hAnsi="Arial" w:cs="Arial"/>
          <w:color w:val="auto"/>
          <w:szCs w:val="24"/>
        </w:rPr>
      </w:pPr>
      <w:r w:rsidRPr="00D21854">
        <w:rPr>
          <w:rFonts w:ascii="Arial" w:hAnsi="Arial" w:cs="Arial"/>
          <w:color w:val="auto"/>
          <w:szCs w:val="24"/>
        </w:rPr>
        <w:t>There is a legal document which describes the support the learner is eligible to receive and which is used as the basis for planning.</w:t>
      </w:r>
    </w:p>
    <w:p w14:paraId="5A02FD37" w14:textId="4C94EDA6" w:rsidR="00493A23" w:rsidRPr="00C21201" w:rsidRDefault="00493A23" w:rsidP="00493A23">
      <w:pPr>
        <w:pStyle w:val="Agency-body-text"/>
        <w:numPr>
          <w:ilvl w:val="0"/>
          <w:numId w:val="6"/>
        </w:numPr>
        <w:spacing w:line="360" w:lineRule="auto"/>
        <w:rPr>
          <w:rFonts w:ascii="Arial" w:hAnsi="Arial" w:cs="Arial"/>
          <w:color w:val="auto"/>
          <w:szCs w:val="24"/>
        </w:rPr>
      </w:pPr>
      <w:r w:rsidRPr="00D21854">
        <w:rPr>
          <w:rFonts w:ascii="Arial" w:hAnsi="Arial" w:cs="Arial"/>
          <w:color w:val="auto"/>
          <w:szCs w:val="24"/>
        </w:rPr>
        <w:t>The official decision is subject to a formal, regular review process.</w:t>
      </w:r>
    </w:p>
    <w:p w14:paraId="3FB91221" w14:textId="77777777" w:rsidR="00493A23" w:rsidRPr="00D21854" w:rsidRDefault="00493A23" w:rsidP="00493A23">
      <w:pPr>
        <w:spacing w:line="360" w:lineRule="auto"/>
        <w:rPr>
          <w:rFonts w:cs="Arial"/>
          <w:b/>
          <w:sz w:val="24"/>
          <w:szCs w:val="24"/>
          <w:lang w:val="en-US"/>
        </w:rPr>
      </w:pPr>
    </w:p>
    <w:p w14:paraId="39F94C16" w14:textId="77777777" w:rsidR="00493A23" w:rsidRPr="00D21854" w:rsidRDefault="00493A23" w:rsidP="00493A23">
      <w:pPr>
        <w:spacing w:line="360" w:lineRule="auto"/>
        <w:rPr>
          <w:rFonts w:cs="Arial"/>
          <w:b/>
          <w:sz w:val="24"/>
          <w:szCs w:val="24"/>
          <w:lang w:val="en-US"/>
        </w:rPr>
      </w:pPr>
      <w:r w:rsidRPr="00D21854">
        <w:rPr>
          <w:rFonts w:cs="Arial"/>
          <w:b/>
          <w:sz w:val="24"/>
          <w:szCs w:val="24"/>
          <w:lang w:val="en-US"/>
        </w:rPr>
        <w:t>Types of schooling</w:t>
      </w:r>
    </w:p>
    <w:p w14:paraId="2BE8C880" w14:textId="77777777" w:rsidR="00493A23" w:rsidRPr="00D21854" w:rsidRDefault="00493A23" w:rsidP="00493A23">
      <w:pPr>
        <w:spacing w:line="360" w:lineRule="auto"/>
        <w:rPr>
          <w:rFonts w:cs="Arial"/>
          <w:sz w:val="24"/>
          <w:szCs w:val="24"/>
          <w:lang w:val="en-US"/>
        </w:rPr>
      </w:pPr>
      <w:r w:rsidRPr="00C21201">
        <w:rPr>
          <w:rFonts w:cs="Arial"/>
          <w:sz w:val="24"/>
          <w:szCs w:val="24"/>
          <w:lang w:val="en-US"/>
        </w:rPr>
        <w:t>Mainstream education</w:t>
      </w:r>
      <w:r w:rsidRPr="00D21854">
        <w:rPr>
          <w:rFonts w:cs="Arial"/>
          <w:sz w:val="24"/>
          <w:szCs w:val="24"/>
          <w:lang w:val="en-US"/>
        </w:rPr>
        <w:t xml:space="preserve">: implies placement in a </w:t>
      </w:r>
      <w:r w:rsidRPr="00C21201">
        <w:rPr>
          <w:rFonts w:cs="Arial"/>
          <w:sz w:val="24"/>
          <w:szCs w:val="24"/>
          <w:lang w:val="en-US"/>
        </w:rPr>
        <w:t>class</w:t>
      </w:r>
      <w:r w:rsidR="00EB5CF6" w:rsidRPr="00C21201">
        <w:rPr>
          <w:rFonts w:cs="Arial"/>
          <w:sz w:val="24"/>
          <w:szCs w:val="24"/>
          <w:lang w:val="en-US"/>
        </w:rPr>
        <w:t xml:space="preserve"> alongside learners without disabilities</w:t>
      </w:r>
      <w:r w:rsidR="00035086" w:rsidRPr="00C21201">
        <w:rPr>
          <w:rFonts w:cs="Arial"/>
          <w:sz w:val="24"/>
          <w:szCs w:val="24"/>
          <w:lang w:val="en-US"/>
        </w:rPr>
        <w:t xml:space="preserve">, </w:t>
      </w:r>
      <w:r w:rsidR="00035086" w:rsidRPr="00772A5A">
        <w:rPr>
          <w:rFonts w:cs="Arial"/>
          <w:sz w:val="24"/>
          <w:szCs w:val="24"/>
          <w:lang w:val="en-US"/>
        </w:rPr>
        <w:t>or</w:t>
      </w:r>
      <w:r w:rsidR="00844475" w:rsidRPr="00772A5A">
        <w:rPr>
          <w:rFonts w:cs="Arial"/>
          <w:sz w:val="24"/>
          <w:szCs w:val="24"/>
          <w:lang w:val="en-US"/>
        </w:rPr>
        <w:t xml:space="preserve"> </w:t>
      </w:r>
      <w:r w:rsidR="00035086" w:rsidRPr="00772A5A">
        <w:rPr>
          <w:rFonts w:cs="Arial"/>
          <w:sz w:val="24"/>
          <w:szCs w:val="24"/>
          <w:lang w:val="en-US"/>
        </w:rPr>
        <w:t xml:space="preserve">in </w:t>
      </w:r>
      <w:r w:rsidR="00EB5CF6" w:rsidRPr="00772A5A">
        <w:rPr>
          <w:rFonts w:cs="Arial"/>
          <w:sz w:val="24"/>
          <w:szCs w:val="24"/>
          <w:lang w:val="en-US"/>
        </w:rPr>
        <w:t xml:space="preserve">some cases in </w:t>
      </w:r>
      <w:r w:rsidR="00035086" w:rsidRPr="00772A5A">
        <w:rPr>
          <w:rFonts w:cs="Arial"/>
          <w:sz w:val="24"/>
          <w:szCs w:val="24"/>
          <w:lang w:val="en-US"/>
        </w:rPr>
        <w:t>a</w:t>
      </w:r>
      <w:r w:rsidRPr="00C21201">
        <w:rPr>
          <w:rFonts w:cs="Arial"/>
          <w:sz w:val="24"/>
          <w:szCs w:val="24"/>
          <w:lang w:val="en-US"/>
        </w:rPr>
        <w:t xml:space="preserve"> separate class </w:t>
      </w:r>
      <w:r w:rsidR="00EB5CF6" w:rsidRPr="00C21201">
        <w:rPr>
          <w:rFonts w:cs="Arial"/>
          <w:sz w:val="24"/>
          <w:szCs w:val="24"/>
          <w:lang w:val="en-US"/>
        </w:rPr>
        <w:t xml:space="preserve">for learners with disabilities </w:t>
      </w:r>
      <w:r w:rsidRPr="00C21201">
        <w:rPr>
          <w:rFonts w:cs="Arial"/>
          <w:sz w:val="24"/>
          <w:szCs w:val="24"/>
          <w:lang w:val="en-US"/>
        </w:rPr>
        <w:t>within a mainstream school</w:t>
      </w:r>
      <w:r w:rsidR="00EB5CF6" w:rsidRPr="00C21201">
        <w:rPr>
          <w:rFonts w:cs="Arial"/>
          <w:sz w:val="24"/>
          <w:szCs w:val="24"/>
          <w:lang w:val="en-US"/>
        </w:rPr>
        <w:t xml:space="preserve"> setting</w:t>
      </w:r>
      <w:r w:rsidRPr="00C21201">
        <w:rPr>
          <w:rFonts w:cs="Arial"/>
          <w:sz w:val="24"/>
          <w:szCs w:val="24"/>
          <w:lang w:val="en-US"/>
        </w:rPr>
        <w:t>.</w:t>
      </w:r>
      <w:r w:rsidRPr="00D21854">
        <w:rPr>
          <w:rFonts w:cs="Arial"/>
          <w:sz w:val="24"/>
          <w:szCs w:val="24"/>
          <w:lang w:val="en-US"/>
        </w:rPr>
        <w:t xml:space="preserve"> Those learners who are not in mainstream settings are in fully separate special schools</w:t>
      </w:r>
      <w:r w:rsidR="00EB5CF6" w:rsidRPr="00D21854">
        <w:rPr>
          <w:rFonts w:cs="Arial"/>
          <w:sz w:val="24"/>
          <w:szCs w:val="24"/>
          <w:lang w:val="en-US"/>
        </w:rPr>
        <w:t>.</w:t>
      </w:r>
    </w:p>
    <w:p w14:paraId="1C60AE8B" w14:textId="52206719" w:rsidR="00493A23" w:rsidRPr="00D21854" w:rsidRDefault="00493A23" w:rsidP="00493A23">
      <w:pPr>
        <w:spacing w:before="120" w:after="120" w:line="360" w:lineRule="auto"/>
        <w:rPr>
          <w:rFonts w:eastAsia="Times New Roman" w:cs="Arial"/>
          <w:sz w:val="24"/>
          <w:szCs w:val="24"/>
          <w:lang w:val="en-GB"/>
        </w:rPr>
      </w:pPr>
      <w:r w:rsidRPr="00C21201">
        <w:rPr>
          <w:rFonts w:eastAsia="Times New Roman" w:cs="Arial"/>
          <w:sz w:val="24"/>
          <w:szCs w:val="24"/>
          <w:lang w:val="en-US"/>
        </w:rPr>
        <w:lastRenderedPageBreak/>
        <w:t>I</w:t>
      </w:r>
      <w:proofErr w:type="spellStart"/>
      <w:r w:rsidRPr="00C21201">
        <w:rPr>
          <w:rFonts w:eastAsia="Times New Roman" w:cs="Arial"/>
          <w:sz w:val="24"/>
          <w:szCs w:val="24"/>
          <w:lang w:val="en-GB"/>
        </w:rPr>
        <w:t>nclusive</w:t>
      </w:r>
      <w:proofErr w:type="spellEnd"/>
      <w:r w:rsidRPr="00C21201">
        <w:rPr>
          <w:rFonts w:eastAsia="Times New Roman" w:cs="Arial"/>
          <w:sz w:val="24"/>
          <w:szCs w:val="24"/>
          <w:lang w:val="en-GB"/>
        </w:rPr>
        <w:t xml:space="preserve"> setting</w:t>
      </w:r>
      <w:r w:rsidRPr="00D21854">
        <w:rPr>
          <w:rFonts w:eastAsia="Times New Roman" w:cs="Arial"/>
          <w:sz w:val="24"/>
          <w:szCs w:val="24"/>
          <w:lang w:val="en-GB"/>
        </w:rPr>
        <w:t xml:space="preserve">: refers to education where the learner with </w:t>
      </w:r>
      <w:r w:rsidR="00772A5A">
        <w:rPr>
          <w:rFonts w:eastAsia="Times New Roman" w:cs="Arial"/>
          <w:sz w:val="24"/>
          <w:szCs w:val="24"/>
          <w:lang w:val="en-GB"/>
        </w:rPr>
        <w:t>disabilities</w:t>
      </w:r>
      <w:r w:rsidR="00772A5A" w:rsidRPr="00D21854">
        <w:rPr>
          <w:rFonts w:eastAsia="Times New Roman" w:cs="Arial"/>
          <w:sz w:val="24"/>
          <w:szCs w:val="24"/>
          <w:lang w:val="en-GB"/>
        </w:rPr>
        <w:t xml:space="preserve"> </w:t>
      </w:r>
      <w:r w:rsidRPr="00D21854">
        <w:rPr>
          <w:rFonts w:eastAsia="Times New Roman" w:cs="Arial"/>
          <w:sz w:val="24"/>
          <w:szCs w:val="24"/>
          <w:lang w:val="en-GB"/>
        </w:rPr>
        <w:t xml:space="preserve">follows education in </w:t>
      </w:r>
      <w:r w:rsidRPr="00C21201">
        <w:rPr>
          <w:rFonts w:eastAsia="Times New Roman" w:cs="Arial"/>
          <w:sz w:val="24"/>
          <w:szCs w:val="24"/>
          <w:lang w:val="en-GB"/>
        </w:rPr>
        <w:t xml:space="preserve">mainstream classes alongside their peers </w:t>
      </w:r>
      <w:r w:rsidR="00EB5CF6" w:rsidRPr="00C21201">
        <w:rPr>
          <w:rFonts w:eastAsia="Times New Roman" w:cs="Arial"/>
          <w:sz w:val="24"/>
          <w:szCs w:val="24"/>
          <w:lang w:val="en-GB"/>
        </w:rPr>
        <w:t xml:space="preserve">without disabilities </w:t>
      </w:r>
      <w:r w:rsidRPr="00C21201">
        <w:rPr>
          <w:rFonts w:eastAsia="Times New Roman" w:cs="Arial"/>
          <w:sz w:val="24"/>
          <w:szCs w:val="24"/>
          <w:lang w:val="en-GB"/>
        </w:rPr>
        <w:t>for the largest part – 80% or more</w:t>
      </w:r>
      <w:r w:rsidRPr="00772A5A">
        <w:rPr>
          <w:rFonts w:eastAsia="Times New Roman" w:cs="Arial"/>
          <w:sz w:val="24"/>
          <w:szCs w:val="24"/>
          <w:lang w:val="en-GB"/>
        </w:rPr>
        <w:t xml:space="preserve"> –</w:t>
      </w:r>
      <w:r w:rsidRPr="00D21854">
        <w:rPr>
          <w:rFonts w:eastAsia="Times New Roman" w:cs="Arial"/>
          <w:sz w:val="24"/>
          <w:szCs w:val="24"/>
          <w:lang w:val="en-GB"/>
        </w:rPr>
        <w:t xml:space="preserve"> of the school week</w:t>
      </w:r>
      <w:r w:rsidR="00EA6BE3">
        <w:rPr>
          <w:rFonts w:eastAsia="Times New Roman" w:cs="Arial"/>
          <w:sz w:val="24"/>
          <w:szCs w:val="24"/>
          <w:lang w:val="en-GB"/>
        </w:rPr>
        <w:t>.</w:t>
      </w:r>
      <w:r w:rsidR="00EA6BE3">
        <w:rPr>
          <w:rStyle w:val="FootnoteReference"/>
          <w:rFonts w:eastAsia="Times New Roman" w:cs="Arial"/>
          <w:sz w:val="24"/>
          <w:szCs w:val="24"/>
          <w:lang w:val="en-GB"/>
        </w:rPr>
        <w:footnoteReference w:id="1"/>
      </w:r>
    </w:p>
    <w:p w14:paraId="4414CE62" w14:textId="77777777" w:rsidR="00493A23" w:rsidRPr="00D21854" w:rsidRDefault="00493A23" w:rsidP="00493A23">
      <w:pPr>
        <w:spacing w:line="360" w:lineRule="auto"/>
        <w:rPr>
          <w:rFonts w:cs="Arial"/>
          <w:sz w:val="24"/>
          <w:szCs w:val="24"/>
          <w:lang w:val="en-US"/>
        </w:rPr>
      </w:pPr>
    </w:p>
    <w:p w14:paraId="6D3E4ECE" w14:textId="77777777" w:rsidR="00493A23" w:rsidRPr="00D21854" w:rsidRDefault="00493A23" w:rsidP="00493A23">
      <w:pPr>
        <w:spacing w:line="360" w:lineRule="auto"/>
        <w:rPr>
          <w:rFonts w:cs="Arial"/>
          <w:b/>
          <w:sz w:val="24"/>
          <w:szCs w:val="24"/>
          <w:lang w:val="en-US"/>
        </w:rPr>
      </w:pPr>
    </w:p>
    <w:p w14:paraId="0A622070" w14:textId="77777777" w:rsidR="00493A23" w:rsidRDefault="00493A23" w:rsidP="00493A23">
      <w:pPr>
        <w:spacing w:line="360" w:lineRule="auto"/>
        <w:rPr>
          <w:rFonts w:cs="Arial"/>
          <w:b/>
          <w:sz w:val="24"/>
          <w:szCs w:val="24"/>
          <w:lang w:val="en-US"/>
        </w:rPr>
      </w:pPr>
    </w:p>
    <w:p w14:paraId="718315DE" w14:textId="77777777" w:rsidR="008E252E" w:rsidRDefault="008E252E" w:rsidP="00493A23">
      <w:pPr>
        <w:spacing w:line="360" w:lineRule="auto"/>
        <w:rPr>
          <w:rFonts w:cs="Arial"/>
          <w:b/>
          <w:sz w:val="24"/>
          <w:szCs w:val="24"/>
          <w:lang w:val="en-US"/>
        </w:rPr>
      </w:pPr>
    </w:p>
    <w:p w14:paraId="4CEAD3CB" w14:textId="086DCE21" w:rsidR="008E252E" w:rsidRDefault="008E252E" w:rsidP="00493A23">
      <w:pPr>
        <w:spacing w:line="360" w:lineRule="auto"/>
        <w:rPr>
          <w:rFonts w:cs="Arial"/>
          <w:b/>
          <w:sz w:val="24"/>
          <w:szCs w:val="24"/>
          <w:lang w:val="en-US"/>
        </w:rPr>
      </w:pPr>
    </w:p>
    <w:p w14:paraId="77896CC6" w14:textId="6E1EEF3F" w:rsidR="00C21201" w:rsidRDefault="00C21201" w:rsidP="00493A23">
      <w:pPr>
        <w:spacing w:line="360" w:lineRule="auto"/>
        <w:rPr>
          <w:rFonts w:cs="Arial"/>
          <w:b/>
          <w:sz w:val="24"/>
          <w:szCs w:val="24"/>
          <w:lang w:val="en-US"/>
        </w:rPr>
      </w:pPr>
    </w:p>
    <w:p w14:paraId="33CD45E3" w14:textId="64FEF4FF" w:rsidR="00C21201" w:rsidRDefault="00C21201" w:rsidP="00493A23">
      <w:pPr>
        <w:spacing w:line="360" w:lineRule="auto"/>
        <w:rPr>
          <w:rFonts w:cs="Arial"/>
          <w:b/>
          <w:sz w:val="24"/>
          <w:szCs w:val="24"/>
          <w:lang w:val="en-US"/>
        </w:rPr>
      </w:pPr>
    </w:p>
    <w:p w14:paraId="2409CB2E" w14:textId="26C476CF" w:rsidR="00C21201" w:rsidRDefault="00C21201" w:rsidP="00493A23">
      <w:pPr>
        <w:spacing w:line="360" w:lineRule="auto"/>
        <w:rPr>
          <w:rFonts w:cs="Arial"/>
          <w:b/>
          <w:sz w:val="24"/>
          <w:szCs w:val="24"/>
          <w:lang w:val="en-US"/>
        </w:rPr>
      </w:pPr>
    </w:p>
    <w:p w14:paraId="5A0EA788" w14:textId="7F3DFF6B" w:rsidR="00C21201" w:rsidRDefault="00C21201" w:rsidP="00493A23">
      <w:pPr>
        <w:spacing w:line="360" w:lineRule="auto"/>
        <w:rPr>
          <w:rFonts w:cs="Arial"/>
          <w:b/>
          <w:sz w:val="24"/>
          <w:szCs w:val="24"/>
          <w:lang w:val="en-US"/>
        </w:rPr>
      </w:pPr>
    </w:p>
    <w:p w14:paraId="087CA51C" w14:textId="30D6D2C1" w:rsidR="00C21201" w:rsidRDefault="00C21201" w:rsidP="00493A23">
      <w:pPr>
        <w:spacing w:line="360" w:lineRule="auto"/>
        <w:rPr>
          <w:rFonts w:cs="Arial"/>
          <w:b/>
          <w:sz w:val="24"/>
          <w:szCs w:val="24"/>
          <w:lang w:val="en-US"/>
        </w:rPr>
      </w:pPr>
    </w:p>
    <w:p w14:paraId="3C5FF6B4" w14:textId="488820E5" w:rsidR="00C21201" w:rsidRDefault="00C21201" w:rsidP="00493A23">
      <w:pPr>
        <w:spacing w:line="360" w:lineRule="auto"/>
        <w:rPr>
          <w:rFonts w:cs="Arial"/>
          <w:b/>
          <w:sz w:val="24"/>
          <w:szCs w:val="24"/>
          <w:lang w:val="en-US"/>
        </w:rPr>
      </w:pPr>
    </w:p>
    <w:p w14:paraId="2962D24D" w14:textId="4F2A9708" w:rsidR="00C21201" w:rsidRDefault="00C21201" w:rsidP="00493A23">
      <w:pPr>
        <w:spacing w:line="360" w:lineRule="auto"/>
        <w:rPr>
          <w:rFonts w:cs="Arial"/>
          <w:b/>
          <w:sz w:val="24"/>
          <w:szCs w:val="24"/>
          <w:lang w:val="en-US"/>
        </w:rPr>
      </w:pPr>
    </w:p>
    <w:p w14:paraId="2FF0FD8D" w14:textId="4B3BD66D" w:rsidR="00C21201" w:rsidRDefault="00C21201" w:rsidP="00493A23">
      <w:pPr>
        <w:spacing w:line="360" w:lineRule="auto"/>
        <w:rPr>
          <w:rFonts w:cs="Arial"/>
          <w:b/>
          <w:sz w:val="24"/>
          <w:szCs w:val="24"/>
          <w:lang w:val="en-US"/>
        </w:rPr>
      </w:pPr>
    </w:p>
    <w:p w14:paraId="519DE305" w14:textId="311B2556" w:rsidR="00C21201" w:rsidRDefault="00C21201" w:rsidP="00493A23">
      <w:pPr>
        <w:spacing w:line="360" w:lineRule="auto"/>
        <w:rPr>
          <w:rFonts w:cs="Arial"/>
          <w:b/>
          <w:sz w:val="24"/>
          <w:szCs w:val="24"/>
          <w:lang w:val="en-US"/>
        </w:rPr>
      </w:pPr>
    </w:p>
    <w:p w14:paraId="79742B02" w14:textId="78A2D29A" w:rsidR="00C21201" w:rsidRDefault="00C21201" w:rsidP="00493A23">
      <w:pPr>
        <w:spacing w:line="360" w:lineRule="auto"/>
        <w:rPr>
          <w:rFonts w:cs="Arial"/>
          <w:b/>
          <w:sz w:val="24"/>
          <w:szCs w:val="24"/>
          <w:lang w:val="en-US"/>
        </w:rPr>
      </w:pPr>
    </w:p>
    <w:p w14:paraId="197646EC" w14:textId="698B91A4" w:rsidR="00C21201" w:rsidRDefault="00C21201" w:rsidP="00493A23">
      <w:pPr>
        <w:spacing w:line="360" w:lineRule="auto"/>
        <w:rPr>
          <w:rFonts w:cs="Arial"/>
          <w:b/>
          <w:sz w:val="24"/>
          <w:szCs w:val="24"/>
          <w:lang w:val="en-US"/>
        </w:rPr>
      </w:pPr>
    </w:p>
    <w:p w14:paraId="2A5F2C7A" w14:textId="203A0D61" w:rsidR="00C21201" w:rsidRDefault="00C21201" w:rsidP="00493A23">
      <w:pPr>
        <w:spacing w:line="360" w:lineRule="auto"/>
        <w:rPr>
          <w:rFonts w:cs="Arial"/>
          <w:b/>
          <w:sz w:val="24"/>
          <w:szCs w:val="24"/>
          <w:lang w:val="en-US"/>
        </w:rPr>
      </w:pPr>
    </w:p>
    <w:p w14:paraId="6E1FF988" w14:textId="5BB4D88E" w:rsidR="00C21201" w:rsidRDefault="00C21201" w:rsidP="00493A23">
      <w:pPr>
        <w:spacing w:line="360" w:lineRule="auto"/>
        <w:rPr>
          <w:rFonts w:cs="Arial"/>
          <w:b/>
          <w:sz w:val="24"/>
          <w:szCs w:val="24"/>
          <w:lang w:val="en-US"/>
        </w:rPr>
      </w:pPr>
    </w:p>
    <w:p w14:paraId="43E4AD0E" w14:textId="36CFDA63" w:rsidR="00C21201" w:rsidRDefault="00C21201" w:rsidP="00493A23">
      <w:pPr>
        <w:spacing w:line="360" w:lineRule="auto"/>
        <w:rPr>
          <w:rFonts w:cs="Arial"/>
          <w:b/>
          <w:sz w:val="24"/>
          <w:szCs w:val="24"/>
          <w:lang w:val="en-US"/>
        </w:rPr>
      </w:pPr>
    </w:p>
    <w:p w14:paraId="5EF9DBCF" w14:textId="327277DB" w:rsidR="00C21201" w:rsidRDefault="00C21201" w:rsidP="00493A23">
      <w:pPr>
        <w:spacing w:line="360" w:lineRule="auto"/>
        <w:rPr>
          <w:rFonts w:cs="Arial"/>
          <w:b/>
          <w:sz w:val="24"/>
          <w:szCs w:val="24"/>
          <w:lang w:val="en-US"/>
        </w:rPr>
      </w:pPr>
    </w:p>
    <w:p w14:paraId="6C6CD65C" w14:textId="26688467" w:rsidR="00C21201" w:rsidRDefault="00C21201" w:rsidP="00493A23">
      <w:pPr>
        <w:spacing w:line="360" w:lineRule="auto"/>
        <w:rPr>
          <w:rFonts w:cs="Arial"/>
          <w:b/>
          <w:sz w:val="24"/>
          <w:szCs w:val="24"/>
          <w:lang w:val="en-US"/>
        </w:rPr>
      </w:pPr>
    </w:p>
    <w:p w14:paraId="12AC3C5C" w14:textId="74946033" w:rsidR="00C21201" w:rsidRDefault="00C21201" w:rsidP="00493A23">
      <w:pPr>
        <w:spacing w:line="360" w:lineRule="auto"/>
        <w:rPr>
          <w:rFonts w:cs="Arial"/>
          <w:b/>
          <w:sz w:val="24"/>
          <w:szCs w:val="24"/>
          <w:lang w:val="en-US"/>
        </w:rPr>
      </w:pPr>
    </w:p>
    <w:p w14:paraId="7B3B6901" w14:textId="31383B88" w:rsidR="00C21201" w:rsidRDefault="00C21201" w:rsidP="00493A23">
      <w:pPr>
        <w:spacing w:line="360" w:lineRule="auto"/>
        <w:rPr>
          <w:rFonts w:cs="Arial"/>
          <w:b/>
          <w:sz w:val="24"/>
          <w:szCs w:val="24"/>
          <w:lang w:val="en-US"/>
        </w:rPr>
      </w:pPr>
    </w:p>
    <w:p w14:paraId="15570722" w14:textId="77777777" w:rsidR="00493A23" w:rsidRPr="00D21854" w:rsidRDefault="00493A23" w:rsidP="00493A23">
      <w:pPr>
        <w:spacing w:line="360" w:lineRule="auto"/>
        <w:rPr>
          <w:rFonts w:cs="Arial"/>
          <w:b/>
          <w:sz w:val="24"/>
          <w:szCs w:val="24"/>
          <w:lang w:val="en-US"/>
        </w:rPr>
      </w:pPr>
    </w:p>
    <w:p w14:paraId="60CAA7D9" w14:textId="77777777" w:rsidR="00772A5A" w:rsidRDefault="00772A5A" w:rsidP="00C21201">
      <w:pPr>
        <w:pStyle w:val="Agency-caption-report"/>
      </w:pPr>
    </w:p>
    <w:p w14:paraId="46B95BC6" w14:textId="3B73B3EF" w:rsidR="00035086" w:rsidRPr="00C21201" w:rsidRDefault="00493A23">
      <w:pPr>
        <w:pStyle w:val="Heading2"/>
        <w:rPr>
          <w:lang w:val="en-GB"/>
        </w:rPr>
      </w:pPr>
      <w:bookmarkStart w:id="2" w:name="_Toc53493657"/>
      <w:r w:rsidRPr="00C21201">
        <w:rPr>
          <w:lang w:val="en-GB"/>
        </w:rPr>
        <w:t>Preface</w:t>
      </w:r>
      <w:bookmarkEnd w:id="2"/>
    </w:p>
    <w:p w14:paraId="0F88BB95" w14:textId="77777777" w:rsidR="00772A5A" w:rsidRDefault="00772A5A" w:rsidP="00DC004A">
      <w:pPr>
        <w:spacing w:line="360" w:lineRule="auto"/>
        <w:rPr>
          <w:rFonts w:cs="Arial"/>
          <w:sz w:val="24"/>
          <w:szCs w:val="24"/>
          <w:shd w:val="clear" w:color="auto" w:fill="FFFFFF"/>
          <w:lang w:val="en-US"/>
        </w:rPr>
      </w:pPr>
    </w:p>
    <w:p w14:paraId="0CC78A1D" w14:textId="68D77F8D" w:rsidR="00493A23" w:rsidRPr="00D21854" w:rsidRDefault="00493A23" w:rsidP="00DC004A">
      <w:pPr>
        <w:spacing w:line="360" w:lineRule="auto"/>
        <w:rPr>
          <w:rFonts w:cs="Arial"/>
          <w:sz w:val="24"/>
          <w:szCs w:val="24"/>
          <w:shd w:val="clear" w:color="auto" w:fill="FFFFFF"/>
          <w:lang w:val="en-US"/>
        </w:rPr>
      </w:pPr>
      <w:r w:rsidRPr="00D21854">
        <w:rPr>
          <w:rFonts w:cs="Arial"/>
          <w:sz w:val="24"/>
          <w:szCs w:val="24"/>
          <w:shd w:val="clear" w:color="auto" w:fill="FFFFFF"/>
          <w:lang w:val="en-US"/>
        </w:rPr>
        <w:t xml:space="preserve">It is important to ensure that all </w:t>
      </w:r>
      <w:r w:rsidR="003229CB" w:rsidRPr="00D21854">
        <w:rPr>
          <w:rFonts w:cs="Arial"/>
          <w:sz w:val="24"/>
          <w:szCs w:val="24"/>
          <w:shd w:val="clear" w:color="auto" w:fill="FFFFFF"/>
          <w:lang w:val="en-US"/>
        </w:rPr>
        <w:t>learners</w:t>
      </w:r>
      <w:r w:rsidRPr="00D21854">
        <w:rPr>
          <w:rFonts w:cs="Arial"/>
          <w:sz w:val="24"/>
          <w:szCs w:val="24"/>
          <w:shd w:val="clear" w:color="auto" w:fill="FFFFFF"/>
          <w:lang w:val="en-US"/>
        </w:rPr>
        <w:t>, with or without disabilities</w:t>
      </w:r>
      <w:r w:rsidR="003229CB" w:rsidRPr="00D21854">
        <w:rPr>
          <w:rFonts w:cs="Arial"/>
          <w:sz w:val="24"/>
          <w:szCs w:val="24"/>
          <w:shd w:val="clear" w:color="auto" w:fill="FFFFFF"/>
          <w:lang w:val="en-US"/>
        </w:rPr>
        <w:t>,</w:t>
      </w:r>
      <w:r w:rsidRPr="00D21854">
        <w:rPr>
          <w:rFonts w:cs="Arial"/>
          <w:sz w:val="24"/>
          <w:szCs w:val="24"/>
          <w:shd w:val="clear" w:color="auto" w:fill="FFFFFF"/>
          <w:lang w:val="en-US"/>
        </w:rPr>
        <w:t xml:space="preserve"> are included in mainstream education, in line with Article</w:t>
      </w:r>
      <w:r w:rsidR="00772A5A">
        <w:rPr>
          <w:rFonts w:cs="Arial"/>
          <w:sz w:val="24"/>
          <w:szCs w:val="24"/>
          <w:shd w:val="clear" w:color="auto" w:fill="FFFFFF"/>
          <w:lang w:val="en-US"/>
        </w:rPr>
        <w:t xml:space="preserve"> </w:t>
      </w:r>
      <w:r w:rsidRPr="00D21854">
        <w:rPr>
          <w:rFonts w:cs="Arial"/>
          <w:sz w:val="24"/>
          <w:szCs w:val="24"/>
          <w:shd w:val="clear" w:color="auto" w:fill="FFFFFF"/>
          <w:lang w:val="en-US"/>
        </w:rPr>
        <w:t>24</w:t>
      </w:r>
      <w:r w:rsidR="003229CB" w:rsidRPr="00D21854">
        <w:rPr>
          <w:rFonts w:cs="Arial"/>
          <w:sz w:val="24"/>
          <w:szCs w:val="24"/>
          <w:shd w:val="clear" w:color="auto" w:fill="FFFFFF"/>
          <w:lang w:val="en-US"/>
        </w:rPr>
        <w:t xml:space="preserve"> and General </w:t>
      </w:r>
      <w:r w:rsidRPr="00D21854">
        <w:rPr>
          <w:rFonts w:cs="Arial"/>
          <w:sz w:val="24"/>
          <w:szCs w:val="24"/>
          <w:shd w:val="clear" w:color="auto" w:fill="FFFFFF"/>
          <w:lang w:val="en-US"/>
        </w:rPr>
        <w:t xml:space="preserve">Comment No4 </w:t>
      </w:r>
      <w:r w:rsidR="003229CB" w:rsidRPr="00D21854">
        <w:rPr>
          <w:rFonts w:cs="Arial"/>
          <w:sz w:val="24"/>
          <w:szCs w:val="24"/>
          <w:shd w:val="clear" w:color="auto" w:fill="FFFFFF"/>
          <w:lang w:val="en-US"/>
        </w:rPr>
        <w:t xml:space="preserve">of the </w:t>
      </w:r>
      <w:r w:rsidR="006426C0" w:rsidRPr="00D21854">
        <w:rPr>
          <w:rFonts w:cs="Arial"/>
          <w:sz w:val="24"/>
          <w:szCs w:val="24"/>
          <w:shd w:val="clear" w:color="auto" w:fill="FFFFFF"/>
          <w:lang w:val="en-US"/>
        </w:rPr>
        <w:t>UN Convention on the Rights of Persons with Disabilities (</w:t>
      </w:r>
      <w:r w:rsidR="003229CB" w:rsidRPr="00D21854">
        <w:rPr>
          <w:rFonts w:cs="Arial"/>
          <w:sz w:val="24"/>
          <w:szCs w:val="24"/>
          <w:shd w:val="clear" w:color="auto" w:fill="FFFFFF"/>
          <w:lang w:val="en-US"/>
        </w:rPr>
        <w:t>CRPD</w:t>
      </w:r>
      <w:r w:rsidR="006426C0" w:rsidRPr="00D21854">
        <w:rPr>
          <w:rFonts w:cs="Arial"/>
          <w:sz w:val="24"/>
          <w:szCs w:val="24"/>
          <w:shd w:val="clear" w:color="auto" w:fill="FFFFFF"/>
          <w:lang w:val="en-US"/>
        </w:rPr>
        <w:t>)</w:t>
      </w:r>
      <w:r w:rsidR="003229CB" w:rsidRPr="00D21854">
        <w:rPr>
          <w:rFonts w:cs="Arial"/>
          <w:sz w:val="24"/>
          <w:szCs w:val="24"/>
          <w:shd w:val="clear" w:color="auto" w:fill="FFFFFF"/>
          <w:lang w:val="en-US"/>
        </w:rPr>
        <w:t xml:space="preserve">, </w:t>
      </w:r>
      <w:r w:rsidR="006426C0" w:rsidRPr="00D21854">
        <w:rPr>
          <w:rFonts w:cs="Arial"/>
          <w:sz w:val="24"/>
          <w:szCs w:val="24"/>
          <w:shd w:val="clear" w:color="auto" w:fill="FFFFFF"/>
          <w:lang w:val="en-US"/>
        </w:rPr>
        <w:t>to ensure the r</w:t>
      </w:r>
      <w:r w:rsidRPr="00D21854">
        <w:rPr>
          <w:rFonts w:cs="Arial"/>
          <w:sz w:val="24"/>
          <w:szCs w:val="24"/>
          <w:shd w:val="clear" w:color="auto" w:fill="FFFFFF"/>
          <w:lang w:val="en-US"/>
        </w:rPr>
        <w:t xml:space="preserve">ight </w:t>
      </w:r>
      <w:r w:rsidR="006426C0" w:rsidRPr="00D21854">
        <w:rPr>
          <w:rFonts w:cs="Arial"/>
          <w:sz w:val="24"/>
          <w:szCs w:val="24"/>
          <w:shd w:val="clear" w:color="auto" w:fill="FFFFFF"/>
          <w:lang w:val="en-US"/>
        </w:rPr>
        <w:t xml:space="preserve">of </w:t>
      </w:r>
      <w:r w:rsidRPr="00D21854">
        <w:rPr>
          <w:rFonts w:cs="Arial"/>
          <w:sz w:val="24"/>
          <w:szCs w:val="24"/>
          <w:shd w:val="clear" w:color="auto" w:fill="FFFFFF"/>
          <w:lang w:val="en-US"/>
        </w:rPr>
        <w:t xml:space="preserve">inclusive education for all. It is </w:t>
      </w:r>
      <w:r w:rsidR="003229CB" w:rsidRPr="00D21854">
        <w:rPr>
          <w:rFonts w:cs="Arial"/>
          <w:sz w:val="24"/>
          <w:szCs w:val="24"/>
          <w:shd w:val="clear" w:color="auto" w:fill="FFFFFF"/>
          <w:lang w:val="en-US"/>
        </w:rPr>
        <w:t>therefore</w:t>
      </w:r>
      <w:r w:rsidR="00844475" w:rsidRPr="00D21854">
        <w:rPr>
          <w:rFonts w:cs="Arial"/>
          <w:sz w:val="24"/>
          <w:szCs w:val="24"/>
          <w:shd w:val="clear" w:color="auto" w:fill="FFFFFF"/>
          <w:lang w:val="en-US"/>
        </w:rPr>
        <w:t xml:space="preserve"> </w:t>
      </w:r>
      <w:r w:rsidRPr="00D21854">
        <w:rPr>
          <w:rFonts w:cs="Arial"/>
          <w:sz w:val="24"/>
          <w:szCs w:val="24"/>
          <w:shd w:val="clear" w:color="auto" w:fill="FFFFFF"/>
          <w:lang w:val="en-US"/>
        </w:rPr>
        <w:t>important that EU legislation and</w:t>
      </w:r>
      <w:r w:rsidR="003229CB" w:rsidRPr="00D21854">
        <w:rPr>
          <w:rFonts w:cs="Arial"/>
          <w:sz w:val="24"/>
          <w:szCs w:val="24"/>
          <w:shd w:val="clear" w:color="auto" w:fill="FFFFFF"/>
          <w:lang w:val="en-US"/>
        </w:rPr>
        <w:t xml:space="preserve"> Member States’</w:t>
      </w:r>
      <w:r w:rsidRPr="00D21854">
        <w:rPr>
          <w:rFonts w:cs="Arial"/>
          <w:sz w:val="24"/>
          <w:szCs w:val="24"/>
          <w:shd w:val="clear" w:color="auto" w:fill="FFFFFF"/>
          <w:lang w:val="en-US"/>
        </w:rPr>
        <w:t xml:space="preserve"> education polic</w:t>
      </w:r>
      <w:r w:rsidR="00772A5A">
        <w:rPr>
          <w:rFonts w:cs="Arial"/>
          <w:sz w:val="24"/>
          <w:szCs w:val="24"/>
          <w:shd w:val="clear" w:color="auto" w:fill="FFFFFF"/>
          <w:lang w:val="en-US"/>
        </w:rPr>
        <w:t>ies</w:t>
      </w:r>
      <w:r w:rsidRPr="00D21854">
        <w:rPr>
          <w:rFonts w:cs="Arial"/>
          <w:sz w:val="24"/>
          <w:szCs w:val="24"/>
          <w:shd w:val="clear" w:color="auto" w:fill="FFFFFF"/>
          <w:lang w:val="en-US"/>
        </w:rPr>
        <w:t xml:space="preserve"> </w:t>
      </w:r>
      <w:r w:rsidR="003229CB" w:rsidRPr="00D21854">
        <w:rPr>
          <w:rFonts w:cs="Arial"/>
          <w:sz w:val="24"/>
          <w:szCs w:val="24"/>
          <w:shd w:val="clear" w:color="auto" w:fill="FFFFFF"/>
          <w:lang w:val="en-US"/>
        </w:rPr>
        <w:t>are</w:t>
      </w:r>
      <w:r w:rsidRPr="00D21854">
        <w:rPr>
          <w:rFonts w:cs="Arial"/>
          <w:sz w:val="24"/>
          <w:szCs w:val="24"/>
          <w:shd w:val="clear" w:color="auto" w:fill="FFFFFF"/>
          <w:lang w:val="en-US"/>
        </w:rPr>
        <w:t xml:space="preserve"> fully </w:t>
      </w:r>
      <w:proofErr w:type="spellStart"/>
      <w:r w:rsidRPr="00D21854">
        <w:rPr>
          <w:rFonts w:cs="Arial"/>
          <w:sz w:val="24"/>
          <w:szCs w:val="24"/>
          <w:shd w:val="clear" w:color="auto" w:fill="FFFFFF"/>
          <w:lang w:val="en-US"/>
        </w:rPr>
        <w:t>harmoni</w:t>
      </w:r>
      <w:r w:rsidR="003229CB" w:rsidRPr="00D21854">
        <w:rPr>
          <w:rFonts w:cs="Arial"/>
          <w:sz w:val="24"/>
          <w:szCs w:val="24"/>
          <w:shd w:val="clear" w:color="auto" w:fill="FFFFFF"/>
          <w:lang w:val="en-US"/>
        </w:rPr>
        <w:t>s</w:t>
      </w:r>
      <w:r w:rsidRPr="00D21854">
        <w:rPr>
          <w:rFonts w:cs="Arial"/>
          <w:sz w:val="24"/>
          <w:szCs w:val="24"/>
          <w:shd w:val="clear" w:color="auto" w:fill="FFFFFF"/>
          <w:lang w:val="en-US"/>
        </w:rPr>
        <w:t>ed</w:t>
      </w:r>
      <w:proofErr w:type="spellEnd"/>
      <w:r w:rsidRPr="00D21854">
        <w:rPr>
          <w:rFonts w:cs="Arial"/>
          <w:sz w:val="24"/>
          <w:szCs w:val="24"/>
          <w:shd w:val="clear" w:color="auto" w:fill="FFFFFF"/>
          <w:lang w:val="en-US"/>
        </w:rPr>
        <w:t xml:space="preserve"> with the provisions of the CRPD.</w:t>
      </w:r>
    </w:p>
    <w:p w14:paraId="5E0A3B1F" w14:textId="77777777" w:rsidR="00493A23" w:rsidRPr="00D21854" w:rsidRDefault="003229CB" w:rsidP="00DC004A">
      <w:pPr>
        <w:spacing w:line="360" w:lineRule="auto"/>
        <w:rPr>
          <w:rFonts w:eastAsia="Times New Roman" w:cs="Arial"/>
          <w:sz w:val="24"/>
          <w:szCs w:val="24"/>
          <w:lang w:val="en-US"/>
        </w:rPr>
      </w:pPr>
      <w:r w:rsidRPr="00D21854">
        <w:rPr>
          <w:rFonts w:cs="Arial"/>
          <w:sz w:val="24"/>
          <w:szCs w:val="24"/>
          <w:shd w:val="clear" w:color="auto" w:fill="FFFFFF"/>
          <w:lang w:val="en-US"/>
        </w:rPr>
        <w:t>Despite the ratification of the CRPD by the EU and all EU Member States,</w:t>
      </w:r>
      <w:r w:rsidR="00493A23" w:rsidRPr="00D21854">
        <w:rPr>
          <w:rFonts w:cs="Arial"/>
          <w:sz w:val="24"/>
          <w:szCs w:val="24"/>
          <w:shd w:val="clear" w:color="auto" w:fill="FFFFFF"/>
          <w:lang w:val="en-US"/>
        </w:rPr>
        <w:t xml:space="preserve"> inequalities in education still persist in </w:t>
      </w:r>
      <w:r w:rsidRPr="00D21854">
        <w:rPr>
          <w:rFonts w:cs="Arial"/>
          <w:sz w:val="24"/>
          <w:szCs w:val="24"/>
          <w:shd w:val="clear" w:color="auto" w:fill="FFFFFF"/>
          <w:lang w:val="en-US"/>
        </w:rPr>
        <w:t>Europe</w:t>
      </w:r>
      <w:r w:rsidR="00493A23" w:rsidRPr="00D21854">
        <w:rPr>
          <w:rFonts w:cs="Arial"/>
          <w:sz w:val="24"/>
          <w:szCs w:val="24"/>
          <w:shd w:val="clear" w:color="auto" w:fill="FFFFFF"/>
          <w:lang w:val="en-US"/>
        </w:rPr>
        <w:t>.</w:t>
      </w:r>
      <w:r w:rsidRPr="00D21854">
        <w:rPr>
          <w:rFonts w:cs="Arial"/>
          <w:sz w:val="24"/>
          <w:szCs w:val="24"/>
          <w:shd w:val="clear" w:color="auto" w:fill="FFFFFF"/>
          <w:lang w:val="en-US"/>
        </w:rPr>
        <w:t xml:space="preserve"> Furthermore, t</w:t>
      </w:r>
      <w:r w:rsidR="00493A23" w:rsidRPr="00D21854">
        <w:rPr>
          <w:rFonts w:cs="Arial"/>
          <w:sz w:val="24"/>
          <w:szCs w:val="24"/>
          <w:shd w:val="clear" w:color="auto" w:fill="FFFFFF"/>
          <w:lang w:val="en-US"/>
        </w:rPr>
        <w:t xml:space="preserve">he global COVID-19 </w:t>
      </w:r>
      <w:r w:rsidRPr="00D21854">
        <w:rPr>
          <w:rFonts w:cs="Arial"/>
          <w:sz w:val="24"/>
          <w:szCs w:val="24"/>
          <w:shd w:val="clear" w:color="auto" w:fill="FFFFFF"/>
          <w:lang w:val="en-US"/>
        </w:rPr>
        <w:t xml:space="preserve">pandemic </w:t>
      </w:r>
      <w:r w:rsidR="00493A23" w:rsidRPr="00D21854">
        <w:rPr>
          <w:rFonts w:cs="Arial"/>
          <w:sz w:val="24"/>
          <w:szCs w:val="24"/>
          <w:shd w:val="clear" w:color="auto" w:fill="FFFFFF"/>
          <w:lang w:val="en-US"/>
        </w:rPr>
        <w:t xml:space="preserve">is deepening pre-existing inequalities, exposing the extent of exclusion and highlighting that work on disability inclusion is imperative. </w:t>
      </w:r>
    </w:p>
    <w:p w14:paraId="498B0421" w14:textId="4EB87A6E" w:rsidR="00493A23" w:rsidRPr="00D21854" w:rsidRDefault="00493A23" w:rsidP="00DC004A">
      <w:pPr>
        <w:spacing w:line="360" w:lineRule="auto"/>
        <w:rPr>
          <w:rStyle w:val="Emphasis"/>
          <w:rFonts w:eastAsia="Times New Roman" w:cs="Arial"/>
          <w:i w:val="0"/>
          <w:iCs w:val="0"/>
          <w:sz w:val="24"/>
          <w:szCs w:val="24"/>
          <w:lang w:val="en-US"/>
        </w:rPr>
      </w:pPr>
      <w:r w:rsidRPr="00D21854">
        <w:rPr>
          <w:rFonts w:eastAsia="Times New Roman" w:cs="Arial"/>
          <w:sz w:val="24"/>
          <w:szCs w:val="24"/>
          <w:lang w:val="en-US"/>
        </w:rPr>
        <w:t xml:space="preserve">With schools </w:t>
      </w:r>
      <w:r w:rsidR="008C2C26" w:rsidRPr="00D21854">
        <w:rPr>
          <w:rFonts w:eastAsia="Times New Roman" w:cs="Arial"/>
          <w:sz w:val="24"/>
          <w:szCs w:val="24"/>
          <w:lang w:val="en-US"/>
        </w:rPr>
        <w:t>having closed</w:t>
      </w:r>
      <w:r w:rsidR="002027C7" w:rsidRPr="00D21854">
        <w:rPr>
          <w:rFonts w:eastAsia="Times New Roman" w:cs="Arial"/>
          <w:sz w:val="24"/>
          <w:szCs w:val="24"/>
          <w:lang w:val="en-US"/>
        </w:rPr>
        <w:t xml:space="preserve"> </w:t>
      </w:r>
      <w:r w:rsidRPr="00D21854">
        <w:rPr>
          <w:rFonts w:eastAsia="Times New Roman" w:cs="Arial"/>
          <w:sz w:val="24"/>
          <w:szCs w:val="24"/>
          <w:lang w:val="en-US"/>
        </w:rPr>
        <w:t>across Europe</w:t>
      </w:r>
      <w:r w:rsidR="008C2C26" w:rsidRPr="00D21854">
        <w:rPr>
          <w:rFonts w:eastAsia="Times New Roman" w:cs="Arial"/>
          <w:sz w:val="24"/>
          <w:szCs w:val="24"/>
          <w:lang w:val="en-US"/>
        </w:rPr>
        <w:t xml:space="preserve"> during the pandemic</w:t>
      </w:r>
      <w:r w:rsidRPr="00D21854">
        <w:rPr>
          <w:rFonts w:eastAsia="Times New Roman" w:cs="Arial"/>
          <w:sz w:val="24"/>
          <w:szCs w:val="24"/>
          <w:lang w:val="en-US"/>
        </w:rPr>
        <w:t xml:space="preserve">, we </w:t>
      </w:r>
      <w:r w:rsidR="008C2C26" w:rsidRPr="00D21854">
        <w:rPr>
          <w:rFonts w:eastAsia="Times New Roman" w:cs="Arial"/>
          <w:sz w:val="24"/>
          <w:szCs w:val="24"/>
          <w:lang w:val="en-US"/>
        </w:rPr>
        <w:t xml:space="preserve">have </w:t>
      </w:r>
      <w:r w:rsidRPr="00D21854">
        <w:rPr>
          <w:rFonts w:eastAsia="Times New Roman" w:cs="Arial"/>
          <w:sz w:val="24"/>
          <w:szCs w:val="24"/>
          <w:lang w:val="en-US"/>
        </w:rPr>
        <w:t>observe</w:t>
      </w:r>
      <w:r w:rsidR="008C2C26" w:rsidRPr="00D21854">
        <w:rPr>
          <w:rFonts w:eastAsia="Times New Roman" w:cs="Arial"/>
          <w:sz w:val="24"/>
          <w:szCs w:val="24"/>
          <w:lang w:val="en-US"/>
        </w:rPr>
        <w:t>d</w:t>
      </w:r>
      <w:r w:rsidR="002027C7" w:rsidRPr="00D21854">
        <w:rPr>
          <w:rFonts w:eastAsia="Times New Roman" w:cs="Arial"/>
          <w:sz w:val="24"/>
          <w:szCs w:val="24"/>
          <w:lang w:val="en-US"/>
        </w:rPr>
        <w:t xml:space="preserve"> </w:t>
      </w:r>
      <w:r w:rsidRPr="00D21854">
        <w:rPr>
          <w:rFonts w:eastAsia="Times New Roman" w:cs="Arial"/>
          <w:sz w:val="24"/>
          <w:szCs w:val="24"/>
          <w:lang w:val="en-US"/>
        </w:rPr>
        <w:t xml:space="preserve">enormous variations both within and between countries </w:t>
      </w:r>
      <w:r w:rsidR="00772A5A">
        <w:rPr>
          <w:rFonts w:eastAsia="Times New Roman" w:cs="Arial"/>
          <w:sz w:val="24"/>
          <w:szCs w:val="24"/>
          <w:lang w:val="en-US"/>
        </w:rPr>
        <w:t>regarding</w:t>
      </w:r>
      <w:r w:rsidRPr="00D21854">
        <w:rPr>
          <w:rFonts w:eastAsia="Times New Roman" w:cs="Arial"/>
          <w:sz w:val="24"/>
          <w:szCs w:val="24"/>
          <w:lang w:val="en-US"/>
        </w:rPr>
        <w:t xml:space="preserve"> support</w:t>
      </w:r>
      <w:r w:rsidR="00772A5A">
        <w:rPr>
          <w:rFonts w:eastAsia="Times New Roman" w:cs="Arial"/>
          <w:sz w:val="24"/>
          <w:szCs w:val="24"/>
          <w:lang w:val="en-US"/>
        </w:rPr>
        <w:t xml:space="preserve"> for</w:t>
      </w:r>
      <w:r w:rsidRPr="00D21854">
        <w:rPr>
          <w:rFonts w:eastAsia="Times New Roman" w:cs="Arial"/>
          <w:sz w:val="24"/>
          <w:szCs w:val="24"/>
          <w:lang w:val="en-US"/>
        </w:rPr>
        <w:t xml:space="preserve"> </w:t>
      </w:r>
      <w:r w:rsidR="008C2C26" w:rsidRPr="00D21854">
        <w:rPr>
          <w:rFonts w:eastAsia="Times New Roman" w:cs="Arial"/>
          <w:sz w:val="24"/>
          <w:szCs w:val="24"/>
          <w:lang w:val="en-US"/>
        </w:rPr>
        <w:t>learner</w:t>
      </w:r>
      <w:r w:rsidRPr="00D21854">
        <w:rPr>
          <w:rFonts w:eastAsia="Times New Roman" w:cs="Arial"/>
          <w:sz w:val="24"/>
          <w:szCs w:val="24"/>
          <w:lang w:val="en-US"/>
        </w:rPr>
        <w:t xml:space="preserve">s with disabilities </w:t>
      </w:r>
      <w:r w:rsidR="00772A5A">
        <w:rPr>
          <w:rFonts w:eastAsia="Times New Roman" w:cs="Arial"/>
          <w:sz w:val="24"/>
          <w:szCs w:val="24"/>
          <w:lang w:val="en-US"/>
        </w:rPr>
        <w:t>though</w:t>
      </w:r>
      <w:r w:rsidRPr="00D21854">
        <w:rPr>
          <w:rFonts w:eastAsia="Times New Roman" w:cs="Arial"/>
          <w:sz w:val="24"/>
          <w:szCs w:val="24"/>
          <w:lang w:val="en-US"/>
        </w:rPr>
        <w:t xml:space="preserve"> remote learning. The challenges and barriers to distance learning are </w:t>
      </w:r>
      <w:r w:rsidR="00CE27DF" w:rsidRPr="00D21854">
        <w:rPr>
          <w:rFonts w:eastAsia="Times New Roman" w:cs="Arial"/>
          <w:sz w:val="24"/>
          <w:szCs w:val="24"/>
          <w:lang w:val="en-US"/>
        </w:rPr>
        <w:t>numerous</w:t>
      </w:r>
      <w:r w:rsidRPr="00D21854">
        <w:rPr>
          <w:rFonts w:eastAsia="Times New Roman" w:cs="Arial"/>
          <w:sz w:val="24"/>
          <w:szCs w:val="24"/>
          <w:lang w:val="en-US"/>
        </w:rPr>
        <w:t xml:space="preserve"> and this has </w:t>
      </w:r>
      <w:r w:rsidR="00CE27DF" w:rsidRPr="00D21854">
        <w:rPr>
          <w:rFonts w:eastAsia="Times New Roman" w:cs="Arial"/>
          <w:sz w:val="24"/>
          <w:szCs w:val="24"/>
          <w:lang w:val="en-US"/>
        </w:rPr>
        <w:t xml:space="preserve">had </w:t>
      </w:r>
      <w:r w:rsidRPr="00D21854">
        <w:rPr>
          <w:rFonts w:eastAsia="Times New Roman" w:cs="Arial"/>
          <w:sz w:val="24"/>
          <w:szCs w:val="24"/>
          <w:lang w:val="en-US"/>
        </w:rPr>
        <w:t xml:space="preserve">a negative impact on </w:t>
      </w:r>
      <w:r w:rsidR="00CE27DF" w:rsidRPr="00D21854">
        <w:rPr>
          <w:rFonts w:eastAsia="Times New Roman" w:cs="Arial"/>
          <w:sz w:val="24"/>
          <w:szCs w:val="24"/>
          <w:lang w:val="en-US"/>
        </w:rPr>
        <w:t>learners</w:t>
      </w:r>
      <w:r w:rsidRPr="00D21854">
        <w:rPr>
          <w:rFonts w:eastAsia="Times New Roman" w:cs="Arial"/>
          <w:sz w:val="24"/>
          <w:szCs w:val="24"/>
          <w:lang w:val="en-US"/>
        </w:rPr>
        <w:t xml:space="preserve"> with disabilities</w:t>
      </w:r>
      <w:r w:rsidR="00CE27DF" w:rsidRPr="00D21854">
        <w:rPr>
          <w:rFonts w:eastAsia="Times New Roman" w:cs="Arial"/>
          <w:sz w:val="24"/>
          <w:szCs w:val="24"/>
          <w:lang w:val="en-US"/>
        </w:rPr>
        <w:t>,</w:t>
      </w:r>
      <w:r w:rsidRPr="00D21854">
        <w:rPr>
          <w:rFonts w:eastAsia="Times New Roman" w:cs="Arial"/>
          <w:sz w:val="24"/>
          <w:szCs w:val="24"/>
          <w:lang w:val="en-US"/>
        </w:rPr>
        <w:t xml:space="preserve"> their families and school staff. </w:t>
      </w:r>
      <w:r w:rsidR="003910DF" w:rsidRPr="00D21854">
        <w:rPr>
          <w:rFonts w:eastAsia="Times New Roman" w:cs="Arial"/>
          <w:sz w:val="24"/>
          <w:szCs w:val="24"/>
          <w:lang w:val="en-US"/>
        </w:rPr>
        <w:t>A combination of mainstream and disability-specific measures is</w:t>
      </w:r>
      <w:r w:rsidRPr="00D21854">
        <w:rPr>
          <w:rFonts w:eastAsia="Times New Roman" w:cs="Arial"/>
          <w:sz w:val="24"/>
          <w:szCs w:val="24"/>
          <w:lang w:val="en-US"/>
        </w:rPr>
        <w:t xml:space="preserve"> necessary to ensure </w:t>
      </w:r>
      <w:r w:rsidR="00DB5813">
        <w:rPr>
          <w:rFonts w:eastAsia="Times New Roman" w:cs="Arial"/>
          <w:sz w:val="24"/>
          <w:szCs w:val="24"/>
          <w:lang w:val="en-US"/>
        </w:rPr>
        <w:t xml:space="preserve">the </w:t>
      </w:r>
      <w:r w:rsidRPr="00D21854">
        <w:rPr>
          <w:rFonts w:eastAsia="Times New Roman" w:cs="Arial"/>
          <w:sz w:val="24"/>
          <w:szCs w:val="24"/>
          <w:lang w:val="en-US"/>
        </w:rPr>
        <w:t>systematic inclusion of persons with disabilities</w:t>
      </w:r>
      <w:r w:rsidR="00CE27DF" w:rsidRPr="00D21854">
        <w:rPr>
          <w:rFonts w:eastAsia="Times New Roman" w:cs="Arial"/>
          <w:sz w:val="24"/>
          <w:szCs w:val="24"/>
          <w:lang w:val="en-US"/>
        </w:rPr>
        <w:t xml:space="preserve"> in education</w:t>
      </w:r>
      <w:r w:rsidRPr="00D21854">
        <w:rPr>
          <w:rFonts w:eastAsia="Times New Roman" w:cs="Arial"/>
          <w:sz w:val="24"/>
          <w:szCs w:val="24"/>
          <w:lang w:val="en-US"/>
        </w:rPr>
        <w:t>.</w:t>
      </w:r>
    </w:p>
    <w:p w14:paraId="752A4718" w14:textId="6288ED94" w:rsidR="00493A23" w:rsidRPr="00D21854" w:rsidRDefault="00493A23" w:rsidP="00DC004A">
      <w:pPr>
        <w:pStyle w:val="NormalWeb"/>
        <w:spacing w:line="360" w:lineRule="auto"/>
        <w:rPr>
          <w:rFonts w:ascii="Arial" w:hAnsi="Arial" w:cs="Arial"/>
          <w:lang w:val="en-US"/>
        </w:rPr>
      </w:pPr>
      <w:r w:rsidRPr="00D21854">
        <w:rPr>
          <w:rFonts w:ascii="Arial" w:hAnsi="Arial" w:cs="Arial"/>
          <w:lang w:val="en-US"/>
        </w:rPr>
        <w:t xml:space="preserve">Digital transformation is one of the European Commission's </w:t>
      </w:r>
      <w:r w:rsidR="00CE27DF" w:rsidRPr="00D21854">
        <w:rPr>
          <w:rFonts w:ascii="Arial" w:hAnsi="Arial" w:cs="Arial"/>
          <w:lang w:val="en-US"/>
        </w:rPr>
        <w:t xml:space="preserve">policy </w:t>
      </w:r>
      <w:r w:rsidRPr="00D21854">
        <w:rPr>
          <w:rFonts w:ascii="Arial" w:hAnsi="Arial" w:cs="Arial"/>
          <w:lang w:val="en-US"/>
        </w:rPr>
        <w:t xml:space="preserve">priorities. High quality and inclusive education and training are a key part of reaching this ambition and ensuring that all people are prepared to live and be educated in the digital age. These priorities coincide with the crucial need to provide inclusive digital learning environments to all </w:t>
      </w:r>
      <w:r w:rsidR="00CE27DF" w:rsidRPr="00D21854">
        <w:rPr>
          <w:rFonts w:ascii="Arial" w:hAnsi="Arial" w:cs="Arial"/>
          <w:lang w:val="en-US"/>
        </w:rPr>
        <w:t>learner</w:t>
      </w:r>
      <w:r w:rsidRPr="00D21854">
        <w:rPr>
          <w:rFonts w:ascii="Arial" w:hAnsi="Arial" w:cs="Arial"/>
          <w:lang w:val="en-US"/>
        </w:rPr>
        <w:t xml:space="preserve">s due to </w:t>
      </w:r>
      <w:r w:rsidR="00CE27DF" w:rsidRPr="00D21854">
        <w:rPr>
          <w:rFonts w:ascii="Arial" w:hAnsi="Arial" w:cs="Arial"/>
          <w:lang w:val="en-US"/>
        </w:rPr>
        <w:t>COVID19</w:t>
      </w:r>
      <w:r w:rsidRPr="00D21854">
        <w:rPr>
          <w:rFonts w:ascii="Arial" w:hAnsi="Arial" w:cs="Arial"/>
          <w:lang w:val="en-US"/>
        </w:rPr>
        <w:t xml:space="preserve"> outbreak.</w:t>
      </w:r>
      <w:r w:rsidR="00255064" w:rsidRPr="00D21854">
        <w:rPr>
          <w:rFonts w:ascii="Arial" w:hAnsi="Arial" w:cs="Arial"/>
          <w:lang w:val="en-US"/>
        </w:rPr>
        <w:t xml:space="preserve"> </w:t>
      </w:r>
      <w:r w:rsidR="006D18AE">
        <w:rPr>
          <w:rFonts w:ascii="Arial" w:hAnsi="Arial" w:cs="Arial"/>
          <w:lang w:val="en-US"/>
        </w:rPr>
        <w:t>The</w:t>
      </w:r>
      <w:r w:rsidR="002027C7" w:rsidRPr="00D21854">
        <w:rPr>
          <w:rFonts w:ascii="Arial" w:hAnsi="Arial" w:cs="Arial"/>
          <w:lang w:val="en-US"/>
        </w:rPr>
        <w:t xml:space="preserve"> </w:t>
      </w:r>
      <w:r w:rsidRPr="00D21854">
        <w:rPr>
          <w:rFonts w:ascii="Arial" w:hAnsi="Arial" w:cs="Arial"/>
          <w:lang w:val="en-US"/>
        </w:rPr>
        <w:t xml:space="preserve">European Commission </w:t>
      </w:r>
      <w:r w:rsidR="006D18AE">
        <w:rPr>
          <w:rFonts w:ascii="Arial" w:hAnsi="Arial" w:cs="Arial"/>
          <w:lang w:val="en-US"/>
        </w:rPr>
        <w:t>is currently developing</w:t>
      </w:r>
      <w:r w:rsidRPr="00D21854">
        <w:rPr>
          <w:rFonts w:ascii="Arial" w:hAnsi="Arial" w:cs="Arial"/>
          <w:lang w:val="en-US"/>
        </w:rPr>
        <w:t xml:space="preserve"> a new Digital Education Action Plan</w:t>
      </w:r>
      <w:r w:rsidR="00255064" w:rsidRPr="00D21854">
        <w:rPr>
          <w:rFonts w:ascii="Arial" w:hAnsi="Arial" w:cs="Arial"/>
          <w:lang w:val="en-US"/>
        </w:rPr>
        <w:t xml:space="preserve">, </w:t>
      </w:r>
      <w:r w:rsidRPr="00D21854">
        <w:rPr>
          <w:rFonts w:ascii="Arial" w:hAnsi="Arial" w:cs="Arial"/>
          <w:lang w:val="en-US"/>
        </w:rPr>
        <w:t>reflecting the long-term vision for sustainable and inclusive digital education</w:t>
      </w:r>
      <w:r w:rsidR="006D18AE">
        <w:rPr>
          <w:rFonts w:ascii="Arial" w:hAnsi="Arial" w:cs="Arial"/>
          <w:lang w:val="en-US"/>
        </w:rPr>
        <w:t>, and learning from the COVID-19 pandemic</w:t>
      </w:r>
      <w:r w:rsidRPr="00D21854">
        <w:rPr>
          <w:rFonts w:ascii="Arial" w:hAnsi="Arial" w:cs="Arial"/>
          <w:lang w:val="en-US"/>
        </w:rPr>
        <w:t xml:space="preserve">. </w:t>
      </w:r>
    </w:p>
    <w:p w14:paraId="10FA4DCD" w14:textId="77777777" w:rsidR="00493A23" w:rsidRPr="00D21854" w:rsidRDefault="00493A23" w:rsidP="00DC004A">
      <w:pPr>
        <w:spacing w:line="360" w:lineRule="auto"/>
        <w:rPr>
          <w:rFonts w:cs="Arial"/>
          <w:sz w:val="24"/>
          <w:szCs w:val="24"/>
          <w:lang w:val="en-US"/>
        </w:rPr>
      </w:pPr>
      <w:r w:rsidRPr="00D21854">
        <w:rPr>
          <w:rFonts w:cs="Arial"/>
          <w:sz w:val="24"/>
          <w:szCs w:val="24"/>
          <w:lang w:val="en-US"/>
        </w:rPr>
        <w:t>EDF welcomes European’s Commission initiative on public consultation and hopes that barriers on remote learning including the inaccessible digital platforms for students with disabilities will be taken into account for the design of a more inclusive design for the upcoming Digital Education Action Plan.</w:t>
      </w:r>
    </w:p>
    <w:p w14:paraId="6D875E5A" w14:textId="7117F4C9" w:rsidR="00493A23" w:rsidRDefault="00493A23" w:rsidP="00DC004A">
      <w:pPr>
        <w:tabs>
          <w:tab w:val="left" w:pos="2535"/>
        </w:tabs>
        <w:spacing w:line="360" w:lineRule="auto"/>
        <w:rPr>
          <w:rFonts w:cs="Arial"/>
          <w:b/>
          <w:sz w:val="24"/>
          <w:szCs w:val="24"/>
          <w:lang w:val="en-US"/>
        </w:rPr>
      </w:pPr>
    </w:p>
    <w:p w14:paraId="3F16AE3E" w14:textId="1F5E2D70" w:rsidR="00CF6A72" w:rsidRDefault="00CF6A72" w:rsidP="00DC004A">
      <w:pPr>
        <w:tabs>
          <w:tab w:val="left" w:pos="2535"/>
        </w:tabs>
        <w:spacing w:line="360" w:lineRule="auto"/>
        <w:rPr>
          <w:rFonts w:cs="Arial"/>
          <w:b/>
          <w:sz w:val="24"/>
          <w:szCs w:val="24"/>
          <w:lang w:val="en-US"/>
        </w:rPr>
      </w:pPr>
    </w:p>
    <w:p w14:paraId="7B01D66F" w14:textId="77777777" w:rsidR="00CF6A72" w:rsidRPr="00D21854" w:rsidRDefault="00CF6A72" w:rsidP="00DC004A">
      <w:pPr>
        <w:tabs>
          <w:tab w:val="left" w:pos="2535"/>
        </w:tabs>
        <w:spacing w:line="360" w:lineRule="auto"/>
        <w:rPr>
          <w:rFonts w:cs="Arial"/>
          <w:b/>
          <w:sz w:val="24"/>
          <w:szCs w:val="24"/>
          <w:lang w:val="en-US"/>
        </w:rPr>
      </w:pPr>
    </w:p>
    <w:p w14:paraId="7D0742FC" w14:textId="44AF4EF2" w:rsidR="00CF6A72" w:rsidRDefault="00CF6A72" w:rsidP="00DC004A">
      <w:pPr>
        <w:pStyle w:val="Agency-caption-report"/>
      </w:pPr>
    </w:p>
    <w:p w14:paraId="14747135" w14:textId="77777777" w:rsidR="00CF6A72" w:rsidRPr="00C21201" w:rsidRDefault="00CF6A72" w:rsidP="00DC004A">
      <w:pPr>
        <w:pStyle w:val="Agency-body-text-report"/>
      </w:pPr>
    </w:p>
    <w:p w14:paraId="7D3B9B54" w14:textId="4B1B9A9C" w:rsidR="00035086" w:rsidRPr="00C21201" w:rsidRDefault="00493A23" w:rsidP="00DC004A">
      <w:pPr>
        <w:pStyle w:val="Heading2"/>
        <w:rPr>
          <w:lang w:val="en-GB"/>
        </w:rPr>
      </w:pPr>
      <w:bookmarkStart w:id="3" w:name="_Toc53493658"/>
      <w:r w:rsidRPr="00C21201">
        <w:rPr>
          <w:lang w:val="en-GB"/>
        </w:rPr>
        <w:t>Objectives and methodology</w:t>
      </w:r>
      <w:bookmarkEnd w:id="3"/>
    </w:p>
    <w:p w14:paraId="7AE81AE3" w14:textId="77777777" w:rsidR="00CF6A72" w:rsidRDefault="00CF6A72" w:rsidP="00DC004A">
      <w:pPr>
        <w:spacing w:line="360" w:lineRule="auto"/>
        <w:rPr>
          <w:rFonts w:cs="Arial"/>
          <w:spacing w:val="8"/>
          <w:sz w:val="24"/>
          <w:szCs w:val="24"/>
          <w:shd w:val="clear" w:color="auto" w:fill="FFFFFF"/>
          <w:lang w:val="en-US"/>
        </w:rPr>
      </w:pPr>
    </w:p>
    <w:p w14:paraId="72C2D06F" w14:textId="32F95B2F" w:rsidR="008D1865" w:rsidRPr="00D21854" w:rsidRDefault="00493A23" w:rsidP="00DC004A">
      <w:pPr>
        <w:spacing w:line="360" w:lineRule="auto"/>
        <w:rPr>
          <w:rFonts w:cs="Arial"/>
          <w:spacing w:val="8"/>
          <w:sz w:val="24"/>
          <w:szCs w:val="24"/>
          <w:shd w:val="clear" w:color="auto" w:fill="FFFFFF"/>
          <w:lang w:val="en-US"/>
        </w:rPr>
      </w:pPr>
      <w:r w:rsidRPr="00D21854">
        <w:rPr>
          <w:rFonts w:cs="Arial"/>
          <w:spacing w:val="8"/>
          <w:sz w:val="24"/>
          <w:szCs w:val="24"/>
          <w:shd w:val="clear" w:color="auto" w:fill="FFFFFF"/>
          <w:lang w:val="en-US"/>
        </w:rPr>
        <w:t xml:space="preserve">This Report is motivated by inequalities in inclusive education and therefore by variations in the way of remote learning has been delivered across </w:t>
      </w:r>
      <w:r w:rsidR="00541505" w:rsidRPr="00D21854">
        <w:rPr>
          <w:rFonts w:cs="Arial"/>
          <w:spacing w:val="8"/>
          <w:sz w:val="24"/>
          <w:szCs w:val="24"/>
          <w:shd w:val="clear" w:color="auto" w:fill="FFFFFF"/>
          <w:lang w:val="en-US"/>
        </w:rPr>
        <w:t>EU Member States</w:t>
      </w:r>
      <w:r w:rsidRPr="00D21854">
        <w:rPr>
          <w:rFonts w:cs="Arial"/>
          <w:spacing w:val="8"/>
          <w:sz w:val="24"/>
          <w:szCs w:val="24"/>
          <w:shd w:val="clear" w:color="auto" w:fill="FFFFFF"/>
          <w:lang w:val="en-US"/>
        </w:rPr>
        <w:t xml:space="preserve">. The report aims </w:t>
      </w:r>
      <w:r w:rsidR="00541505" w:rsidRPr="00D21854">
        <w:rPr>
          <w:rFonts w:cs="Arial"/>
          <w:spacing w:val="8"/>
          <w:sz w:val="24"/>
          <w:szCs w:val="24"/>
          <w:shd w:val="clear" w:color="auto" w:fill="FFFFFF"/>
          <w:lang w:val="en-US"/>
        </w:rPr>
        <w:t>to</w:t>
      </w:r>
      <w:r w:rsidRPr="00D21854">
        <w:rPr>
          <w:rFonts w:cs="Arial"/>
          <w:spacing w:val="8"/>
          <w:sz w:val="24"/>
          <w:szCs w:val="24"/>
          <w:shd w:val="clear" w:color="auto" w:fill="FFFFFF"/>
          <w:lang w:val="en-US"/>
        </w:rPr>
        <w:t xml:space="preserve"> rais</w:t>
      </w:r>
      <w:r w:rsidR="00541505" w:rsidRPr="00D21854">
        <w:rPr>
          <w:rFonts w:cs="Arial"/>
          <w:spacing w:val="8"/>
          <w:sz w:val="24"/>
          <w:szCs w:val="24"/>
          <w:shd w:val="clear" w:color="auto" w:fill="FFFFFF"/>
          <w:lang w:val="en-US"/>
        </w:rPr>
        <w:t>e</w:t>
      </w:r>
      <w:r w:rsidRPr="00D21854">
        <w:rPr>
          <w:rFonts w:cs="Arial"/>
          <w:spacing w:val="8"/>
          <w:sz w:val="24"/>
          <w:szCs w:val="24"/>
          <w:shd w:val="clear" w:color="auto" w:fill="FFFFFF"/>
          <w:lang w:val="en-US"/>
        </w:rPr>
        <w:t xml:space="preserve"> awareness about </w:t>
      </w:r>
      <w:r w:rsidR="00541505" w:rsidRPr="00D21854">
        <w:rPr>
          <w:rFonts w:cs="Arial"/>
          <w:spacing w:val="8"/>
          <w:sz w:val="24"/>
          <w:szCs w:val="24"/>
          <w:shd w:val="clear" w:color="auto" w:fill="FFFFFF"/>
          <w:lang w:val="en-US"/>
        </w:rPr>
        <w:t>unequal access</w:t>
      </w:r>
      <w:r w:rsidRPr="00D21854">
        <w:rPr>
          <w:rFonts w:cs="Arial"/>
          <w:spacing w:val="8"/>
          <w:sz w:val="24"/>
          <w:szCs w:val="24"/>
          <w:shd w:val="clear" w:color="auto" w:fill="FFFFFF"/>
          <w:lang w:val="en-US"/>
        </w:rPr>
        <w:t xml:space="preserve"> to inclusive education for students with disabilities before and </w:t>
      </w:r>
      <w:r w:rsidR="00541505" w:rsidRPr="00D21854">
        <w:rPr>
          <w:rFonts w:cs="Arial"/>
          <w:spacing w:val="8"/>
          <w:sz w:val="24"/>
          <w:szCs w:val="24"/>
          <w:shd w:val="clear" w:color="auto" w:fill="FFFFFF"/>
          <w:lang w:val="en-US"/>
        </w:rPr>
        <w:t>after the</w:t>
      </w:r>
      <w:r w:rsidR="00CF6A72">
        <w:rPr>
          <w:rFonts w:cs="Arial"/>
          <w:spacing w:val="8"/>
          <w:sz w:val="24"/>
          <w:szCs w:val="24"/>
          <w:shd w:val="clear" w:color="auto" w:fill="FFFFFF"/>
          <w:lang w:val="en-US"/>
        </w:rPr>
        <w:t xml:space="preserve"> </w:t>
      </w:r>
      <w:r w:rsidR="00CE27DF" w:rsidRPr="00D21854">
        <w:rPr>
          <w:rFonts w:cs="Arial"/>
          <w:spacing w:val="8"/>
          <w:sz w:val="24"/>
          <w:szCs w:val="24"/>
          <w:shd w:val="clear" w:color="auto" w:fill="FFFFFF"/>
          <w:lang w:val="en-US"/>
        </w:rPr>
        <w:t>COVID</w:t>
      </w:r>
      <w:r w:rsidR="00CF6A72">
        <w:rPr>
          <w:rFonts w:cs="Arial"/>
          <w:spacing w:val="8"/>
          <w:sz w:val="24"/>
          <w:szCs w:val="24"/>
          <w:shd w:val="clear" w:color="auto" w:fill="FFFFFF"/>
          <w:lang w:val="en-US"/>
        </w:rPr>
        <w:t>-</w:t>
      </w:r>
      <w:r w:rsidR="00CE27DF" w:rsidRPr="00D21854">
        <w:rPr>
          <w:rFonts w:cs="Arial"/>
          <w:spacing w:val="8"/>
          <w:sz w:val="24"/>
          <w:szCs w:val="24"/>
          <w:shd w:val="clear" w:color="auto" w:fill="FFFFFF"/>
          <w:lang w:val="en-US"/>
        </w:rPr>
        <w:t>19</w:t>
      </w:r>
      <w:r w:rsidRPr="00D21854">
        <w:rPr>
          <w:rFonts w:cs="Arial"/>
          <w:spacing w:val="8"/>
          <w:sz w:val="24"/>
          <w:szCs w:val="24"/>
          <w:shd w:val="clear" w:color="auto" w:fill="FFFFFF"/>
          <w:lang w:val="en-US"/>
        </w:rPr>
        <w:t xml:space="preserve"> outbreak. It also aims at prov</w:t>
      </w:r>
      <w:r w:rsidR="00541505" w:rsidRPr="00D21854">
        <w:rPr>
          <w:rFonts w:cs="Arial"/>
          <w:spacing w:val="8"/>
          <w:sz w:val="24"/>
          <w:szCs w:val="24"/>
          <w:shd w:val="clear" w:color="auto" w:fill="FFFFFF"/>
          <w:lang w:val="en-US"/>
        </w:rPr>
        <w:t>id</w:t>
      </w:r>
      <w:r w:rsidRPr="00D21854">
        <w:rPr>
          <w:rFonts w:cs="Arial"/>
          <w:spacing w:val="8"/>
          <w:sz w:val="24"/>
          <w:szCs w:val="24"/>
          <w:shd w:val="clear" w:color="auto" w:fill="FFFFFF"/>
          <w:lang w:val="en-US"/>
        </w:rPr>
        <w:t xml:space="preserve">ing guidelines to governments and NGOs </w:t>
      </w:r>
      <w:r w:rsidR="00541505" w:rsidRPr="00D21854">
        <w:rPr>
          <w:rFonts w:cs="Arial"/>
          <w:spacing w:val="8"/>
          <w:sz w:val="24"/>
          <w:szCs w:val="24"/>
          <w:shd w:val="clear" w:color="auto" w:fill="FFFFFF"/>
          <w:lang w:val="en-US"/>
        </w:rPr>
        <w:t xml:space="preserve">on how </w:t>
      </w:r>
      <w:r w:rsidRPr="00D21854">
        <w:rPr>
          <w:rFonts w:cs="Arial"/>
          <w:spacing w:val="8"/>
          <w:sz w:val="24"/>
          <w:szCs w:val="24"/>
          <w:shd w:val="clear" w:color="auto" w:fill="FFFFFF"/>
          <w:lang w:val="en-US"/>
        </w:rPr>
        <w:t xml:space="preserve">to implement more inclusive practices and at sharing </w:t>
      </w:r>
      <w:r w:rsidR="00541505" w:rsidRPr="00D21854">
        <w:rPr>
          <w:rFonts w:cs="Arial"/>
          <w:spacing w:val="8"/>
          <w:sz w:val="24"/>
          <w:szCs w:val="24"/>
          <w:shd w:val="clear" w:color="auto" w:fill="FFFFFF"/>
          <w:lang w:val="en-US"/>
        </w:rPr>
        <w:t>promising</w:t>
      </w:r>
      <w:r w:rsidRPr="00D21854">
        <w:rPr>
          <w:rFonts w:cs="Arial"/>
          <w:spacing w:val="8"/>
          <w:sz w:val="24"/>
          <w:szCs w:val="24"/>
          <w:shd w:val="clear" w:color="auto" w:fill="FFFFFF"/>
          <w:lang w:val="en-US"/>
        </w:rPr>
        <w:t xml:space="preserve"> examples of inclusive methods in education across Europe. The final objective is to promote </w:t>
      </w:r>
      <w:r w:rsidR="006426C0" w:rsidRPr="00D21854">
        <w:rPr>
          <w:rFonts w:cs="Arial"/>
          <w:spacing w:val="8"/>
          <w:sz w:val="24"/>
          <w:szCs w:val="24"/>
          <w:shd w:val="clear" w:color="auto" w:fill="FFFFFF"/>
          <w:lang w:val="en-US"/>
        </w:rPr>
        <w:t xml:space="preserve">the right to inclusive education under article 24 of the CRPD in light with General Comment No4 of the CRPD Committee and the </w:t>
      </w:r>
      <w:r w:rsidRPr="00D21854">
        <w:rPr>
          <w:rFonts w:cs="Arial"/>
          <w:spacing w:val="8"/>
          <w:sz w:val="24"/>
          <w:szCs w:val="24"/>
          <w:shd w:val="clear" w:color="auto" w:fill="FFFFFF"/>
          <w:lang w:val="en-US"/>
        </w:rPr>
        <w:t xml:space="preserve">Sustainable Development Goal 4 (SDG 4). </w:t>
      </w:r>
    </w:p>
    <w:p w14:paraId="36C33A52" w14:textId="6C9553BD" w:rsidR="00493A23" w:rsidRPr="00D21854" w:rsidRDefault="006426C0" w:rsidP="00DC004A">
      <w:pPr>
        <w:spacing w:line="360" w:lineRule="auto"/>
        <w:rPr>
          <w:rFonts w:cs="Arial"/>
          <w:spacing w:val="8"/>
          <w:sz w:val="24"/>
          <w:szCs w:val="24"/>
          <w:shd w:val="clear" w:color="auto" w:fill="FFFFFF"/>
          <w:lang w:val="en-US"/>
        </w:rPr>
      </w:pPr>
      <w:r w:rsidRPr="00D21854">
        <w:rPr>
          <w:rFonts w:cs="Arial"/>
          <w:spacing w:val="8"/>
          <w:sz w:val="24"/>
          <w:szCs w:val="24"/>
          <w:shd w:val="clear" w:color="auto" w:fill="FFFFFF"/>
          <w:lang w:val="en-US"/>
        </w:rPr>
        <w:t>D</w:t>
      </w:r>
      <w:r w:rsidR="00493A23" w:rsidRPr="00D21854">
        <w:rPr>
          <w:rFonts w:cs="Arial"/>
          <w:spacing w:val="8"/>
          <w:sz w:val="24"/>
          <w:szCs w:val="24"/>
          <w:shd w:val="clear" w:color="auto" w:fill="FFFFFF"/>
          <w:lang w:val="en-US"/>
        </w:rPr>
        <w:t xml:space="preserve">ata </w:t>
      </w:r>
      <w:r w:rsidR="008D1865" w:rsidRPr="00D21854">
        <w:rPr>
          <w:rFonts w:cs="Arial"/>
          <w:spacing w:val="8"/>
          <w:sz w:val="24"/>
          <w:szCs w:val="24"/>
          <w:shd w:val="clear" w:color="auto" w:fill="FFFFFF"/>
          <w:lang w:val="en-US"/>
        </w:rPr>
        <w:t>for the report was</w:t>
      </w:r>
      <w:r w:rsidR="002027C7" w:rsidRPr="00D21854">
        <w:rPr>
          <w:rFonts w:cs="Arial"/>
          <w:spacing w:val="8"/>
          <w:sz w:val="24"/>
          <w:szCs w:val="24"/>
          <w:shd w:val="clear" w:color="auto" w:fill="FFFFFF"/>
          <w:lang w:val="en-US"/>
        </w:rPr>
        <w:t xml:space="preserve"> </w:t>
      </w:r>
      <w:r w:rsidR="00493A23" w:rsidRPr="00D21854">
        <w:rPr>
          <w:rFonts w:cs="Arial"/>
          <w:spacing w:val="8"/>
          <w:sz w:val="24"/>
          <w:szCs w:val="24"/>
          <w:shd w:val="clear" w:color="auto" w:fill="FFFFFF"/>
          <w:lang w:val="en-US"/>
        </w:rPr>
        <w:t xml:space="preserve">collected from 20th of April to 18th of June 2020. </w:t>
      </w:r>
      <w:r w:rsidR="008D1865" w:rsidRPr="00D21854">
        <w:rPr>
          <w:rFonts w:cs="Arial"/>
          <w:spacing w:val="8"/>
          <w:sz w:val="24"/>
          <w:szCs w:val="24"/>
          <w:shd w:val="clear" w:color="auto" w:fill="FFFFFF"/>
          <w:lang w:val="en-US"/>
        </w:rPr>
        <w:t xml:space="preserve">Information on national </w:t>
      </w:r>
      <w:r w:rsidR="00493A23" w:rsidRPr="00D21854">
        <w:rPr>
          <w:rFonts w:cs="Arial"/>
          <w:spacing w:val="8"/>
          <w:sz w:val="24"/>
          <w:szCs w:val="24"/>
          <w:shd w:val="clear" w:color="auto" w:fill="FFFFFF"/>
          <w:lang w:val="en-US"/>
        </w:rPr>
        <w:t>response</w:t>
      </w:r>
      <w:r w:rsidR="008D1865" w:rsidRPr="00D21854">
        <w:rPr>
          <w:rFonts w:cs="Arial"/>
          <w:spacing w:val="8"/>
          <w:sz w:val="24"/>
          <w:szCs w:val="24"/>
          <w:shd w:val="clear" w:color="auto" w:fill="FFFFFF"/>
          <w:lang w:val="en-US"/>
        </w:rPr>
        <w:t>s</w:t>
      </w:r>
      <w:r w:rsidR="00493A23" w:rsidRPr="00D21854">
        <w:rPr>
          <w:rFonts w:cs="Arial"/>
          <w:spacing w:val="8"/>
          <w:sz w:val="24"/>
          <w:szCs w:val="24"/>
          <w:shd w:val="clear" w:color="auto" w:fill="FFFFFF"/>
          <w:lang w:val="en-US"/>
        </w:rPr>
        <w:t xml:space="preserve"> to </w:t>
      </w:r>
      <w:r w:rsidR="008D1865" w:rsidRPr="00D21854">
        <w:rPr>
          <w:rFonts w:cs="Arial"/>
          <w:spacing w:val="8"/>
          <w:sz w:val="24"/>
          <w:szCs w:val="24"/>
          <w:shd w:val="clear" w:color="auto" w:fill="FFFFFF"/>
          <w:lang w:val="en-US"/>
        </w:rPr>
        <w:t>COVID</w:t>
      </w:r>
      <w:r w:rsidR="00CF6A72">
        <w:rPr>
          <w:rFonts w:cs="Arial"/>
          <w:spacing w:val="8"/>
          <w:sz w:val="24"/>
          <w:szCs w:val="24"/>
          <w:shd w:val="clear" w:color="auto" w:fill="FFFFFF"/>
          <w:lang w:val="en-US"/>
        </w:rPr>
        <w:t>-</w:t>
      </w:r>
      <w:r w:rsidR="00493A23" w:rsidRPr="00D21854">
        <w:rPr>
          <w:rFonts w:cs="Arial"/>
          <w:spacing w:val="8"/>
          <w:sz w:val="24"/>
          <w:szCs w:val="24"/>
          <w:shd w:val="clear" w:color="auto" w:fill="FFFFFF"/>
          <w:lang w:val="en-US"/>
        </w:rPr>
        <w:t>19</w:t>
      </w:r>
      <w:r w:rsidR="008D1865" w:rsidRPr="00D21854">
        <w:rPr>
          <w:rFonts w:cs="Arial"/>
          <w:spacing w:val="8"/>
          <w:sz w:val="24"/>
          <w:szCs w:val="24"/>
          <w:shd w:val="clear" w:color="auto" w:fill="FFFFFF"/>
          <w:lang w:val="en-US"/>
        </w:rPr>
        <w:t xml:space="preserve"> has</w:t>
      </w:r>
      <w:r w:rsidR="00493A23" w:rsidRPr="00D21854">
        <w:rPr>
          <w:rFonts w:cs="Arial"/>
          <w:spacing w:val="8"/>
          <w:sz w:val="24"/>
          <w:szCs w:val="24"/>
          <w:shd w:val="clear" w:color="auto" w:fill="FFFFFF"/>
          <w:lang w:val="en-US"/>
        </w:rPr>
        <w:t xml:space="preserve"> been collected fo</w:t>
      </w:r>
      <w:r w:rsidR="008D1865" w:rsidRPr="00D21854">
        <w:rPr>
          <w:rFonts w:cs="Arial"/>
          <w:spacing w:val="8"/>
          <w:sz w:val="24"/>
          <w:szCs w:val="24"/>
          <w:shd w:val="clear" w:color="auto" w:fill="FFFFFF"/>
          <w:lang w:val="en-US"/>
        </w:rPr>
        <w:t>r</w:t>
      </w:r>
      <w:r w:rsidR="00493A23" w:rsidRPr="00D21854">
        <w:rPr>
          <w:rFonts w:cs="Arial"/>
          <w:spacing w:val="8"/>
          <w:sz w:val="24"/>
          <w:szCs w:val="24"/>
          <w:shd w:val="clear" w:color="auto" w:fill="FFFFFF"/>
          <w:lang w:val="en-US"/>
        </w:rPr>
        <w:t xml:space="preserve"> twenty-one countries by contacting </w:t>
      </w:r>
      <w:r w:rsidR="00372EAB" w:rsidRPr="00D21854">
        <w:rPr>
          <w:rFonts w:cs="Arial"/>
          <w:spacing w:val="8"/>
          <w:sz w:val="24"/>
          <w:szCs w:val="24"/>
          <w:shd w:val="clear" w:color="auto" w:fill="FFFFFF"/>
          <w:lang w:val="en-US"/>
        </w:rPr>
        <w:t>the</w:t>
      </w:r>
      <w:r w:rsidR="00CF6A72">
        <w:rPr>
          <w:rFonts w:cs="Arial"/>
          <w:spacing w:val="8"/>
          <w:sz w:val="24"/>
          <w:szCs w:val="24"/>
          <w:shd w:val="clear" w:color="auto" w:fill="FFFFFF"/>
          <w:lang w:val="en-US"/>
        </w:rPr>
        <w:t>ir respective</w:t>
      </w:r>
      <w:r w:rsidR="00372EAB" w:rsidRPr="00D21854">
        <w:rPr>
          <w:rFonts w:cs="Arial"/>
          <w:spacing w:val="8"/>
          <w:sz w:val="24"/>
          <w:szCs w:val="24"/>
          <w:shd w:val="clear" w:color="auto" w:fill="FFFFFF"/>
          <w:lang w:val="en-US"/>
        </w:rPr>
        <w:t xml:space="preserve"> </w:t>
      </w:r>
      <w:r w:rsidR="00493A23" w:rsidRPr="00D21854">
        <w:rPr>
          <w:rFonts w:cs="Arial"/>
          <w:spacing w:val="8"/>
          <w:sz w:val="24"/>
          <w:szCs w:val="24"/>
          <w:shd w:val="clear" w:color="auto" w:fill="FFFFFF"/>
          <w:lang w:val="en-US"/>
        </w:rPr>
        <w:t xml:space="preserve">Ministries of </w:t>
      </w:r>
      <w:r w:rsidR="00CF6A72">
        <w:rPr>
          <w:rFonts w:cs="Arial"/>
          <w:spacing w:val="8"/>
          <w:sz w:val="24"/>
          <w:szCs w:val="24"/>
          <w:shd w:val="clear" w:color="auto" w:fill="FFFFFF"/>
          <w:lang w:val="en-US"/>
        </w:rPr>
        <w:t>E</w:t>
      </w:r>
      <w:r w:rsidR="00493A23" w:rsidRPr="00D21854">
        <w:rPr>
          <w:rFonts w:cs="Arial"/>
          <w:spacing w:val="8"/>
          <w:sz w:val="24"/>
          <w:szCs w:val="24"/>
          <w:shd w:val="clear" w:color="auto" w:fill="FFFFFF"/>
          <w:lang w:val="en-US"/>
        </w:rPr>
        <w:t>ducation</w:t>
      </w:r>
      <w:r w:rsidR="00F96247">
        <w:rPr>
          <w:rFonts w:cs="Arial"/>
          <w:spacing w:val="8"/>
          <w:sz w:val="24"/>
          <w:szCs w:val="24"/>
          <w:shd w:val="clear" w:color="auto" w:fill="FFFFFF"/>
          <w:lang w:val="en-US"/>
        </w:rPr>
        <w:t>, or</w:t>
      </w:r>
      <w:r w:rsidR="002027C7" w:rsidRPr="00D21854">
        <w:rPr>
          <w:rFonts w:cs="Arial"/>
          <w:spacing w:val="8"/>
          <w:sz w:val="24"/>
          <w:szCs w:val="24"/>
          <w:shd w:val="clear" w:color="auto" w:fill="FFFFFF"/>
          <w:lang w:val="en-US"/>
        </w:rPr>
        <w:t xml:space="preserve"> </w:t>
      </w:r>
      <w:r w:rsidR="00F96247">
        <w:rPr>
          <w:rFonts w:cs="Arial"/>
          <w:spacing w:val="8"/>
          <w:sz w:val="24"/>
          <w:szCs w:val="24"/>
          <w:shd w:val="clear" w:color="auto" w:fill="FFFFFF"/>
          <w:lang w:val="en-US"/>
        </w:rPr>
        <w:t>r</w:t>
      </w:r>
      <w:r w:rsidR="00493A23" w:rsidRPr="00D21854">
        <w:rPr>
          <w:rFonts w:cs="Arial"/>
          <w:spacing w:val="8"/>
          <w:sz w:val="24"/>
          <w:szCs w:val="24"/>
          <w:shd w:val="clear" w:color="auto" w:fill="FFFFFF"/>
          <w:lang w:val="en-US"/>
        </w:rPr>
        <w:t xml:space="preserve">epresentatives </w:t>
      </w:r>
      <w:r w:rsidR="00372EAB" w:rsidRPr="00D21854">
        <w:rPr>
          <w:rFonts w:cs="Arial"/>
          <w:spacing w:val="8"/>
          <w:sz w:val="24"/>
          <w:szCs w:val="24"/>
          <w:shd w:val="clear" w:color="auto" w:fill="FFFFFF"/>
          <w:lang w:val="en-US"/>
        </w:rPr>
        <w:t>from</w:t>
      </w:r>
      <w:r w:rsidR="00493A23" w:rsidRPr="00D21854">
        <w:rPr>
          <w:rFonts w:cs="Arial"/>
          <w:spacing w:val="8"/>
          <w:sz w:val="24"/>
          <w:szCs w:val="24"/>
          <w:shd w:val="clear" w:color="auto" w:fill="FFFFFF"/>
          <w:lang w:val="en-US"/>
        </w:rPr>
        <w:t xml:space="preserve"> </w:t>
      </w:r>
      <w:r w:rsidR="00F96247">
        <w:rPr>
          <w:rFonts w:cs="Arial"/>
          <w:spacing w:val="8"/>
          <w:sz w:val="24"/>
          <w:szCs w:val="24"/>
          <w:shd w:val="clear" w:color="auto" w:fill="FFFFFF"/>
          <w:lang w:val="en-US"/>
        </w:rPr>
        <w:t>i</w:t>
      </w:r>
      <w:r w:rsidR="00493A23" w:rsidRPr="00D21854">
        <w:rPr>
          <w:rFonts w:cs="Arial"/>
          <w:spacing w:val="8"/>
          <w:sz w:val="24"/>
          <w:szCs w:val="24"/>
          <w:shd w:val="clear" w:color="auto" w:fill="FFFFFF"/>
          <w:lang w:val="en-US"/>
        </w:rPr>
        <w:t>nclusion department</w:t>
      </w:r>
      <w:r w:rsidR="00372EAB" w:rsidRPr="00D21854">
        <w:rPr>
          <w:rFonts w:cs="Arial"/>
          <w:spacing w:val="8"/>
          <w:sz w:val="24"/>
          <w:szCs w:val="24"/>
          <w:shd w:val="clear" w:color="auto" w:fill="FFFFFF"/>
          <w:lang w:val="en-US"/>
        </w:rPr>
        <w:t>s</w:t>
      </w:r>
      <w:r w:rsidR="002027C7" w:rsidRPr="00D21854">
        <w:rPr>
          <w:rFonts w:cs="Arial"/>
          <w:spacing w:val="8"/>
          <w:sz w:val="24"/>
          <w:szCs w:val="24"/>
          <w:shd w:val="clear" w:color="auto" w:fill="FFFFFF"/>
          <w:lang w:val="en-US"/>
        </w:rPr>
        <w:t xml:space="preserve"> </w:t>
      </w:r>
      <w:r w:rsidR="00372EAB" w:rsidRPr="00D21854">
        <w:rPr>
          <w:rFonts w:cs="Arial"/>
          <w:spacing w:val="8"/>
          <w:sz w:val="24"/>
          <w:szCs w:val="24"/>
          <w:shd w:val="clear" w:color="auto" w:fill="FFFFFF"/>
          <w:lang w:val="en-US"/>
        </w:rPr>
        <w:t xml:space="preserve">we could reach thanks to </w:t>
      </w:r>
      <w:r w:rsidR="00493A23" w:rsidRPr="00D21854">
        <w:rPr>
          <w:rFonts w:cs="Arial"/>
          <w:spacing w:val="8"/>
          <w:sz w:val="24"/>
          <w:szCs w:val="24"/>
          <w:shd w:val="clear" w:color="auto" w:fill="FFFFFF"/>
          <w:lang w:val="en-US"/>
        </w:rPr>
        <w:t>th</w:t>
      </w:r>
      <w:r w:rsidR="00372EAB" w:rsidRPr="00D21854">
        <w:rPr>
          <w:rFonts w:cs="Arial"/>
          <w:spacing w:val="8"/>
          <w:sz w:val="24"/>
          <w:szCs w:val="24"/>
          <w:shd w:val="clear" w:color="auto" w:fill="FFFFFF"/>
          <w:lang w:val="en-US"/>
        </w:rPr>
        <w:t>e</w:t>
      </w:r>
      <w:r w:rsidR="00493A23" w:rsidRPr="00D21854">
        <w:rPr>
          <w:rFonts w:cs="Arial"/>
          <w:spacing w:val="8"/>
          <w:sz w:val="24"/>
          <w:szCs w:val="24"/>
          <w:shd w:val="clear" w:color="auto" w:fill="FFFFFF"/>
          <w:lang w:val="en-US"/>
        </w:rPr>
        <w:t xml:space="preserve"> European Agency on Inclusive Education and by looking at additional sources </w:t>
      </w:r>
      <w:r w:rsidR="00F96247">
        <w:rPr>
          <w:rFonts w:cs="Arial"/>
          <w:spacing w:val="8"/>
          <w:sz w:val="24"/>
          <w:szCs w:val="24"/>
          <w:shd w:val="clear" w:color="auto" w:fill="FFFFFF"/>
          <w:lang w:val="en-US"/>
        </w:rPr>
        <w:t>on</w:t>
      </w:r>
      <w:r w:rsidR="00493A23" w:rsidRPr="00D21854">
        <w:rPr>
          <w:rFonts w:cs="Arial"/>
          <w:spacing w:val="8"/>
          <w:sz w:val="24"/>
          <w:szCs w:val="24"/>
          <w:shd w:val="clear" w:color="auto" w:fill="FFFFFF"/>
          <w:lang w:val="en-US"/>
        </w:rPr>
        <w:t xml:space="preserve"> national websites. Two interviews </w:t>
      </w:r>
      <w:r w:rsidR="00372EAB" w:rsidRPr="00D21854">
        <w:rPr>
          <w:rFonts w:cs="Arial"/>
          <w:spacing w:val="8"/>
          <w:sz w:val="24"/>
          <w:szCs w:val="24"/>
          <w:shd w:val="clear" w:color="auto" w:fill="FFFFFF"/>
          <w:lang w:val="en-US"/>
        </w:rPr>
        <w:t>took place</w:t>
      </w:r>
      <w:r w:rsidR="00493A23" w:rsidRPr="00D21854">
        <w:rPr>
          <w:rFonts w:cs="Arial"/>
          <w:spacing w:val="8"/>
          <w:sz w:val="24"/>
          <w:szCs w:val="24"/>
          <w:shd w:val="clear" w:color="auto" w:fill="FFFFFF"/>
          <w:lang w:val="en-US"/>
        </w:rPr>
        <w:t>, one with the Representative of Inclusion Department in Malta and one with the Representative in Belgium (Flemish community). Furthermore</w:t>
      </w:r>
      <w:r w:rsidR="00F96247">
        <w:rPr>
          <w:rFonts w:cs="Arial"/>
          <w:spacing w:val="8"/>
          <w:sz w:val="24"/>
          <w:szCs w:val="24"/>
          <w:shd w:val="clear" w:color="auto" w:fill="FFFFFF"/>
          <w:lang w:val="en-US"/>
        </w:rPr>
        <w:t>,</w:t>
      </w:r>
      <w:r w:rsidR="00493A23" w:rsidRPr="00D21854">
        <w:rPr>
          <w:rFonts w:cs="Arial"/>
          <w:spacing w:val="8"/>
          <w:sz w:val="24"/>
          <w:szCs w:val="24"/>
          <w:shd w:val="clear" w:color="auto" w:fill="FFFFFF"/>
          <w:lang w:val="en-US"/>
        </w:rPr>
        <w:t xml:space="preserve"> for the section “European school</w:t>
      </w:r>
      <w:r w:rsidR="00372EAB" w:rsidRPr="00D21854">
        <w:rPr>
          <w:rFonts w:cs="Arial"/>
          <w:spacing w:val="8"/>
          <w:sz w:val="24"/>
          <w:szCs w:val="24"/>
          <w:shd w:val="clear" w:color="auto" w:fill="FFFFFF"/>
          <w:lang w:val="en-US"/>
        </w:rPr>
        <w:t>s’</w:t>
      </w:r>
      <w:r w:rsidR="00493A23" w:rsidRPr="00D21854">
        <w:rPr>
          <w:rFonts w:cs="Arial"/>
          <w:spacing w:val="8"/>
          <w:sz w:val="24"/>
          <w:szCs w:val="24"/>
          <w:shd w:val="clear" w:color="auto" w:fill="FFFFFF"/>
          <w:lang w:val="en-US"/>
        </w:rPr>
        <w:t xml:space="preserve"> response to </w:t>
      </w:r>
      <w:r w:rsidR="00CE27DF" w:rsidRPr="00D21854">
        <w:rPr>
          <w:rFonts w:cs="Arial"/>
          <w:spacing w:val="8"/>
          <w:sz w:val="24"/>
          <w:szCs w:val="24"/>
          <w:shd w:val="clear" w:color="auto" w:fill="FFFFFF"/>
          <w:lang w:val="en-US"/>
        </w:rPr>
        <w:t>COVID19</w:t>
      </w:r>
      <w:r w:rsidR="00493A23" w:rsidRPr="00D21854">
        <w:rPr>
          <w:rFonts w:cs="Arial"/>
          <w:spacing w:val="8"/>
          <w:sz w:val="24"/>
          <w:szCs w:val="24"/>
          <w:shd w:val="clear" w:color="auto" w:fill="FFFFFF"/>
          <w:lang w:val="en-US"/>
        </w:rPr>
        <w:t xml:space="preserve">”, written feedback was provided by the </w:t>
      </w:r>
      <w:r w:rsidR="00493A23" w:rsidRPr="00D21854">
        <w:rPr>
          <w:rFonts w:cs="Arial"/>
          <w:sz w:val="24"/>
          <w:szCs w:val="24"/>
          <w:shd w:val="clear" w:color="auto" w:fill="FFFFFF"/>
          <w:lang w:val="en-US"/>
        </w:rPr>
        <w:t>Education Support Coordinator of the Office Secretary-General (OSG) of the European schools.</w:t>
      </w:r>
      <w:r w:rsidR="00493A23" w:rsidRPr="00D21854">
        <w:rPr>
          <w:rFonts w:cs="Arial"/>
          <w:spacing w:val="8"/>
          <w:sz w:val="24"/>
          <w:szCs w:val="24"/>
          <w:shd w:val="clear" w:color="auto" w:fill="FFFFFF"/>
          <w:lang w:val="en-US"/>
        </w:rPr>
        <w:t xml:space="preserve"> Finally, information collected from three testimonials has been taken into account (two interviews with teachers and one interview with a mother of a child </w:t>
      </w:r>
      <w:r w:rsidR="00372EAB" w:rsidRPr="00D21854">
        <w:rPr>
          <w:rFonts w:cs="Arial"/>
          <w:spacing w:val="8"/>
          <w:sz w:val="24"/>
          <w:szCs w:val="24"/>
          <w:shd w:val="clear" w:color="auto" w:fill="FFFFFF"/>
          <w:lang w:val="en-US"/>
        </w:rPr>
        <w:t>on the</w:t>
      </w:r>
      <w:r w:rsidR="00493A23" w:rsidRPr="00D21854">
        <w:rPr>
          <w:rFonts w:cs="Arial"/>
          <w:spacing w:val="8"/>
          <w:sz w:val="24"/>
          <w:szCs w:val="24"/>
          <w:shd w:val="clear" w:color="auto" w:fill="FFFFFF"/>
          <w:lang w:val="en-US"/>
        </w:rPr>
        <w:t xml:space="preserve"> autism</w:t>
      </w:r>
      <w:r w:rsidR="00372EAB" w:rsidRPr="00D21854">
        <w:rPr>
          <w:rFonts w:cs="Arial"/>
          <w:spacing w:val="8"/>
          <w:sz w:val="24"/>
          <w:szCs w:val="24"/>
          <w:shd w:val="clear" w:color="auto" w:fill="FFFFFF"/>
          <w:lang w:val="en-US"/>
        </w:rPr>
        <w:t xml:space="preserve"> spectrum</w:t>
      </w:r>
      <w:r w:rsidR="00493A23" w:rsidRPr="00D21854">
        <w:rPr>
          <w:rFonts w:cs="Arial"/>
          <w:spacing w:val="8"/>
          <w:sz w:val="24"/>
          <w:szCs w:val="24"/>
          <w:shd w:val="clear" w:color="auto" w:fill="FFFFFF"/>
          <w:lang w:val="en-US"/>
        </w:rPr>
        <w:t xml:space="preserve">). A qualitative analysis has been applied for the interpretation of collected data. </w:t>
      </w:r>
    </w:p>
    <w:p w14:paraId="7AA12956" w14:textId="77777777" w:rsidR="00493A23" w:rsidRPr="00D21854" w:rsidRDefault="00493A23" w:rsidP="00DC004A">
      <w:pPr>
        <w:spacing w:line="360" w:lineRule="auto"/>
        <w:rPr>
          <w:rFonts w:cs="Arial"/>
          <w:b/>
          <w:sz w:val="24"/>
          <w:szCs w:val="24"/>
          <w:lang w:val="en-US"/>
        </w:rPr>
      </w:pPr>
    </w:p>
    <w:p w14:paraId="13BBC85F" w14:textId="77777777" w:rsidR="00493A23" w:rsidRPr="00D21854" w:rsidRDefault="006426C0" w:rsidP="00DC004A">
      <w:pPr>
        <w:pStyle w:val="Heading2"/>
        <w:rPr>
          <w:lang w:val="en-US"/>
        </w:rPr>
      </w:pPr>
      <w:bookmarkStart w:id="4" w:name="_Toc53493659"/>
      <w:r w:rsidRPr="00D21854">
        <w:rPr>
          <w:lang w:val="en-US"/>
        </w:rPr>
        <w:t>EU legal and policy background</w:t>
      </w:r>
      <w:bookmarkEnd w:id="4"/>
    </w:p>
    <w:p w14:paraId="2602AF5E" w14:textId="77777777" w:rsidR="006426C0" w:rsidRPr="00C21201" w:rsidRDefault="006426C0" w:rsidP="00DC004A">
      <w:pPr>
        <w:pStyle w:val="Heading3"/>
        <w:rPr>
          <w:rFonts w:cs="Arial"/>
          <w:b w:val="0"/>
          <w:lang w:val="en-GB"/>
        </w:rPr>
      </w:pPr>
      <w:bookmarkStart w:id="5" w:name="_Toc53493660"/>
      <w:r w:rsidRPr="00C21201">
        <w:rPr>
          <w:rFonts w:ascii="Arial" w:hAnsi="Arial" w:cs="Arial"/>
          <w:lang w:val="en-GB"/>
        </w:rPr>
        <w:t>The UN Convention on the Rights of Persons with Disabilities</w:t>
      </w:r>
      <w:bookmarkEnd w:id="5"/>
    </w:p>
    <w:p w14:paraId="500E6E3B" w14:textId="6B057A8A" w:rsidR="006426C0" w:rsidRPr="00D21854" w:rsidRDefault="00493A23" w:rsidP="00DC004A">
      <w:pPr>
        <w:spacing w:line="360" w:lineRule="auto"/>
        <w:rPr>
          <w:rFonts w:cs="Arial"/>
          <w:sz w:val="24"/>
          <w:szCs w:val="24"/>
          <w:lang w:val="en-US"/>
        </w:rPr>
      </w:pPr>
      <w:r w:rsidRPr="00D21854">
        <w:rPr>
          <w:rFonts w:cs="Arial"/>
          <w:sz w:val="24"/>
          <w:szCs w:val="24"/>
          <w:lang w:val="en-US"/>
        </w:rPr>
        <w:t>The Convention on the Rights of Persons with Disabilities (CRPD) aim</w:t>
      </w:r>
      <w:r w:rsidR="006D00AB" w:rsidRPr="00D21854">
        <w:rPr>
          <w:rFonts w:cs="Arial"/>
          <w:sz w:val="24"/>
          <w:szCs w:val="24"/>
          <w:lang w:val="en-US"/>
        </w:rPr>
        <w:t>s</w:t>
      </w:r>
      <w:r w:rsidRPr="00D21854">
        <w:rPr>
          <w:rFonts w:cs="Arial"/>
          <w:sz w:val="24"/>
          <w:szCs w:val="24"/>
          <w:lang w:val="en-US"/>
        </w:rPr>
        <w:t xml:space="preserve"> at promoting, protecting and ensuring the full and equal enjoyment of all human rights and fundamental freedoms by all persons with disabilities, and to promote respect for </w:t>
      </w:r>
      <w:r w:rsidRPr="00D21854">
        <w:rPr>
          <w:rFonts w:cs="Arial"/>
          <w:sz w:val="24"/>
          <w:szCs w:val="24"/>
          <w:lang w:val="en-US"/>
        </w:rPr>
        <w:lastRenderedPageBreak/>
        <w:t>their inherent dignity.</w:t>
      </w:r>
      <w:r w:rsidR="00EA6BE3">
        <w:rPr>
          <w:rStyle w:val="FootnoteReference"/>
          <w:rFonts w:cs="Arial"/>
          <w:sz w:val="24"/>
          <w:szCs w:val="24"/>
          <w:lang w:val="en-US"/>
        </w:rPr>
        <w:footnoteReference w:id="2"/>
      </w:r>
      <w:r w:rsidRPr="00D21854">
        <w:rPr>
          <w:rFonts w:cs="Arial"/>
          <w:sz w:val="24"/>
          <w:szCs w:val="24"/>
          <w:lang w:val="en-US"/>
        </w:rPr>
        <w:t xml:space="preserve"> The UN Convention, adopted on 13 December 2006, is the first legally-binding international human rights policy instrument to which the EU and </w:t>
      </w:r>
      <w:r w:rsidR="006426C0" w:rsidRPr="00D21854">
        <w:rPr>
          <w:rFonts w:cs="Arial"/>
          <w:sz w:val="24"/>
          <w:szCs w:val="24"/>
          <w:lang w:val="en-US"/>
        </w:rPr>
        <w:t xml:space="preserve">all </w:t>
      </w:r>
      <w:r w:rsidRPr="00D21854">
        <w:rPr>
          <w:rFonts w:cs="Arial"/>
          <w:sz w:val="24"/>
          <w:szCs w:val="24"/>
          <w:lang w:val="en-US"/>
        </w:rPr>
        <w:t xml:space="preserve">its Member States are parties. </w:t>
      </w:r>
    </w:p>
    <w:p w14:paraId="4F9CCC75" w14:textId="75FA3987" w:rsidR="001A719A" w:rsidRDefault="00493A23" w:rsidP="00DC004A">
      <w:pPr>
        <w:spacing w:line="360" w:lineRule="auto"/>
        <w:rPr>
          <w:rFonts w:cs="Arial"/>
          <w:sz w:val="24"/>
          <w:szCs w:val="24"/>
          <w:shd w:val="clear" w:color="auto" w:fill="FFFFFF"/>
          <w:lang w:val="en-US"/>
        </w:rPr>
      </w:pPr>
      <w:r w:rsidRPr="00D21854">
        <w:rPr>
          <w:rFonts w:cs="Arial"/>
          <w:sz w:val="24"/>
          <w:szCs w:val="24"/>
          <w:lang w:val="en-US"/>
        </w:rPr>
        <w:t>Article 24 of the Convention set</w:t>
      </w:r>
      <w:r w:rsidR="006D00AB" w:rsidRPr="00D21854">
        <w:rPr>
          <w:rFonts w:cs="Arial"/>
          <w:sz w:val="24"/>
          <w:szCs w:val="24"/>
          <w:lang w:val="en-US"/>
        </w:rPr>
        <w:t>s</w:t>
      </w:r>
      <w:r w:rsidRPr="00D21854">
        <w:rPr>
          <w:rFonts w:cs="Arial"/>
          <w:sz w:val="24"/>
          <w:szCs w:val="24"/>
          <w:lang w:val="en-US"/>
        </w:rPr>
        <w:t xml:space="preserve"> out that States Parties shall </w:t>
      </w:r>
      <w:proofErr w:type="spellStart"/>
      <w:r w:rsidRPr="00D21854">
        <w:rPr>
          <w:rFonts w:cs="Arial"/>
          <w:sz w:val="24"/>
          <w:szCs w:val="24"/>
          <w:lang w:val="en-US"/>
        </w:rPr>
        <w:t>recogni</w:t>
      </w:r>
      <w:r w:rsidR="006D00AB" w:rsidRPr="00D21854">
        <w:rPr>
          <w:rFonts w:cs="Arial"/>
          <w:sz w:val="24"/>
          <w:szCs w:val="24"/>
          <w:lang w:val="en-US"/>
        </w:rPr>
        <w:t>s</w:t>
      </w:r>
      <w:r w:rsidRPr="00D21854">
        <w:rPr>
          <w:rFonts w:cs="Arial"/>
          <w:sz w:val="24"/>
          <w:szCs w:val="24"/>
          <w:lang w:val="en-US"/>
        </w:rPr>
        <w:t>e</w:t>
      </w:r>
      <w:proofErr w:type="spellEnd"/>
      <w:r w:rsidRPr="00D21854">
        <w:rPr>
          <w:rFonts w:cs="Arial"/>
          <w:sz w:val="24"/>
          <w:szCs w:val="24"/>
          <w:lang w:val="en-US"/>
        </w:rPr>
        <w:t xml:space="preserve"> the right of persons with disabilities to education by ensuring an inclusive education system at all levels and lifelong learning. In light to the above, the Committee on the Rights of Persons with Disabilities responsible for monitoring and interpreting the Convention released its General Comment No. 4 on </w:t>
      </w:r>
      <w:r w:rsidR="00FD5081" w:rsidRPr="00D21854">
        <w:rPr>
          <w:rFonts w:cs="Arial"/>
          <w:sz w:val="24"/>
          <w:szCs w:val="24"/>
          <w:lang w:val="en-US"/>
        </w:rPr>
        <w:t xml:space="preserve">the right to inclusive </w:t>
      </w:r>
      <w:r w:rsidRPr="00D21854">
        <w:rPr>
          <w:rFonts w:cs="Arial"/>
          <w:sz w:val="24"/>
          <w:szCs w:val="24"/>
          <w:lang w:val="en-US"/>
        </w:rPr>
        <w:t>education</w:t>
      </w:r>
      <w:r w:rsidR="00FD5081" w:rsidRPr="00D21854">
        <w:rPr>
          <w:rFonts w:cs="Arial"/>
          <w:sz w:val="24"/>
          <w:szCs w:val="24"/>
          <w:lang w:val="en-US"/>
        </w:rPr>
        <w:t xml:space="preserve"> in 2016,</w:t>
      </w:r>
      <w:r w:rsidRPr="00D21854">
        <w:rPr>
          <w:rFonts w:cs="Arial"/>
          <w:sz w:val="24"/>
          <w:szCs w:val="24"/>
          <w:lang w:val="en-US"/>
        </w:rPr>
        <w:t xml:space="preserve"> clarifying </w:t>
      </w:r>
      <w:r w:rsidR="00035086" w:rsidRPr="00D21854">
        <w:rPr>
          <w:rFonts w:cs="Arial"/>
          <w:sz w:val="24"/>
          <w:szCs w:val="24"/>
          <w:lang w:val="en-US"/>
        </w:rPr>
        <w:t xml:space="preserve">that </w:t>
      </w:r>
      <w:r w:rsidR="00DC4B1F">
        <w:rPr>
          <w:rFonts w:cs="Arial"/>
          <w:sz w:val="24"/>
          <w:szCs w:val="24"/>
          <w:lang w:val="en-US"/>
        </w:rPr>
        <w:t>“</w:t>
      </w:r>
      <w:r w:rsidR="00035086" w:rsidRPr="00D21854">
        <w:rPr>
          <w:rFonts w:cs="Arial"/>
          <w:sz w:val="24"/>
          <w:szCs w:val="24"/>
          <w:lang w:val="en-US"/>
        </w:rPr>
        <w:t>only inclusive education can provide both quality education and social development for persons with disabilities, and a guarantee of universality and non-discrimination in the right to education.”</w:t>
      </w:r>
      <w:r w:rsidR="00EA6BE3">
        <w:rPr>
          <w:rStyle w:val="FootnoteReference"/>
          <w:rFonts w:cs="Arial"/>
          <w:sz w:val="24"/>
          <w:szCs w:val="24"/>
          <w:lang w:val="en-US"/>
        </w:rPr>
        <w:footnoteReference w:id="3"/>
      </w:r>
      <w:r w:rsidRPr="00D21854">
        <w:rPr>
          <w:rFonts w:cs="Arial"/>
          <w:sz w:val="24"/>
          <w:szCs w:val="24"/>
          <w:lang w:val="en-US"/>
        </w:rPr>
        <w:t xml:space="preserve"> General comment No.4 </w:t>
      </w:r>
      <w:r w:rsidR="006D00AB" w:rsidRPr="00D21854">
        <w:rPr>
          <w:rFonts w:cs="Arial"/>
          <w:sz w:val="24"/>
          <w:szCs w:val="24"/>
          <w:lang w:val="en-US"/>
        </w:rPr>
        <w:t>i</w:t>
      </w:r>
      <w:r w:rsidRPr="00D21854">
        <w:rPr>
          <w:rFonts w:cs="Arial"/>
          <w:sz w:val="24"/>
          <w:szCs w:val="24"/>
          <w:lang w:val="en-US"/>
        </w:rPr>
        <w:t>s crucial because i</w:t>
      </w:r>
      <w:r w:rsidRPr="00D21854">
        <w:rPr>
          <w:rFonts w:cs="Arial"/>
          <w:sz w:val="24"/>
          <w:szCs w:val="24"/>
          <w:shd w:val="clear" w:color="auto" w:fill="FFFFFF"/>
          <w:lang w:val="en-US"/>
        </w:rPr>
        <w:t>t distinguishes between segregation, integration and inclusion and urges governments to transfer resources from segregated to inclusive settings. According to the analysis of Article 24</w:t>
      </w:r>
      <w:r w:rsidR="006D00AB" w:rsidRPr="00D21854">
        <w:rPr>
          <w:rFonts w:cs="Arial"/>
          <w:sz w:val="24"/>
          <w:szCs w:val="24"/>
          <w:shd w:val="clear" w:color="auto" w:fill="FFFFFF"/>
          <w:lang w:val="en-US"/>
        </w:rPr>
        <w:t xml:space="preserve"> and</w:t>
      </w:r>
      <w:r w:rsidRPr="00D21854">
        <w:rPr>
          <w:rFonts w:cs="Arial"/>
          <w:sz w:val="24"/>
          <w:szCs w:val="24"/>
          <w:lang w:val="en-US"/>
        </w:rPr>
        <w:t xml:space="preserve"> General </w:t>
      </w:r>
      <w:r w:rsidR="006D00AB" w:rsidRPr="00D21854">
        <w:rPr>
          <w:rFonts w:cs="Arial"/>
          <w:sz w:val="24"/>
          <w:szCs w:val="24"/>
          <w:lang w:val="en-US"/>
        </w:rPr>
        <w:t>C</w:t>
      </w:r>
      <w:r w:rsidRPr="00D21854">
        <w:rPr>
          <w:rFonts w:cs="Arial"/>
          <w:sz w:val="24"/>
          <w:szCs w:val="24"/>
          <w:lang w:val="en-US"/>
        </w:rPr>
        <w:t xml:space="preserve">omment No.4 from </w:t>
      </w:r>
      <w:proofErr w:type="spellStart"/>
      <w:r w:rsidRPr="00D21854">
        <w:rPr>
          <w:rFonts w:cs="Arial"/>
          <w:sz w:val="24"/>
          <w:szCs w:val="24"/>
          <w:lang w:val="en-US"/>
        </w:rPr>
        <w:t>Unicef</w:t>
      </w:r>
      <w:proofErr w:type="spellEnd"/>
      <w:r w:rsidR="006D00AB" w:rsidRPr="00D21854">
        <w:rPr>
          <w:rFonts w:cs="Arial"/>
          <w:sz w:val="24"/>
          <w:szCs w:val="24"/>
          <w:lang w:val="en-US"/>
        </w:rPr>
        <w:t>,</w:t>
      </w:r>
      <w:r w:rsidR="00EA6BE3">
        <w:rPr>
          <w:rStyle w:val="FootnoteReference"/>
          <w:rFonts w:cs="Arial"/>
          <w:sz w:val="24"/>
          <w:szCs w:val="24"/>
          <w:lang w:val="en-US"/>
        </w:rPr>
        <w:footnoteReference w:id="4"/>
      </w:r>
      <w:r w:rsidR="00CB720F">
        <w:rPr>
          <w:rFonts w:cs="Arial"/>
          <w:sz w:val="24"/>
          <w:szCs w:val="24"/>
          <w:lang w:val="en-US"/>
        </w:rPr>
        <w:t xml:space="preserve"> </w:t>
      </w:r>
      <w:r w:rsidR="006D00AB" w:rsidRPr="00D21854">
        <w:rPr>
          <w:rFonts w:cs="Arial"/>
          <w:sz w:val="24"/>
          <w:szCs w:val="24"/>
          <w:shd w:val="clear" w:color="auto" w:fill="FFFFFF"/>
          <w:lang w:val="en-US"/>
        </w:rPr>
        <w:t xml:space="preserve">the impact of </w:t>
      </w:r>
      <w:r w:rsidRPr="00D21854">
        <w:rPr>
          <w:rFonts w:cs="Arial"/>
          <w:sz w:val="24"/>
          <w:szCs w:val="24"/>
          <w:shd w:val="clear" w:color="auto" w:fill="FFFFFF"/>
          <w:lang w:val="en-US"/>
        </w:rPr>
        <w:t xml:space="preserve">inclusive education is reflected at </w:t>
      </w:r>
      <w:r w:rsidR="006D00AB" w:rsidRPr="00D21854">
        <w:rPr>
          <w:rFonts w:cs="Arial"/>
          <w:sz w:val="24"/>
          <w:szCs w:val="24"/>
          <w:shd w:val="clear" w:color="auto" w:fill="FFFFFF"/>
          <w:lang w:val="en-US"/>
        </w:rPr>
        <w:t xml:space="preserve">an </w:t>
      </w:r>
      <w:r w:rsidRPr="00D21854">
        <w:rPr>
          <w:rFonts w:cs="Arial"/>
          <w:sz w:val="24"/>
          <w:szCs w:val="24"/>
          <w:shd w:val="clear" w:color="auto" w:fill="FFFFFF"/>
          <w:lang w:val="en-US"/>
        </w:rPr>
        <w:t>educational level (all children learn more effectively)</w:t>
      </w:r>
      <w:r w:rsidR="006D00AB" w:rsidRPr="00D21854">
        <w:rPr>
          <w:rFonts w:cs="Arial"/>
          <w:sz w:val="24"/>
          <w:szCs w:val="24"/>
          <w:shd w:val="clear" w:color="auto" w:fill="FFFFFF"/>
          <w:lang w:val="en-US"/>
        </w:rPr>
        <w:t>,</w:t>
      </w:r>
      <w:r w:rsidR="00CB720F">
        <w:rPr>
          <w:rFonts w:cs="Arial"/>
          <w:sz w:val="24"/>
          <w:szCs w:val="24"/>
          <w:shd w:val="clear" w:color="auto" w:fill="FFFFFF"/>
          <w:lang w:val="en-US"/>
        </w:rPr>
        <w:t xml:space="preserve"> </w:t>
      </w:r>
      <w:r w:rsidR="006D00AB" w:rsidRPr="00D21854">
        <w:rPr>
          <w:rFonts w:cs="Arial"/>
          <w:sz w:val="24"/>
          <w:szCs w:val="24"/>
          <w:shd w:val="clear" w:color="auto" w:fill="FFFFFF"/>
          <w:lang w:val="en-US"/>
        </w:rPr>
        <w:t xml:space="preserve">a </w:t>
      </w:r>
      <w:r w:rsidRPr="00D21854">
        <w:rPr>
          <w:rFonts w:cs="Arial"/>
          <w:sz w:val="24"/>
          <w:szCs w:val="24"/>
          <w:shd w:val="clear" w:color="auto" w:fill="FFFFFF"/>
          <w:lang w:val="en-US"/>
        </w:rPr>
        <w:t xml:space="preserve">social level (it contributes to more inclusive societies) and </w:t>
      </w:r>
      <w:r w:rsidR="006D00AB" w:rsidRPr="00D21854">
        <w:rPr>
          <w:rFonts w:cs="Arial"/>
          <w:sz w:val="24"/>
          <w:szCs w:val="24"/>
          <w:shd w:val="clear" w:color="auto" w:fill="FFFFFF"/>
          <w:lang w:val="en-US"/>
        </w:rPr>
        <w:t>an</w:t>
      </w:r>
      <w:r w:rsidRPr="00D21854">
        <w:rPr>
          <w:rFonts w:cs="Arial"/>
          <w:sz w:val="24"/>
          <w:szCs w:val="24"/>
          <w:shd w:val="clear" w:color="auto" w:fill="FFFFFF"/>
          <w:lang w:val="en-US"/>
        </w:rPr>
        <w:t xml:space="preserve"> economic level (it is cost-effective). The right to education applies to all children. In other words, in order to provide inclusive education </w:t>
      </w:r>
      <w:r w:rsidR="006D00AB" w:rsidRPr="00D21854">
        <w:rPr>
          <w:rFonts w:cs="Arial"/>
          <w:sz w:val="24"/>
          <w:szCs w:val="24"/>
          <w:shd w:val="clear" w:color="auto" w:fill="FFFFFF"/>
          <w:lang w:val="en-US"/>
        </w:rPr>
        <w:t xml:space="preserve">we </w:t>
      </w:r>
      <w:r w:rsidRPr="00D21854">
        <w:rPr>
          <w:rFonts w:cs="Arial"/>
          <w:sz w:val="24"/>
          <w:szCs w:val="24"/>
          <w:shd w:val="clear" w:color="auto" w:fill="FFFFFF"/>
          <w:lang w:val="en-US"/>
        </w:rPr>
        <w:t xml:space="preserve">need to ensure: </w:t>
      </w:r>
    </w:p>
    <w:p w14:paraId="58B3B33B" w14:textId="510AB1C9" w:rsidR="001A719A" w:rsidRPr="00C21201" w:rsidRDefault="001A719A" w:rsidP="00DC004A">
      <w:pPr>
        <w:pStyle w:val="ListParagraph"/>
        <w:numPr>
          <w:ilvl w:val="0"/>
          <w:numId w:val="57"/>
        </w:numPr>
        <w:spacing w:line="360" w:lineRule="auto"/>
        <w:rPr>
          <w:rFonts w:cs="Arial"/>
          <w:sz w:val="24"/>
          <w:szCs w:val="24"/>
          <w:lang w:val="en-US"/>
        </w:rPr>
      </w:pPr>
      <w:r w:rsidRPr="00C21201">
        <w:rPr>
          <w:rFonts w:ascii="Arial" w:hAnsi="Arial" w:cs="Arial"/>
          <w:b/>
          <w:sz w:val="24"/>
          <w:szCs w:val="24"/>
          <w:shd w:val="clear" w:color="auto" w:fill="FFFFFF"/>
          <w:lang w:val="en-US"/>
        </w:rPr>
        <w:t>N</w:t>
      </w:r>
      <w:r w:rsidR="00493A23" w:rsidRPr="00C21201">
        <w:rPr>
          <w:rFonts w:ascii="Arial" w:hAnsi="Arial" w:cs="Arial"/>
          <w:b/>
          <w:sz w:val="24"/>
          <w:szCs w:val="24"/>
          <w:shd w:val="clear" w:color="auto" w:fill="FFFFFF"/>
          <w:lang w:val="en-US"/>
        </w:rPr>
        <w:t>on</w:t>
      </w:r>
      <w:r>
        <w:rPr>
          <w:rFonts w:ascii="Arial" w:hAnsi="Arial" w:cs="Arial"/>
          <w:b/>
          <w:sz w:val="24"/>
          <w:szCs w:val="24"/>
          <w:shd w:val="clear" w:color="auto" w:fill="FFFFFF"/>
          <w:lang w:val="en-US"/>
        </w:rPr>
        <w:t>-</w:t>
      </w:r>
      <w:r w:rsidR="00493A23" w:rsidRPr="00C21201">
        <w:rPr>
          <w:rFonts w:ascii="Arial" w:hAnsi="Arial" w:cs="Arial"/>
          <w:b/>
          <w:sz w:val="24"/>
          <w:szCs w:val="24"/>
          <w:shd w:val="clear" w:color="auto" w:fill="FFFFFF"/>
          <w:lang w:val="en-US"/>
        </w:rPr>
        <w:t>discrimination</w:t>
      </w:r>
      <w:r>
        <w:rPr>
          <w:rFonts w:ascii="Arial" w:hAnsi="Arial" w:cs="Arial"/>
          <w:sz w:val="24"/>
          <w:szCs w:val="24"/>
          <w:shd w:val="clear" w:color="auto" w:fill="FFFFFF"/>
          <w:lang w:val="en-US"/>
        </w:rPr>
        <w:t xml:space="preserve">: </w:t>
      </w:r>
      <w:r w:rsidR="00493A23" w:rsidRPr="00C21201">
        <w:rPr>
          <w:rFonts w:ascii="Arial" w:hAnsi="Arial" w:cs="Arial"/>
          <w:sz w:val="24"/>
          <w:szCs w:val="24"/>
          <w:shd w:val="clear" w:color="auto" w:fill="FFFFFF"/>
          <w:lang w:val="en-US"/>
        </w:rPr>
        <w:t>all children with and without disabilities should be able to access education without discrimination</w:t>
      </w:r>
    </w:p>
    <w:p w14:paraId="50564BB0" w14:textId="1F958BAF" w:rsidR="001A719A" w:rsidRPr="00C21201" w:rsidRDefault="00493A23" w:rsidP="00DC004A">
      <w:pPr>
        <w:pStyle w:val="ListParagraph"/>
        <w:numPr>
          <w:ilvl w:val="0"/>
          <w:numId w:val="57"/>
        </w:numPr>
        <w:spacing w:line="360" w:lineRule="auto"/>
        <w:rPr>
          <w:rFonts w:cs="Arial"/>
          <w:sz w:val="24"/>
          <w:szCs w:val="24"/>
          <w:lang w:val="en-US"/>
        </w:rPr>
      </w:pPr>
      <w:r w:rsidRPr="00C21201">
        <w:rPr>
          <w:rFonts w:ascii="Arial" w:hAnsi="Arial" w:cs="Arial"/>
          <w:b/>
          <w:sz w:val="24"/>
          <w:szCs w:val="24"/>
          <w:shd w:val="clear" w:color="auto" w:fill="FFFFFF"/>
          <w:lang w:val="en-US"/>
        </w:rPr>
        <w:t>no exclusion</w:t>
      </w:r>
      <w:r w:rsidR="001A719A">
        <w:rPr>
          <w:rFonts w:ascii="Arial" w:hAnsi="Arial" w:cs="Arial"/>
          <w:sz w:val="24"/>
          <w:szCs w:val="24"/>
          <w:shd w:val="clear" w:color="auto" w:fill="FFFFFF"/>
          <w:lang w:val="en-US"/>
        </w:rPr>
        <w:t xml:space="preserve">: </w:t>
      </w:r>
      <w:r w:rsidRPr="00C21201">
        <w:rPr>
          <w:rFonts w:ascii="Arial" w:hAnsi="Arial" w:cs="Arial"/>
          <w:sz w:val="24"/>
          <w:szCs w:val="24"/>
          <w:shd w:val="clear" w:color="auto" w:fill="FFFFFF"/>
          <w:lang w:val="en-US"/>
        </w:rPr>
        <w:t xml:space="preserve">children with disabilities must never </w:t>
      </w:r>
      <w:r w:rsidR="006D00AB" w:rsidRPr="00C21201">
        <w:rPr>
          <w:rFonts w:ascii="Arial" w:hAnsi="Arial" w:cs="Arial"/>
          <w:sz w:val="24"/>
          <w:szCs w:val="24"/>
          <w:shd w:val="clear" w:color="auto" w:fill="FFFFFF"/>
          <w:lang w:val="en-US"/>
        </w:rPr>
        <w:t xml:space="preserve">be </w:t>
      </w:r>
      <w:r w:rsidRPr="00C21201">
        <w:rPr>
          <w:rFonts w:ascii="Arial" w:hAnsi="Arial" w:cs="Arial"/>
          <w:sz w:val="24"/>
          <w:szCs w:val="24"/>
          <w:shd w:val="clear" w:color="auto" w:fill="FFFFFF"/>
          <w:lang w:val="en-US"/>
        </w:rPr>
        <w:t xml:space="preserve">excluded from general education </w:t>
      </w:r>
    </w:p>
    <w:p w14:paraId="2FF5B665" w14:textId="10A9FD26" w:rsidR="001A719A" w:rsidRDefault="00493A23" w:rsidP="00DC004A">
      <w:pPr>
        <w:pStyle w:val="ListParagraph"/>
        <w:numPr>
          <w:ilvl w:val="0"/>
          <w:numId w:val="57"/>
        </w:numPr>
        <w:spacing w:line="360" w:lineRule="auto"/>
        <w:rPr>
          <w:rFonts w:cs="Arial"/>
          <w:sz w:val="24"/>
          <w:szCs w:val="24"/>
          <w:lang w:val="en-US"/>
        </w:rPr>
      </w:pPr>
      <w:r w:rsidRPr="00C21201">
        <w:rPr>
          <w:rFonts w:ascii="Arial" w:hAnsi="Arial" w:cs="Arial"/>
          <w:b/>
          <w:sz w:val="24"/>
          <w:szCs w:val="24"/>
          <w:shd w:val="clear" w:color="auto" w:fill="FFFFFF"/>
          <w:lang w:val="en-US"/>
        </w:rPr>
        <w:t>reasonable accommodation</w:t>
      </w:r>
      <w:r w:rsidR="001A719A" w:rsidRPr="00C21201">
        <w:rPr>
          <w:rFonts w:ascii="Arial" w:hAnsi="Arial" w:cs="Arial"/>
          <w:sz w:val="24"/>
          <w:szCs w:val="24"/>
          <w:shd w:val="clear" w:color="auto" w:fill="FFFFFF"/>
          <w:lang w:val="en-US"/>
        </w:rPr>
        <w:t>:</w:t>
      </w:r>
      <w:r w:rsidR="00FD5081" w:rsidRPr="00C21201">
        <w:rPr>
          <w:rFonts w:ascii="Arial" w:hAnsi="Arial" w:cs="Arial"/>
          <w:sz w:val="24"/>
          <w:szCs w:val="24"/>
          <w:shd w:val="clear" w:color="auto" w:fill="FFFFFF"/>
          <w:lang w:val="en-US"/>
        </w:rPr>
        <w:t xml:space="preserve"> in </w:t>
      </w:r>
      <w:r w:rsidRPr="00C21201">
        <w:rPr>
          <w:rFonts w:ascii="Arial" w:hAnsi="Arial" w:cs="Arial"/>
          <w:sz w:val="24"/>
          <w:szCs w:val="24"/>
          <w:shd w:val="clear" w:color="auto" w:fill="FFFFFF"/>
          <w:lang w:val="en-US"/>
        </w:rPr>
        <w:t xml:space="preserve">education settings this </w:t>
      </w:r>
      <w:r w:rsidRPr="00C21201">
        <w:rPr>
          <w:rFonts w:ascii="Arial" w:hAnsi="Arial" w:cs="Arial"/>
          <w:sz w:val="24"/>
          <w:szCs w:val="24"/>
          <w:lang w:val="en-US"/>
        </w:rPr>
        <w:t xml:space="preserve">should never be decided by a medical diagnosis of a child’s </w:t>
      </w:r>
      <w:r w:rsidR="00913B5C" w:rsidRPr="00C21201">
        <w:rPr>
          <w:rFonts w:ascii="Arial" w:hAnsi="Arial" w:cs="Arial"/>
          <w:sz w:val="24"/>
          <w:szCs w:val="24"/>
          <w:lang w:val="en-US"/>
        </w:rPr>
        <w:t>condition</w:t>
      </w:r>
      <w:r w:rsidRPr="00C21201">
        <w:rPr>
          <w:rFonts w:ascii="Arial" w:hAnsi="Arial" w:cs="Arial"/>
          <w:sz w:val="24"/>
          <w:szCs w:val="24"/>
          <w:lang w:val="en-US"/>
        </w:rPr>
        <w:t xml:space="preserve">, instead, </w:t>
      </w:r>
      <w:r w:rsidR="001A719A">
        <w:rPr>
          <w:rFonts w:ascii="Arial" w:hAnsi="Arial" w:cs="Arial"/>
          <w:sz w:val="24"/>
          <w:szCs w:val="24"/>
          <w:lang w:val="en-US"/>
        </w:rPr>
        <w:t xml:space="preserve">it </w:t>
      </w:r>
      <w:r w:rsidRPr="00C21201">
        <w:rPr>
          <w:rFonts w:ascii="Arial" w:hAnsi="Arial" w:cs="Arial"/>
          <w:sz w:val="24"/>
          <w:szCs w:val="24"/>
          <w:lang w:val="en-US"/>
        </w:rPr>
        <w:t xml:space="preserve">must be decided by looking at the barriers to education that a particular </w:t>
      </w:r>
      <w:r w:rsidR="001A719A">
        <w:rPr>
          <w:rFonts w:ascii="Arial" w:hAnsi="Arial" w:cs="Arial"/>
          <w:sz w:val="24"/>
          <w:szCs w:val="24"/>
          <w:lang w:val="en-US"/>
        </w:rPr>
        <w:t>learner</w:t>
      </w:r>
      <w:r w:rsidRPr="00C21201">
        <w:rPr>
          <w:rFonts w:ascii="Arial" w:hAnsi="Arial" w:cs="Arial"/>
          <w:sz w:val="24"/>
          <w:szCs w:val="24"/>
          <w:lang w:val="en-US"/>
        </w:rPr>
        <w:t xml:space="preserve"> faces </w:t>
      </w:r>
    </w:p>
    <w:p w14:paraId="33302644" w14:textId="77777777" w:rsidR="001A719A" w:rsidRDefault="00493A23" w:rsidP="00DC004A">
      <w:pPr>
        <w:pStyle w:val="ListParagraph"/>
        <w:numPr>
          <w:ilvl w:val="0"/>
          <w:numId w:val="57"/>
        </w:numPr>
        <w:spacing w:line="360" w:lineRule="auto"/>
        <w:rPr>
          <w:rFonts w:cs="Arial"/>
          <w:sz w:val="24"/>
          <w:szCs w:val="24"/>
          <w:lang w:val="en-US"/>
        </w:rPr>
      </w:pPr>
      <w:r w:rsidRPr="00C21201">
        <w:rPr>
          <w:rFonts w:ascii="Arial" w:hAnsi="Arial" w:cs="Arial"/>
          <w:b/>
          <w:sz w:val="24"/>
          <w:szCs w:val="24"/>
          <w:lang w:val="en-US"/>
        </w:rPr>
        <w:t>general support</w:t>
      </w:r>
    </w:p>
    <w:p w14:paraId="59D0179E" w14:textId="64614330" w:rsidR="001A719A" w:rsidRDefault="00493A23" w:rsidP="00DC004A">
      <w:pPr>
        <w:pStyle w:val="ListParagraph"/>
        <w:numPr>
          <w:ilvl w:val="0"/>
          <w:numId w:val="57"/>
        </w:numPr>
        <w:spacing w:line="360" w:lineRule="auto"/>
        <w:rPr>
          <w:rFonts w:cs="Arial"/>
          <w:sz w:val="24"/>
          <w:szCs w:val="24"/>
          <w:lang w:val="en-US"/>
        </w:rPr>
      </w:pPr>
      <w:r w:rsidRPr="00C21201">
        <w:rPr>
          <w:rFonts w:ascii="Arial" w:hAnsi="Arial" w:cs="Arial"/>
          <w:b/>
          <w:sz w:val="24"/>
          <w:szCs w:val="24"/>
          <w:lang w:val="en-US"/>
        </w:rPr>
        <w:t>individual educational plans</w:t>
      </w:r>
    </w:p>
    <w:p w14:paraId="43AE37E9" w14:textId="1CFE31AA" w:rsidR="008E252E" w:rsidRPr="00921F07" w:rsidRDefault="00493A23" w:rsidP="00DC004A">
      <w:pPr>
        <w:pStyle w:val="ListParagraph"/>
        <w:numPr>
          <w:ilvl w:val="0"/>
          <w:numId w:val="57"/>
        </w:numPr>
        <w:spacing w:line="360" w:lineRule="auto"/>
        <w:rPr>
          <w:rFonts w:ascii="Arial" w:hAnsi="Arial" w:cs="Arial"/>
        </w:rPr>
      </w:pPr>
      <w:r w:rsidRPr="00921F07">
        <w:rPr>
          <w:rFonts w:ascii="Arial" w:hAnsi="Arial" w:cs="Arial"/>
          <w:b/>
          <w:sz w:val="24"/>
          <w:szCs w:val="24"/>
          <w:lang w:val="en-US"/>
        </w:rPr>
        <w:t>trained teachers</w:t>
      </w:r>
      <w:r w:rsidRPr="00921F07">
        <w:rPr>
          <w:rFonts w:ascii="Arial" w:hAnsi="Arial" w:cs="Arial"/>
          <w:sz w:val="24"/>
          <w:szCs w:val="24"/>
          <w:lang w:val="en-US"/>
        </w:rPr>
        <w:t xml:space="preserve">. </w:t>
      </w:r>
    </w:p>
    <w:p w14:paraId="0DA3B73F" w14:textId="77777777" w:rsidR="008E252E" w:rsidRPr="00D21854" w:rsidRDefault="008E252E" w:rsidP="00DC004A">
      <w:pPr>
        <w:spacing w:line="360" w:lineRule="auto"/>
        <w:rPr>
          <w:rFonts w:cs="Arial"/>
          <w:sz w:val="24"/>
          <w:szCs w:val="24"/>
          <w:lang w:val="en-US"/>
        </w:rPr>
      </w:pPr>
    </w:p>
    <w:p w14:paraId="5CB997F1" w14:textId="77777777" w:rsidR="00FD5081" w:rsidRPr="00C21201" w:rsidRDefault="00FD5081" w:rsidP="00DC004A">
      <w:pPr>
        <w:pStyle w:val="Heading3"/>
        <w:rPr>
          <w:rFonts w:cs="Arial"/>
          <w:b w:val="0"/>
        </w:rPr>
      </w:pPr>
      <w:bookmarkStart w:id="6" w:name="_Toc53493661"/>
      <w:r w:rsidRPr="00C21201">
        <w:rPr>
          <w:rFonts w:ascii="Arial" w:hAnsi="Arial" w:cs="Arial"/>
        </w:rPr>
        <w:lastRenderedPageBreak/>
        <w:t>The EU Disability Strategy 2010 - 2020</w:t>
      </w:r>
      <w:bookmarkEnd w:id="6"/>
    </w:p>
    <w:p w14:paraId="5706F142" w14:textId="508DCE89" w:rsidR="00FD5081" w:rsidRPr="00D21854" w:rsidRDefault="00FD5081" w:rsidP="00DC004A">
      <w:pPr>
        <w:spacing w:line="360" w:lineRule="auto"/>
        <w:rPr>
          <w:rFonts w:cs="Arial"/>
          <w:sz w:val="24"/>
          <w:szCs w:val="24"/>
          <w:lang w:val="en-US"/>
        </w:rPr>
      </w:pPr>
      <w:r w:rsidRPr="00D21854">
        <w:rPr>
          <w:rFonts w:cs="Arial"/>
          <w:sz w:val="24"/>
          <w:szCs w:val="24"/>
          <w:lang w:val="en-US"/>
        </w:rPr>
        <w:t xml:space="preserve">In </w:t>
      </w:r>
      <w:r w:rsidR="00913B5C" w:rsidRPr="00D21854">
        <w:rPr>
          <w:rFonts w:cs="Arial"/>
          <w:sz w:val="24"/>
          <w:szCs w:val="24"/>
          <w:lang w:val="en-US"/>
        </w:rPr>
        <w:t>2010</w:t>
      </w:r>
      <w:r w:rsidR="001A719A">
        <w:rPr>
          <w:rFonts w:cs="Arial"/>
          <w:sz w:val="24"/>
          <w:szCs w:val="24"/>
          <w:lang w:val="en-US"/>
        </w:rPr>
        <w:t xml:space="preserve"> </w:t>
      </w:r>
      <w:r w:rsidRPr="00D21854">
        <w:rPr>
          <w:rFonts w:cs="Arial"/>
          <w:sz w:val="24"/>
          <w:szCs w:val="24"/>
          <w:lang w:val="en-US"/>
        </w:rPr>
        <w:t>the European Commission adopted a EU</w:t>
      </w:r>
      <w:r w:rsidR="00913B5C" w:rsidRPr="00D21854">
        <w:rPr>
          <w:rFonts w:cs="Arial"/>
          <w:sz w:val="24"/>
          <w:szCs w:val="24"/>
          <w:lang w:val="en-US"/>
        </w:rPr>
        <w:t xml:space="preserve"> Disability Strategy (</w:t>
      </w:r>
      <w:r w:rsidR="00493A23" w:rsidRPr="00D21854">
        <w:rPr>
          <w:rFonts w:cs="Arial"/>
          <w:sz w:val="24"/>
          <w:szCs w:val="24"/>
          <w:lang w:val="en-US"/>
        </w:rPr>
        <w:t>EDS</w:t>
      </w:r>
      <w:r w:rsidR="00913B5C" w:rsidRPr="00D21854">
        <w:rPr>
          <w:rFonts w:cs="Arial"/>
          <w:sz w:val="24"/>
          <w:szCs w:val="24"/>
          <w:lang w:val="en-US"/>
        </w:rPr>
        <w:t>)</w:t>
      </w:r>
      <w:r w:rsidRPr="00D21854">
        <w:rPr>
          <w:rFonts w:cs="Arial"/>
          <w:sz w:val="24"/>
          <w:szCs w:val="24"/>
          <w:lang w:val="en-US"/>
        </w:rPr>
        <w:t xml:space="preserve"> 2010-2020. One of the objectives of the Strategy was to </w:t>
      </w:r>
      <w:r w:rsidR="00493A23" w:rsidRPr="00D21854">
        <w:rPr>
          <w:rFonts w:cs="Arial"/>
          <w:sz w:val="24"/>
          <w:szCs w:val="24"/>
          <w:lang w:val="en-US"/>
        </w:rPr>
        <w:t>promote</w:t>
      </w:r>
      <w:r w:rsidRPr="00D21854">
        <w:rPr>
          <w:rFonts w:cs="Arial"/>
          <w:sz w:val="24"/>
          <w:szCs w:val="24"/>
          <w:lang w:val="en-US"/>
        </w:rPr>
        <w:t xml:space="preserve"> </w:t>
      </w:r>
      <w:r w:rsidR="00493A23" w:rsidRPr="00D21854">
        <w:rPr>
          <w:rFonts w:cs="Arial"/>
          <w:sz w:val="24"/>
          <w:szCs w:val="24"/>
          <w:lang w:val="en-US"/>
        </w:rPr>
        <w:t xml:space="preserve">inclusive education and lifelong learning for </w:t>
      </w:r>
      <w:r w:rsidR="001A719A">
        <w:rPr>
          <w:rFonts w:cs="Arial"/>
          <w:sz w:val="24"/>
          <w:szCs w:val="24"/>
          <w:lang w:val="en-US"/>
        </w:rPr>
        <w:t>learners</w:t>
      </w:r>
      <w:r w:rsidR="00493A23" w:rsidRPr="00D21854">
        <w:rPr>
          <w:rFonts w:cs="Arial"/>
          <w:sz w:val="24"/>
          <w:szCs w:val="24"/>
          <w:lang w:val="en-US"/>
        </w:rPr>
        <w:t xml:space="preserve"> with disabilities</w:t>
      </w:r>
      <w:r w:rsidR="00913B5C" w:rsidRPr="00D21854">
        <w:rPr>
          <w:rFonts w:cs="Arial"/>
          <w:sz w:val="24"/>
          <w:szCs w:val="24"/>
          <w:lang w:val="en-US"/>
        </w:rPr>
        <w:t xml:space="preserve"> throughout the EU</w:t>
      </w:r>
      <w:r w:rsidR="00493A23" w:rsidRPr="00D21854">
        <w:rPr>
          <w:rFonts w:cs="Arial"/>
          <w:sz w:val="24"/>
          <w:szCs w:val="24"/>
          <w:lang w:val="en-US"/>
        </w:rPr>
        <w:t xml:space="preserve">. </w:t>
      </w:r>
      <w:r w:rsidR="001A719A">
        <w:rPr>
          <w:rFonts w:cs="Arial"/>
          <w:sz w:val="24"/>
          <w:szCs w:val="24"/>
          <w:lang w:val="en-US"/>
        </w:rPr>
        <w:t>In its strategy</w:t>
      </w:r>
      <w:r w:rsidR="00493A23" w:rsidRPr="00D21854">
        <w:rPr>
          <w:rFonts w:cs="Arial"/>
          <w:sz w:val="24"/>
          <w:szCs w:val="24"/>
          <w:lang w:val="en-US"/>
        </w:rPr>
        <w:t xml:space="preserve"> the EU pointed out that all </w:t>
      </w:r>
      <w:r w:rsidR="00913B5C" w:rsidRPr="00D21854">
        <w:rPr>
          <w:rFonts w:cs="Arial"/>
          <w:sz w:val="24"/>
          <w:szCs w:val="24"/>
          <w:lang w:val="en-US"/>
        </w:rPr>
        <w:t>learners</w:t>
      </w:r>
      <w:r w:rsidRPr="00D21854">
        <w:rPr>
          <w:rFonts w:cs="Arial"/>
          <w:sz w:val="24"/>
          <w:szCs w:val="24"/>
          <w:lang w:val="en-US"/>
        </w:rPr>
        <w:t xml:space="preserve"> </w:t>
      </w:r>
      <w:r w:rsidR="00493A23" w:rsidRPr="00D21854">
        <w:rPr>
          <w:rFonts w:cs="Arial"/>
          <w:sz w:val="24"/>
          <w:szCs w:val="24"/>
          <w:lang w:val="en-US"/>
        </w:rPr>
        <w:t>need to be integrated appropriately into the general education system</w:t>
      </w:r>
      <w:r w:rsidR="001A719A">
        <w:rPr>
          <w:rFonts w:cs="Arial"/>
          <w:sz w:val="24"/>
          <w:szCs w:val="24"/>
          <w:lang w:val="en-US"/>
        </w:rPr>
        <w:t>s</w:t>
      </w:r>
      <w:r w:rsidR="00493A23" w:rsidRPr="00D21854">
        <w:rPr>
          <w:rFonts w:cs="Arial"/>
          <w:sz w:val="24"/>
          <w:szCs w:val="24"/>
          <w:lang w:val="en-US"/>
        </w:rPr>
        <w:t xml:space="preserve"> and provided with individual support according to their </w:t>
      </w:r>
      <w:r w:rsidR="00913B5C" w:rsidRPr="00D21854">
        <w:rPr>
          <w:rFonts w:cs="Arial"/>
          <w:sz w:val="24"/>
          <w:szCs w:val="24"/>
          <w:lang w:val="en-US"/>
        </w:rPr>
        <w:t>needs</w:t>
      </w:r>
      <w:r w:rsidR="00493A23" w:rsidRPr="00D21854">
        <w:rPr>
          <w:rFonts w:cs="Arial"/>
          <w:sz w:val="24"/>
          <w:szCs w:val="24"/>
          <w:lang w:val="en-US"/>
        </w:rPr>
        <w:t xml:space="preserve">. </w:t>
      </w:r>
    </w:p>
    <w:p w14:paraId="00F90BB1" w14:textId="77777777" w:rsidR="001A719A" w:rsidRDefault="00FD5081" w:rsidP="00DC004A">
      <w:pPr>
        <w:spacing w:line="360" w:lineRule="auto"/>
        <w:rPr>
          <w:rFonts w:cs="Arial"/>
          <w:sz w:val="24"/>
          <w:szCs w:val="24"/>
          <w:lang w:val="en-US"/>
        </w:rPr>
      </w:pPr>
      <w:r w:rsidRPr="00D21854">
        <w:rPr>
          <w:rFonts w:cs="Arial"/>
          <w:sz w:val="24"/>
          <w:szCs w:val="24"/>
          <w:lang w:val="en-US"/>
        </w:rPr>
        <w:t>S</w:t>
      </w:r>
      <w:r w:rsidR="00493A23" w:rsidRPr="00D21854">
        <w:rPr>
          <w:rFonts w:cs="Arial"/>
          <w:sz w:val="24"/>
          <w:szCs w:val="24"/>
          <w:lang w:val="en-US"/>
        </w:rPr>
        <w:t xml:space="preserve">ome important EU initiatives in the domain of education </w:t>
      </w:r>
      <w:r w:rsidRPr="00D21854">
        <w:rPr>
          <w:rFonts w:cs="Arial"/>
          <w:sz w:val="24"/>
          <w:szCs w:val="24"/>
          <w:lang w:val="en-US"/>
        </w:rPr>
        <w:t>that followed the adoption of EDS were</w:t>
      </w:r>
      <w:r w:rsidR="00493A23" w:rsidRPr="00D21854">
        <w:rPr>
          <w:rFonts w:cs="Arial"/>
          <w:sz w:val="24"/>
          <w:szCs w:val="24"/>
          <w:lang w:val="en-US"/>
        </w:rPr>
        <w:t xml:space="preserve">: </w:t>
      </w:r>
    </w:p>
    <w:p w14:paraId="3FD434EF" w14:textId="6B393B94" w:rsidR="001A719A" w:rsidRPr="001861DB" w:rsidRDefault="00493A23" w:rsidP="00DC004A">
      <w:pPr>
        <w:pStyle w:val="ListParagraph"/>
        <w:numPr>
          <w:ilvl w:val="0"/>
          <w:numId w:val="58"/>
        </w:numPr>
        <w:spacing w:line="360" w:lineRule="auto"/>
        <w:rPr>
          <w:rFonts w:cs="Arial"/>
          <w:sz w:val="24"/>
          <w:szCs w:val="24"/>
          <w:lang w:val="en-US"/>
        </w:rPr>
      </w:pPr>
      <w:r w:rsidRPr="00C21201">
        <w:rPr>
          <w:rFonts w:ascii="Arial" w:hAnsi="Arial" w:cs="Arial"/>
          <w:sz w:val="24"/>
          <w:szCs w:val="24"/>
          <w:lang w:val="en-US"/>
        </w:rPr>
        <w:t xml:space="preserve">the Joint Report on the implementation of the Education and Training 2020 (ET2020) Strategic Framework - with priority given to enhanced access to quality and inclusive mainstream education and training for all learners, </w:t>
      </w:r>
    </w:p>
    <w:p w14:paraId="406262B8" w14:textId="60EF3E1F" w:rsidR="00493A23" w:rsidRPr="00C21201" w:rsidRDefault="00493A23" w:rsidP="00DC004A">
      <w:pPr>
        <w:pStyle w:val="ListParagraph"/>
        <w:numPr>
          <w:ilvl w:val="0"/>
          <w:numId w:val="58"/>
        </w:numPr>
        <w:spacing w:line="360" w:lineRule="auto"/>
        <w:rPr>
          <w:rFonts w:cs="Arial"/>
          <w:sz w:val="24"/>
          <w:szCs w:val="24"/>
          <w:lang w:val="en-US"/>
        </w:rPr>
      </w:pPr>
      <w:r w:rsidRPr="00C21201">
        <w:rPr>
          <w:rFonts w:ascii="Arial" w:hAnsi="Arial" w:cs="Arial"/>
          <w:sz w:val="24"/>
          <w:szCs w:val="24"/>
          <w:lang w:val="en-US"/>
        </w:rPr>
        <w:t xml:space="preserve">Erasmus Plus -  including specific funding available for the participation of students and staff with disabilities in mobility actions and </w:t>
      </w:r>
      <w:r w:rsidR="00570F10" w:rsidRPr="00C21201">
        <w:rPr>
          <w:rFonts w:ascii="Arial" w:hAnsi="Arial" w:cs="Arial"/>
          <w:sz w:val="24"/>
          <w:szCs w:val="24"/>
          <w:lang w:val="en-US"/>
        </w:rPr>
        <w:t xml:space="preserve">the </w:t>
      </w:r>
      <w:r w:rsidRPr="00C21201">
        <w:rPr>
          <w:rFonts w:ascii="Arial" w:hAnsi="Arial" w:cs="Arial"/>
          <w:sz w:val="24"/>
          <w:szCs w:val="24"/>
          <w:lang w:val="en-US"/>
        </w:rPr>
        <w:t>inclusion of accessibility and reasonable accommodation criteria in all relevant calls for proposal</w:t>
      </w:r>
      <w:r w:rsidR="00570F10" w:rsidRPr="00C21201">
        <w:rPr>
          <w:rFonts w:ascii="Arial" w:hAnsi="Arial" w:cs="Arial"/>
          <w:sz w:val="24"/>
          <w:szCs w:val="24"/>
          <w:lang w:val="en-US"/>
        </w:rPr>
        <w:t>. The</w:t>
      </w:r>
      <w:r w:rsidRPr="00C21201">
        <w:rPr>
          <w:rFonts w:ascii="Arial" w:hAnsi="Arial" w:cs="Arial"/>
          <w:sz w:val="24"/>
          <w:szCs w:val="24"/>
          <w:lang w:val="en-US"/>
        </w:rPr>
        <w:t xml:space="preserve"> Inclusion and Diversity Strategy applied to the Youth strand of Erasmus Plus </w:t>
      </w:r>
      <w:r w:rsidR="00570F10" w:rsidRPr="00C21201">
        <w:rPr>
          <w:rFonts w:ascii="Arial" w:hAnsi="Arial" w:cs="Arial"/>
          <w:sz w:val="24"/>
          <w:szCs w:val="24"/>
          <w:lang w:val="en-US"/>
        </w:rPr>
        <w:t>also</w:t>
      </w:r>
      <w:r w:rsidRPr="00C21201">
        <w:rPr>
          <w:rFonts w:ascii="Arial" w:hAnsi="Arial" w:cs="Arial"/>
          <w:sz w:val="24"/>
          <w:szCs w:val="24"/>
          <w:lang w:val="en-US"/>
        </w:rPr>
        <w:t xml:space="preserve"> ensure</w:t>
      </w:r>
      <w:r w:rsidR="00570F10" w:rsidRPr="00C21201">
        <w:rPr>
          <w:rFonts w:ascii="Arial" w:hAnsi="Arial" w:cs="Arial"/>
          <w:sz w:val="24"/>
          <w:szCs w:val="24"/>
          <w:lang w:val="en-US"/>
        </w:rPr>
        <w:t>s</w:t>
      </w:r>
      <w:r w:rsidRPr="00C21201">
        <w:rPr>
          <w:rFonts w:ascii="Arial" w:hAnsi="Arial" w:cs="Arial"/>
          <w:sz w:val="24"/>
          <w:szCs w:val="24"/>
          <w:lang w:val="en-US"/>
        </w:rPr>
        <w:t xml:space="preserve"> that young people with fewer opportunities have equal access to the </w:t>
      </w:r>
      <w:proofErr w:type="spellStart"/>
      <w:r w:rsidRPr="00C21201">
        <w:rPr>
          <w:rFonts w:ascii="Arial" w:hAnsi="Arial" w:cs="Arial"/>
          <w:sz w:val="24"/>
          <w:szCs w:val="24"/>
          <w:lang w:val="en-US"/>
        </w:rPr>
        <w:t>program</w:t>
      </w:r>
      <w:r w:rsidR="001A719A" w:rsidRPr="00C21201">
        <w:rPr>
          <w:rFonts w:ascii="Arial" w:hAnsi="Arial" w:cs="Arial"/>
          <w:sz w:val="24"/>
          <w:szCs w:val="24"/>
          <w:lang w:val="en-US"/>
        </w:rPr>
        <w:t>me</w:t>
      </w:r>
      <w:proofErr w:type="spellEnd"/>
      <w:r w:rsidRPr="00C21201">
        <w:rPr>
          <w:rFonts w:ascii="Arial" w:hAnsi="Arial" w:cs="Arial"/>
          <w:sz w:val="24"/>
          <w:szCs w:val="24"/>
          <w:lang w:val="en-US"/>
        </w:rPr>
        <w:t>, including young people with disabilities</w:t>
      </w:r>
      <w:r w:rsidR="00216105">
        <w:rPr>
          <w:rFonts w:ascii="Arial" w:hAnsi="Arial" w:cs="Arial"/>
          <w:sz w:val="24"/>
          <w:szCs w:val="24"/>
          <w:lang w:val="en-US"/>
        </w:rPr>
        <w:t>.</w:t>
      </w:r>
      <w:r w:rsidR="00216105">
        <w:rPr>
          <w:rStyle w:val="FootnoteReference"/>
          <w:rFonts w:ascii="Arial" w:hAnsi="Arial" w:cs="Arial"/>
          <w:sz w:val="24"/>
          <w:szCs w:val="24"/>
          <w:lang w:val="en-US"/>
        </w:rPr>
        <w:footnoteReference w:id="5"/>
      </w:r>
    </w:p>
    <w:p w14:paraId="1971FC58" w14:textId="58B65AEC" w:rsidR="003910DF" w:rsidRPr="003910DF" w:rsidRDefault="003910DF" w:rsidP="00DC004A">
      <w:pPr>
        <w:spacing w:line="360" w:lineRule="auto"/>
        <w:rPr>
          <w:rFonts w:cs="Arial"/>
          <w:sz w:val="24"/>
          <w:szCs w:val="24"/>
          <w:lang w:val="en-US"/>
        </w:rPr>
      </w:pPr>
      <w:r w:rsidRPr="003910DF">
        <w:rPr>
          <w:rFonts w:cs="Arial"/>
          <w:sz w:val="24"/>
          <w:szCs w:val="24"/>
          <w:lang w:val="en-US"/>
        </w:rPr>
        <w:t xml:space="preserve">The European Commission announced in January that it will present a new disability strategy in 2021. We except some important provisions in the domain of education, taking into account the educational needs of learners with disabilities in </w:t>
      </w:r>
      <w:r w:rsidR="00570F10">
        <w:rPr>
          <w:rFonts w:cs="Arial"/>
          <w:sz w:val="24"/>
          <w:szCs w:val="24"/>
          <w:lang w:val="en-US"/>
        </w:rPr>
        <w:t xml:space="preserve">the </w:t>
      </w:r>
      <w:r w:rsidRPr="003910DF">
        <w:rPr>
          <w:rFonts w:cs="Arial"/>
          <w:sz w:val="24"/>
          <w:szCs w:val="24"/>
          <w:lang w:val="en-US"/>
        </w:rPr>
        <w:t xml:space="preserve">case of future </w:t>
      </w:r>
      <w:r w:rsidR="00570F10">
        <w:rPr>
          <w:rFonts w:cs="Arial"/>
          <w:sz w:val="24"/>
          <w:szCs w:val="24"/>
          <w:lang w:val="en-US"/>
        </w:rPr>
        <w:t>pandemic</w:t>
      </w:r>
      <w:r w:rsidRPr="003910DF">
        <w:rPr>
          <w:rFonts w:cs="Arial"/>
          <w:sz w:val="24"/>
          <w:szCs w:val="24"/>
          <w:lang w:val="en-US"/>
        </w:rPr>
        <w:t xml:space="preserve"> scenarios.</w:t>
      </w:r>
    </w:p>
    <w:p w14:paraId="44EA8B18" w14:textId="21375F15" w:rsidR="00F11285" w:rsidRPr="00D21854" w:rsidRDefault="00913B5C" w:rsidP="00DC004A">
      <w:pPr>
        <w:spacing w:line="360" w:lineRule="auto"/>
        <w:rPr>
          <w:rFonts w:cs="Arial"/>
          <w:sz w:val="24"/>
          <w:szCs w:val="24"/>
          <w:shd w:val="clear" w:color="auto" w:fill="FFFFFF"/>
          <w:lang w:val="en-US"/>
        </w:rPr>
      </w:pPr>
      <w:r w:rsidRPr="00D21854">
        <w:rPr>
          <w:rFonts w:cs="Arial"/>
          <w:sz w:val="24"/>
          <w:szCs w:val="24"/>
          <w:lang w:val="en-US"/>
        </w:rPr>
        <w:t xml:space="preserve">It is important to remember </w:t>
      </w:r>
      <w:r w:rsidR="00493A23" w:rsidRPr="00D21854">
        <w:rPr>
          <w:rFonts w:cs="Arial"/>
          <w:sz w:val="24"/>
          <w:szCs w:val="24"/>
          <w:lang w:val="en-US"/>
        </w:rPr>
        <w:t xml:space="preserve">that </w:t>
      </w:r>
      <w:r w:rsidR="00493A23" w:rsidRPr="00D21854">
        <w:rPr>
          <w:rFonts w:cs="Arial"/>
          <w:sz w:val="24"/>
          <w:szCs w:val="24"/>
          <w:shd w:val="clear" w:color="auto" w:fill="FFFFFF"/>
          <w:lang w:val="en-US"/>
        </w:rPr>
        <w:t>the Treaty of Lisbon</w:t>
      </w:r>
      <w:r w:rsidR="00216105">
        <w:rPr>
          <w:rStyle w:val="FootnoteReference"/>
          <w:rFonts w:cs="Arial"/>
          <w:sz w:val="24"/>
          <w:szCs w:val="24"/>
          <w:shd w:val="clear" w:color="auto" w:fill="FFFFFF"/>
          <w:lang w:val="en-US"/>
        </w:rPr>
        <w:footnoteReference w:id="6"/>
      </w:r>
      <w:r w:rsidR="00493A23" w:rsidRPr="00D21854">
        <w:rPr>
          <w:rFonts w:cs="Arial"/>
          <w:sz w:val="24"/>
          <w:szCs w:val="24"/>
          <w:shd w:val="clear" w:color="auto" w:fill="FFFFFF"/>
          <w:lang w:val="en-US"/>
        </w:rPr>
        <w:t xml:space="preserve"> clarifies the </w:t>
      </w:r>
      <w:hyperlink r:id="rId8" w:history="1">
        <w:r w:rsidR="00493A23" w:rsidRPr="00C21201">
          <w:rPr>
            <w:rStyle w:val="Hyperlink"/>
            <w:rFonts w:cs="Arial"/>
            <w:color w:val="auto"/>
            <w:sz w:val="24"/>
            <w:szCs w:val="24"/>
            <w:u w:val="none"/>
            <w:shd w:val="clear" w:color="auto" w:fill="FFFFFF"/>
            <w:lang w:val="en-US"/>
          </w:rPr>
          <w:t>division of competences</w:t>
        </w:r>
      </w:hyperlink>
      <w:r w:rsidR="00493A23" w:rsidRPr="00D21854">
        <w:rPr>
          <w:rFonts w:cs="Arial"/>
          <w:sz w:val="24"/>
          <w:szCs w:val="24"/>
          <w:shd w:val="clear" w:color="auto" w:fill="FFFFFF"/>
          <w:lang w:val="en-US"/>
        </w:rPr>
        <w:t> between the EU and</w:t>
      </w:r>
      <w:r w:rsidRPr="00D21854">
        <w:rPr>
          <w:rFonts w:cs="Arial"/>
          <w:sz w:val="24"/>
          <w:szCs w:val="24"/>
          <w:shd w:val="clear" w:color="auto" w:fill="FFFFFF"/>
          <w:lang w:val="en-US"/>
        </w:rPr>
        <w:t xml:space="preserve"> its Member States</w:t>
      </w:r>
      <w:r w:rsidR="00493A23" w:rsidRPr="00D21854">
        <w:rPr>
          <w:rFonts w:cs="Arial"/>
          <w:sz w:val="24"/>
          <w:szCs w:val="24"/>
          <w:shd w:val="clear" w:color="auto" w:fill="FFFFFF"/>
          <w:lang w:val="en-US"/>
        </w:rPr>
        <w:t xml:space="preserve">. These competences are divided into </w:t>
      </w:r>
      <w:r w:rsidR="00570F10">
        <w:rPr>
          <w:rFonts w:cs="Arial"/>
          <w:sz w:val="24"/>
          <w:szCs w:val="24"/>
          <w:shd w:val="clear" w:color="auto" w:fill="FFFFFF"/>
          <w:lang w:val="en-US"/>
        </w:rPr>
        <w:t>three</w:t>
      </w:r>
      <w:r w:rsidR="00493A23" w:rsidRPr="00D21854">
        <w:rPr>
          <w:rFonts w:cs="Arial"/>
          <w:sz w:val="24"/>
          <w:szCs w:val="24"/>
          <w:shd w:val="clear" w:color="auto" w:fill="FFFFFF"/>
          <w:lang w:val="en-US"/>
        </w:rPr>
        <w:t xml:space="preserve"> main categories</w:t>
      </w:r>
      <w:r w:rsidR="00570F10">
        <w:rPr>
          <w:rFonts w:cs="Arial"/>
          <w:sz w:val="24"/>
          <w:szCs w:val="24"/>
          <w:shd w:val="clear" w:color="auto" w:fill="FFFFFF"/>
          <w:lang w:val="en-US"/>
        </w:rPr>
        <w:t xml:space="preserve"> - </w:t>
      </w:r>
      <w:r w:rsidR="00493A23" w:rsidRPr="00D21854">
        <w:rPr>
          <w:rFonts w:cs="Arial"/>
          <w:sz w:val="24"/>
          <w:szCs w:val="24"/>
          <w:shd w:val="clear" w:color="auto" w:fill="FFFFFF"/>
          <w:lang w:val="en-US"/>
        </w:rPr>
        <w:t>exclusive, shared, and supporting. Education</w:t>
      </w:r>
      <w:r w:rsidR="00570F10">
        <w:rPr>
          <w:rFonts w:cs="Arial"/>
          <w:sz w:val="24"/>
          <w:szCs w:val="24"/>
          <w:shd w:val="clear" w:color="auto" w:fill="FFFFFF"/>
          <w:lang w:val="en-US"/>
        </w:rPr>
        <w:t xml:space="preserve"> </w:t>
      </w:r>
      <w:r w:rsidR="00493A23" w:rsidRPr="00D21854">
        <w:rPr>
          <w:rFonts w:cs="Arial"/>
          <w:sz w:val="24"/>
          <w:szCs w:val="24"/>
          <w:shd w:val="clear" w:color="auto" w:fill="FFFFFF"/>
          <w:lang w:val="en-US"/>
        </w:rPr>
        <w:t xml:space="preserve">is a supporting/national competence, which means that </w:t>
      </w:r>
      <w:r w:rsidR="00493A23" w:rsidRPr="00D21854">
        <w:rPr>
          <w:rFonts w:cs="Arial"/>
          <w:sz w:val="24"/>
          <w:szCs w:val="24"/>
          <w:lang w:val="en-US"/>
        </w:rPr>
        <w:t xml:space="preserve">the </w:t>
      </w:r>
      <w:r w:rsidR="00493A23" w:rsidRPr="00D21854">
        <w:rPr>
          <w:rFonts w:cs="Arial"/>
          <w:sz w:val="24"/>
          <w:szCs w:val="24"/>
          <w:shd w:val="clear" w:color="auto" w:fill="FFFFFF"/>
          <w:lang w:val="en-US"/>
        </w:rPr>
        <w:t>EU can only intervene to support, coordinate or complement the action of EU countries. In addition, non-legally binding EU acts</w:t>
      </w:r>
      <w:r w:rsidR="00570F10">
        <w:rPr>
          <w:rFonts w:cs="Arial"/>
          <w:sz w:val="24"/>
          <w:szCs w:val="24"/>
          <w:shd w:val="clear" w:color="auto" w:fill="FFFFFF"/>
          <w:lang w:val="en-US"/>
        </w:rPr>
        <w:t>,</w:t>
      </w:r>
      <w:r w:rsidR="00493A23" w:rsidRPr="00D21854">
        <w:rPr>
          <w:rFonts w:cs="Arial"/>
          <w:sz w:val="24"/>
          <w:szCs w:val="24"/>
          <w:shd w:val="clear" w:color="auto" w:fill="FFFFFF"/>
          <w:lang w:val="en-US"/>
        </w:rPr>
        <w:t xml:space="preserve"> such as </w:t>
      </w:r>
      <w:r w:rsidRPr="00D21854">
        <w:rPr>
          <w:rFonts w:cs="Arial"/>
          <w:sz w:val="24"/>
          <w:szCs w:val="24"/>
          <w:shd w:val="clear" w:color="auto" w:fill="FFFFFF"/>
          <w:lang w:val="en-US"/>
        </w:rPr>
        <w:t xml:space="preserve">the </w:t>
      </w:r>
      <w:r w:rsidR="00493A23" w:rsidRPr="00D21854">
        <w:rPr>
          <w:rFonts w:cs="Arial"/>
          <w:sz w:val="24"/>
          <w:szCs w:val="24"/>
          <w:shd w:val="clear" w:color="auto" w:fill="FFFFFF"/>
          <w:lang w:val="en-US"/>
        </w:rPr>
        <w:t>EDS</w:t>
      </w:r>
      <w:r w:rsidR="00570F10">
        <w:rPr>
          <w:rFonts w:cs="Arial"/>
          <w:sz w:val="24"/>
          <w:szCs w:val="24"/>
          <w:shd w:val="clear" w:color="auto" w:fill="FFFFFF"/>
          <w:lang w:val="en-US"/>
        </w:rPr>
        <w:t>,</w:t>
      </w:r>
      <w:r w:rsidR="00493A23" w:rsidRPr="00D21854">
        <w:rPr>
          <w:rFonts w:cs="Arial"/>
          <w:sz w:val="24"/>
          <w:szCs w:val="24"/>
          <w:shd w:val="clear" w:color="auto" w:fill="FFFFFF"/>
          <w:lang w:val="en-US"/>
        </w:rPr>
        <w:t xml:space="preserve"> must not require the </w:t>
      </w:r>
      <w:proofErr w:type="spellStart"/>
      <w:r w:rsidR="00493A23" w:rsidRPr="00D21854">
        <w:rPr>
          <w:rFonts w:cs="Arial"/>
          <w:sz w:val="24"/>
          <w:szCs w:val="24"/>
          <w:shd w:val="clear" w:color="auto" w:fill="FFFFFF"/>
          <w:lang w:val="en-US"/>
        </w:rPr>
        <w:t>harmoni</w:t>
      </w:r>
      <w:r w:rsidRPr="00D21854">
        <w:rPr>
          <w:rFonts w:cs="Arial"/>
          <w:sz w:val="24"/>
          <w:szCs w:val="24"/>
          <w:shd w:val="clear" w:color="auto" w:fill="FFFFFF"/>
          <w:lang w:val="en-US"/>
        </w:rPr>
        <w:t>s</w:t>
      </w:r>
      <w:r w:rsidR="00493A23" w:rsidRPr="00D21854">
        <w:rPr>
          <w:rFonts w:cs="Arial"/>
          <w:sz w:val="24"/>
          <w:szCs w:val="24"/>
          <w:shd w:val="clear" w:color="auto" w:fill="FFFFFF"/>
          <w:lang w:val="en-US"/>
        </w:rPr>
        <w:t>ation</w:t>
      </w:r>
      <w:proofErr w:type="spellEnd"/>
      <w:r w:rsidR="00493A23" w:rsidRPr="00D21854">
        <w:rPr>
          <w:rFonts w:cs="Arial"/>
          <w:sz w:val="24"/>
          <w:szCs w:val="24"/>
          <w:shd w:val="clear" w:color="auto" w:fill="FFFFFF"/>
          <w:lang w:val="en-US"/>
        </w:rPr>
        <w:t xml:space="preserve"> of</w:t>
      </w:r>
      <w:r w:rsidRPr="00D21854">
        <w:rPr>
          <w:rFonts w:cs="Arial"/>
          <w:sz w:val="24"/>
          <w:szCs w:val="24"/>
          <w:shd w:val="clear" w:color="auto" w:fill="FFFFFF"/>
          <w:lang w:val="en-US"/>
        </w:rPr>
        <w:t xml:space="preserve"> Member States</w:t>
      </w:r>
      <w:r w:rsidR="00493A23" w:rsidRPr="00D21854">
        <w:rPr>
          <w:rFonts w:cs="Arial"/>
          <w:sz w:val="24"/>
          <w:szCs w:val="24"/>
          <w:shd w:val="clear" w:color="auto" w:fill="FFFFFF"/>
          <w:lang w:val="en-US"/>
        </w:rPr>
        <w:t>’ laws or regulations</w:t>
      </w:r>
      <w:r w:rsidR="00570F10">
        <w:rPr>
          <w:rFonts w:cs="Arial"/>
          <w:sz w:val="24"/>
          <w:szCs w:val="24"/>
          <w:shd w:val="clear" w:color="auto" w:fill="FFFFFF"/>
          <w:lang w:val="en-US"/>
        </w:rPr>
        <w:t xml:space="preserve"> through</w:t>
      </w:r>
      <w:r w:rsidR="00493A23" w:rsidRPr="00D21854">
        <w:rPr>
          <w:rFonts w:cs="Arial"/>
          <w:sz w:val="24"/>
          <w:szCs w:val="24"/>
          <w:shd w:val="clear" w:color="auto" w:fill="FFFFFF"/>
          <w:lang w:val="en-US"/>
        </w:rPr>
        <w:t xml:space="preserve"> legal obligation</w:t>
      </w:r>
      <w:r w:rsidR="00570F10">
        <w:rPr>
          <w:rFonts w:cs="Arial"/>
          <w:sz w:val="24"/>
          <w:szCs w:val="24"/>
          <w:shd w:val="clear" w:color="auto" w:fill="FFFFFF"/>
          <w:lang w:val="en-US"/>
        </w:rPr>
        <w:t>s</w:t>
      </w:r>
      <w:r w:rsidR="00493A23" w:rsidRPr="00D21854">
        <w:rPr>
          <w:rFonts w:cs="Arial"/>
          <w:sz w:val="24"/>
          <w:szCs w:val="24"/>
          <w:shd w:val="clear" w:color="auto" w:fill="FFFFFF"/>
          <w:lang w:val="en-US"/>
        </w:rPr>
        <w:t xml:space="preserve">. This means that the implementation of the recommendations </w:t>
      </w:r>
      <w:r w:rsidR="00570F10">
        <w:rPr>
          <w:rFonts w:cs="Arial"/>
          <w:sz w:val="24"/>
          <w:szCs w:val="24"/>
          <w:shd w:val="clear" w:color="auto" w:fill="FFFFFF"/>
          <w:lang w:val="en-US"/>
        </w:rPr>
        <w:t>o</w:t>
      </w:r>
      <w:r w:rsidR="00493A23" w:rsidRPr="00D21854">
        <w:rPr>
          <w:rFonts w:cs="Arial"/>
          <w:sz w:val="24"/>
          <w:szCs w:val="24"/>
          <w:shd w:val="clear" w:color="auto" w:fill="FFFFFF"/>
          <w:lang w:val="en-US"/>
        </w:rPr>
        <w:t>n inclusive education depend</w:t>
      </w:r>
      <w:r w:rsidR="00570F10">
        <w:rPr>
          <w:rFonts w:cs="Arial"/>
          <w:sz w:val="24"/>
          <w:szCs w:val="24"/>
          <w:shd w:val="clear" w:color="auto" w:fill="FFFFFF"/>
          <w:lang w:val="en-US"/>
        </w:rPr>
        <w:t>s</w:t>
      </w:r>
      <w:r w:rsidR="00493A23" w:rsidRPr="00D21854">
        <w:rPr>
          <w:rFonts w:cs="Arial"/>
          <w:sz w:val="24"/>
          <w:szCs w:val="24"/>
          <w:shd w:val="clear" w:color="auto" w:fill="FFFFFF"/>
          <w:lang w:val="en-US"/>
        </w:rPr>
        <w:t xml:space="preserve"> on Member </w:t>
      </w:r>
      <w:r w:rsidR="00570F10">
        <w:rPr>
          <w:rFonts w:cs="Arial"/>
          <w:sz w:val="24"/>
          <w:szCs w:val="24"/>
          <w:shd w:val="clear" w:color="auto" w:fill="FFFFFF"/>
          <w:lang w:val="en-US"/>
        </w:rPr>
        <w:t>S</w:t>
      </w:r>
      <w:r w:rsidR="00493A23" w:rsidRPr="00D21854">
        <w:rPr>
          <w:rFonts w:cs="Arial"/>
          <w:sz w:val="24"/>
          <w:szCs w:val="24"/>
          <w:shd w:val="clear" w:color="auto" w:fill="FFFFFF"/>
          <w:lang w:val="en-US"/>
        </w:rPr>
        <w:t>tates</w:t>
      </w:r>
      <w:r w:rsidR="00570F10">
        <w:rPr>
          <w:rFonts w:cs="Arial"/>
          <w:sz w:val="24"/>
          <w:szCs w:val="24"/>
          <w:shd w:val="clear" w:color="auto" w:fill="FFFFFF"/>
          <w:lang w:val="en-US"/>
        </w:rPr>
        <w:t>’</w:t>
      </w:r>
      <w:r w:rsidR="00493A23" w:rsidRPr="00D21854">
        <w:rPr>
          <w:rFonts w:cs="Arial"/>
          <w:sz w:val="24"/>
          <w:szCs w:val="24"/>
          <w:shd w:val="clear" w:color="auto" w:fill="FFFFFF"/>
          <w:lang w:val="en-US"/>
        </w:rPr>
        <w:t xml:space="preserve"> willingness and priorities. This is the reason why we observe many variations on educational systems among the Member states. </w:t>
      </w:r>
    </w:p>
    <w:p w14:paraId="3DAC1DCD" w14:textId="77777777" w:rsidR="006C3416" w:rsidRPr="00D21854" w:rsidRDefault="006C3416" w:rsidP="00DC004A">
      <w:pPr>
        <w:spacing w:line="360" w:lineRule="auto"/>
        <w:rPr>
          <w:rFonts w:cs="Arial"/>
          <w:sz w:val="24"/>
          <w:szCs w:val="24"/>
          <w:shd w:val="clear" w:color="auto" w:fill="FFFFFF"/>
          <w:lang w:val="en-US"/>
        </w:rPr>
      </w:pPr>
    </w:p>
    <w:p w14:paraId="0F0023C8" w14:textId="77777777" w:rsidR="00F11285" w:rsidRPr="00C21201" w:rsidRDefault="00F11285" w:rsidP="00DC004A">
      <w:pPr>
        <w:pStyle w:val="Heading3"/>
        <w:rPr>
          <w:rFonts w:cs="Arial"/>
          <w:b w:val="0"/>
          <w:shd w:val="clear" w:color="auto" w:fill="FFFFFF"/>
          <w:lang w:val="en-GB"/>
        </w:rPr>
      </w:pPr>
      <w:bookmarkStart w:id="7" w:name="_Toc53493662"/>
      <w:r w:rsidRPr="00C21201">
        <w:rPr>
          <w:rFonts w:ascii="Arial" w:hAnsi="Arial" w:cs="Arial"/>
          <w:shd w:val="clear" w:color="auto" w:fill="FFFFFF"/>
          <w:lang w:val="en-GB"/>
        </w:rPr>
        <w:t>EU funds</w:t>
      </w:r>
      <w:bookmarkEnd w:id="7"/>
    </w:p>
    <w:p w14:paraId="13696F20" w14:textId="7C29694B" w:rsidR="00493A23" w:rsidRPr="00D21854" w:rsidRDefault="00493A23" w:rsidP="00DC004A">
      <w:pPr>
        <w:spacing w:line="360" w:lineRule="auto"/>
        <w:rPr>
          <w:rStyle w:val="Emphasis"/>
          <w:rFonts w:cs="Arial"/>
          <w:i w:val="0"/>
          <w:sz w:val="24"/>
          <w:szCs w:val="24"/>
          <w:lang w:val="en-US"/>
        </w:rPr>
      </w:pPr>
      <w:r w:rsidRPr="00D21854">
        <w:rPr>
          <w:rFonts w:cs="Arial"/>
          <w:sz w:val="24"/>
          <w:szCs w:val="24"/>
          <w:shd w:val="clear" w:color="auto" w:fill="FFFFFF"/>
          <w:lang w:val="en-US"/>
        </w:rPr>
        <w:t xml:space="preserve">An effective way to promote more inclusive educational systems is the use of the EU structural funds. The </w:t>
      </w:r>
      <w:r w:rsidR="007726C8" w:rsidRPr="00D21854">
        <w:rPr>
          <w:rFonts w:cs="Arial"/>
          <w:sz w:val="24"/>
          <w:szCs w:val="24"/>
          <w:shd w:val="clear" w:color="auto" w:fill="FFFFFF"/>
          <w:lang w:val="en-US"/>
        </w:rPr>
        <w:t>European Regional Development Fund (</w:t>
      </w:r>
      <w:r w:rsidRPr="00D21854">
        <w:rPr>
          <w:rFonts w:cs="Arial"/>
          <w:b/>
          <w:sz w:val="24"/>
          <w:szCs w:val="24"/>
          <w:lang w:val="en-US"/>
        </w:rPr>
        <w:t>ERDF</w:t>
      </w:r>
      <w:r w:rsidR="007726C8" w:rsidRPr="00D21854">
        <w:rPr>
          <w:rFonts w:cs="Arial"/>
          <w:b/>
          <w:sz w:val="24"/>
          <w:szCs w:val="24"/>
          <w:lang w:val="en-US"/>
        </w:rPr>
        <w:t>)</w:t>
      </w:r>
      <w:r w:rsidRPr="00D21854">
        <w:rPr>
          <w:rFonts w:cs="Arial"/>
          <w:sz w:val="24"/>
          <w:szCs w:val="24"/>
          <w:lang w:val="en-US"/>
        </w:rPr>
        <w:t xml:space="preserve"> and </w:t>
      </w:r>
      <w:r w:rsidR="007726C8" w:rsidRPr="00D21854">
        <w:rPr>
          <w:rFonts w:cs="Arial"/>
          <w:sz w:val="24"/>
          <w:szCs w:val="24"/>
          <w:lang w:val="en-US"/>
        </w:rPr>
        <w:t>the European Social Fund (</w:t>
      </w:r>
      <w:r w:rsidRPr="00D21854">
        <w:rPr>
          <w:rFonts w:cs="Arial"/>
          <w:b/>
          <w:sz w:val="24"/>
          <w:szCs w:val="24"/>
          <w:lang w:val="en-US"/>
        </w:rPr>
        <w:t>ESF</w:t>
      </w:r>
      <w:r w:rsidR="007726C8" w:rsidRPr="00D21854">
        <w:rPr>
          <w:rFonts w:cs="Arial"/>
          <w:b/>
          <w:sz w:val="24"/>
          <w:szCs w:val="24"/>
          <w:lang w:val="en-US"/>
        </w:rPr>
        <w:t>)</w:t>
      </w:r>
      <w:r w:rsidRPr="00D21854">
        <w:rPr>
          <w:rFonts w:cs="Arial"/>
          <w:sz w:val="24"/>
          <w:szCs w:val="24"/>
          <w:lang w:val="en-US"/>
        </w:rPr>
        <w:t xml:space="preserve"> are very good examples as how the EU budget can </w:t>
      </w:r>
      <w:r w:rsidR="00F11285" w:rsidRPr="00D21854">
        <w:rPr>
          <w:rFonts w:cs="Arial"/>
          <w:sz w:val="24"/>
          <w:szCs w:val="24"/>
          <w:lang w:val="en-US"/>
        </w:rPr>
        <w:t xml:space="preserve">(and must) </w:t>
      </w:r>
      <w:r w:rsidRPr="00D21854">
        <w:rPr>
          <w:rFonts w:cs="Arial"/>
          <w:sz w:val="24"/>
          <w:szCs w:val="24"/>
          <w:lang w:val="en-US"/>
        </w:rPr>
        <w:t>contribute to the promotion</w:t>
      </w:r>
      <w:r w:rsidR="00F11285" w:rsidRPr="00D21854">
        <w:rPr>
          <w:rFonts w:cs="Arial"/>
          <w:sz w:val="24"/>
          <w:szCs w:val="24"/>
          <w:lang w:val="en-US"/>
        </w:rPr>
        <w:t xml:space="preserve"> and implementation of the</w:t>
      </w:r>
      <w:r w:rsidRPr="00D21854">
        <w:rPr>
          <w:rFonts w:cs="Arial"/>
          <w:sz w:val="24"/>
          <w:szCs w:val="24"/>
          <w:lang w:val="en-US"/>
        </w:rPr>
        <w:t xml:space="preserve"> </w:t>
      </w:r>
      <w:r w:rsidR="00F11285" w:rsidRPr="00D21854">
        <w:rPr>
          <w:rFonts w:cs="Arial"/>
          <w:sz w:val="24"/>
          <w:szCs w:val="24"/>
          <w:lang w:val="en-US"/>
        </w:rPr>
        <w:t xml:space="preserve">CRPD and to the right </w:t>
      </w:r>
      <w:r w:rsidR="001861DB">
        <w:rPr>
          <w:rFonts w:cs="Arial"/>
          <w:sz w:val="24"/>
          <w:szCs w:val="24"/>
          <w:lang w:val="en-US"/>
        </w:rPr>
        <w:t>to</w:t>
      </w:r>
      <w:r w:rsidRPr="00D21854">
        <w:rPr>
          <w:rFonts w:cs="Arial"/>
          <w:sz w:val="24"/>
          <w:szCs w:val="24"/>
          <w:lang w:val="en-US"/>
        </w:rPr>
        <w:t xml:space="preserve"> inclusive education. Translating it into numbers, the EU committed to invest almost 6.2</w:t>
      </w:r>
      <w:r w:rsidR="001861DB">
        <w:rPr>
          <w:rFonts w:cs="Arial"/>
          <w:sz w:val="24"/>
          <w:szCs w:val="24"/>
          <w:lang w:val="en-US"/>
        </w:rPr>
        <w:t>€</w:t>
      </w:r>
      <w:r w:rsidRPr="00D21854">
        <w:rPr>
          <w:rFonts w:cs="Arial"/>
          <w:sz w:val="24"/>
          <w:szCs w:val="24"/>
          <w:lang w:val="en-US"/>
        </w:rPr>
        <w:t xml:space="preserve"> billion during current </w:t>
      </w:r>
      <w:r w:rsidR="007439BB" w:rsidRPr="00D21854">
        <w:rPr>
          <w:rFonts w:cs="Arial"/>
          <w:sz w:val="24"/>
          <w:szCs w:val="24"/>
          <w:lang w:val="en-US"/>
        </w:rPr>
        <w:t>Multiannual Financial Framework (</w:t>
      </w:r>
      <w:r w:rsidRPr="00D21854">
        <w:rPr>
          <w:rFonts w:cs="Arial"/>
          <w:sz w:val="24"/>
          <w:szCs w:val="24"/>
          <w:lang w:val="en-US"/>
        </w:rPr>
        <w:t>MMF</w:t>
      </w:r>
      <w:r w:rsidR="007439BB" w:rsidRPr="00D21854">
        <w:rPr>
          <w:rFonts w:cs="Arial"/>
          <w:sz w:val="24"/>
          <w:szCs w:val="24"/>
          <w:lang w:val="en-US"/>
        </w:rPr>
        <w:t>)</w:t>
      </w:r>
      <w:r w:rsidR="001861DB">
        <w:rPr>
          <w:rFonts w:cs="Arial"/>
          <w:sz w:val="24"/>
          <w:szCs w:val="24"/>
          <w:lang w:val="en-US"/>
        </w:rPr>
        <w:t xml:space="preserve"> which lasted from 2014-2020,</w:t>
      </w:r>
      <w:r w:rsidRPr="00D21854">
        <w:rPr>
          <w:rFonts w:cs="Arial"/>
          <w:sz w:val="24"/>
          <w:szCs w:val="24"/>
          <w:lang w:val="en-US"/>
        </w:rPr>
        <w:t xml:space="preserve"> aiming at combating all forms of discrimination and improving accessibility for persons with disabilities, while easing their integration into employment, education and training.</w:t>
      </w:r>
      <w:r w:rsidR="00216105">
        <w:rPr>
          <w:rStyle w:val="FootnoteReference"/>
          <w:rFonts w:cs="Arial"/>
          <w:sz w:val="24"/>
          <w:szCs w:val="24"/>
          <w:lang w:val="en-US"/>
        </w:rPr>
        <w:footnoteReference w:id="7"/>
      </w:r>
      <w:r w:rsidR="00216105">
        <w:rPr>
          <w:rFonts w:cs="Arial"/>
          <w:sz w:val="24"/>
          <w:szCs w:val="24"/>
          <w:lang w:val="en-US"/>
        </w:rPr>
        <w:t xml:space="preserve"> </w:t>
      </w:r>
      <w:r w:rsidR="007439BB" w:rsidRPr="00D21854">
        <w:rPr>
          <w:rFonts w:cs="Arial"/>
          <w:sz w:val="24"/>
          <w:szCs w:val="24"/>
          <w:lang w:val="en-US"/>
        </w:rPr>
        <w:t xml:space="preserve">It </w:t>
      </w:r>
      <w:r w:rsidRPr="00D21854">
        <w:rPr>
          <w:rFonts w:cs="Arial"/>
          <w:sz w:val="24"/>
          <w:szCs w:val="24"/>
          <w:lang w:val="en-US"/>
        </w:rPr>
        <w:t xml:space="preserve">is </w:t>
      </w:r>
      <w:r w:rsidR="007439BB" w:rsidRPr="00D21854">
        <w:rPr>
          <w:rFonts w:cs="Arial"/>
          <w:sz w:val="24"/>
          <w:szCs w:val="24"/>
          <w:lang w:val="en-US"/>
        </w:rPr>
        <w:t xml:space="preserve">however </w:t>
      </w:r>
      <w:r w:rsidRPr="00D21854">
        <w:rPr>
          <w:rFonts w:cs="Arial"/>
          <w:sz w:val="24"/>
          <w:szCs w:val="24"/>
          <w:lang w:val="en-US"/>
        </w:rPr>
        <w:t xml:space="preserve">difficult to collect information </w:t>
      </w:r>
      <w:r w:rsidR="007439BB" w:rsidRPr="00D21854">
        <w:rPr>
          <w:rFonts w:cs="Arial"/>
          <w:sz w:val="24"/>
          <w:szCs w:val="24"/>
          <w:lang w:val="en-US"/>
        </w:rPr>
        <w:t>on</w:t>
      </w:r>
      <w:r w:rsidR="00EC3482" w:rsidRPr="00D21854">
        <w:rPr>
          <w:rFonts w:cs="Arial"/>
          <w:sz w:val="24"/>
          <w:szCs w:val="24"/>
          <w:lang w:val="en-US"/>
        </w:rPr>
        <w:t xml:space="preserve"> </w:t>
      </w:r>
      <w:r w:rsidRPr="00D21854">
        <w:rPr>
          <w:rFonts w:cs="Arial"/>
          <w:sz w:val="24"/>
          <w:szCs w:val="24"/>
          <w:lang w:val="en-US"/>
        </w:rPr>
        <w:t>exact</w:t>
      </w:r>
      <w:r w:rsidR="007439BB" w:rsidRPr="00D21854">
        <w:rPr>
          <w:rFonts w:cs="Arial"/>
          <w:sz w:val="24"/>
          <w:szCs w:val="24"/>
          <w:lang w:val="en-US"/>
        </w:rPr>
        <w:t>ly how much of this</w:t>
      </w:r>
      <w:r w:rsidR="00EC3482" w:rsidRPr="00D21854">
        <w:rPr>
          <w:rFonts w:cs="Arial"/>
          <w:sz w:val="24"/>
          <w:szCs w:val="24"/>
          <w:lang w:val="en-US"/>
        </w:rPr>
        <w:t xml:space="preserve"> </w:t>
      </w:r>
      <w:r w:rsidRPr="00D21854">
        <w:rPr>
          <w:rFonts w:cs="Arial"/>
          <w:sz w:val="24"/>
          <w:szCs w:val="24"/>
          <w:lang w:val="en-US"/>
        </w:rPr>
        <w:t>has been used in inclusive education at EU and Member State level</w:t>
      </w:r>
      <w:r w:rsidR="00081020" w:rsidRPr="00D21854">
        <w:rPr>
          <w:rFonts w:cs="Arial"/>
          <w:sz w:val="24"/>
          <w:szCs w:val="24"/>
          <w:lang w:val="en-US"/>
        </w:rPr>
        <w:t xml:space="preserve"> and how much will be invested in the coming funding period from 2021-2027</w:t>
      </w:r>
      <w:r w:rsidRPr="00D21854">
        <w:rPr>
          <w:rFonts w:cs="Arial"/>
          <w:sz w:val="24"/>
          <w:szCs w:val="24"/>
          <w:lang w:val="en-US"/>
        </w:rPr>
        <w:t xml:space="preserve">. </w:t>
      </w:r>
    </w:p>
    <w:p w14:paraId="4ED8CC55" w14:textId="77777777" w:rsidR="00405F5A" w:rsidRPr="00D21854" w:rsidRDefault="00405F5A" w:rsidP="00DC004A">
      <w:pPr>
        <w:spacing w:line="360" w:lineRule="auto"/>
        <w:rPr>
          <w:rStyle w:val="Emphasis"/>
          <w:rFonts w:cs="Arial"/>
          <w:b/>
          <w:i w:val="0"/>
          <w:sz w:val="24"/>
          <w:szCs w:val="24"/>
          <w:lang w:val="en-US"/>
        </w:rPr>
      </w:pPr>
    </w:p>
    <w:p w14:paraId="49349FA6" w14:textId="33C6460E" w:rsidR="00B478B4" w:rsidRPr="00DC004A" w:rsidRDefault="00035086" w:rsidP="00DC004A">
      <w:pPr>
        <w:pStyle w:val="Heading3"/>
        <w:rPr>
          <w:rFonts w:ascii="Arial" w:hAnsi="Arial" w:cs="Arial"/>
          <w:bCs w:val="0"/>
          <w:shd w:val="clear" w:color="auto" w:fill="FFFFFF"/>
          <w:lang w:val="en-GB"/>
        </w:rPr>
      </w:pPr>
      <w:bookmarkStart w:id="8" w:name="_Toc53493663"/>
      <w:r w:rsidRPr="00DC004A">
        <w:rPr>
          <w:rStyle w:val="Emphasis"/>
          <w:rFonts w:ascii="Arial" w:hAnsi="Arial" w:cs="Arial"/>
          <w:bCs w:val="0"/>
          <w:i w:val="0"/>
          <w:lang w:val="en-US"/>
        </w:rPr>
        <w:t>Inclusive education in Europe</w:t>
      </w:r>
      <w:bookmarkEnd w:id="8"/>
    </w:p>
    <w:p w14:paraId="6966DBB4" w14:textId="0DC05CCF" w:rsidR="00493A23" w:rsidRPr="00216105" w:rsidRDefault="000F556F" w:rsidP="00DC004A">
      <w:pPr>
        <w:shd w:val="clear" w:color="auto" w:fill="FFFFFF"/>
        <w:spacing w:line="360" w:lineRule="auto"/>
        <w:rPr>
          <w:rFonts w:cs="Arial"/>
          <w:iCs/>
          <w:sz w:val="24"/>
          <w:szCs w:val="24"/>
          <w:shd w:val="clear" w:color="auto" w:fill="FFFFFF"/>
          <w:lang w:val="en-US"/>
        </w:rPr>
      </w:pPr>
      <w:r w:rsidRPr="00502F6D">
        <w:rPr>
          <w:rFonts w:cs="Arial"/>
          <w:sz w:val="24"/>
          <w:szCs w:val="24"/>
          <w:shd w:val="clear" w:color="auto" w:fill="FFFFFF"/>
          <w:lang w:val="en-US"/>
        </w:rPr>
        <w:t xml:space="preserve">Learners </w:t>
      </w:r>
      <w:r w:rsidR="00493A23" w:rsidRPr="00502F6D">
        <w:rPr>
          <w:rFonts w:cs="Arial"/>
          <w:sz w:val="24"/>
          <w:szCs w:val="24"/>
          <w:shd w:val="clear" w:color="auto" w:fill="FFFFFF"/>
          <w:lang w:val="en-US"/>
        </w:rPr>
        <w:t xml:space="preserve">with disabilities are less likely to complete primary, secondary and post-secondary education compared to </w:t>
      </w:r>
      <w:r w:rsidR="000F3D1E" w:rsidRPr="00502F6D">
        <w:rPr>
          <w:rFonts w:cs="Arial"/>
          <w:sz w:val="24"/>
          <w:szCs w:val="24"/>
          <w:shd w:val="clear" w:color="auto" w:fill="FFFFFF"/>
          <w:lang w:val="en-US"/>
        </w:rPr>
        <w:t>learners</w:t>
      </w:r>
      <w:r w:rsidR="00E71DAD" w:rsidRPr="00502F6D">
        <w:rPr>
          <w:rFonts w:cs="Arial"/>
          <w:sz w:val="24"/>
          <w:szCs w:val="24"/>
          <w:shd w:val="clear" w:color="auto" w:fill="FFFFFF"/>
          <w:lang w:val="en-US"/>
        </w:rPr>
        <w:t xml:space="preserve"> </w:t>
      </w:r>
      <w:r w:rsidR="00493A23" w:rsidRPr="00502F6D">
        <w:rPr>
          <w:rFonts w:cs="Arial"/>
          <w:sz w:val="24"/>
          <w:szCs w:val="24"/>
          <w:shd w:val="clear" w:color="auto" w:fill="FFFFFF"/>
          <w:lang w:val="en-US"/>
        </w:rPr>
        <w:t>without disabilities</w:t>
      </w:r>
      <w:r w:rsidR="00216105">
        <w:rPr>
          <w:rFonts w:cs="Arial"/>
          <w:sz w:val="24"/>
          <w:szCs w:val="24"/>
          <w:shd w:val="clear" w:color="auto" w:fill="FFFFFF"/>
          <w:lang w:val="en-US"/>
        </w:rPr>
        <w:t>.</w:t>
      </w:r>
      <w:r w:rsidR="00216105">
        <w:rPr>
          <w:rStyle w:val="FootnoteReference"/>
          <w:rFonts w:cs="Arial"/>
          <w:sz w:val="24"/>
          <w:szCs w:val="24"/>
          <w:shd w:val="clear" w:color="auto" w:fill="FFFFFF"/>
          <w:lang w:val="en-US"/>
        </w:rPr>
        <w:footnoteReference w:id="8"/>
      </w:r>
      <w:r w:rsidR="006C3416" w:rsidRPr="00502F6D">
        <w:rPr>
          <w:rFonts w:cs="Arial"/>
          <w:sz w:val="24"/>
          <w:szCs w:val="24"/>
          <w:shd w:val="clear" w:color="auto" w:fill="FFFFFF"/>
          <w:lang w:val="en-US"/>
        </w:rPr>
        <w:t xml:space="preserve"> </w:t>
      </w:r>
      <w:r w:rsidR="001861DB">
        <w:rPr>
          <w:rFonts w:cs="Arial"/>
          <w:sz w:val="24"/>
          <w:szCs w:val="24"/>
          <w:shd w:val="clear" w:color="auto" w:fill="FFFFFF"/>
          <w:lang w:val="en-US"/>
        </w:rPr>
        <w:t>We have seen a number of commitments taken by the EU and the Member States in</w:t>
      </w:r>
      <w:r w:rsidR="00493A23" w:rsidRPr="00D21854">
        <w:rPr>
          <w:rFonts w:cs="Arial"/>
          <w:sz w:val="24"/>
          <w:szCs w:val="24"/>
          <w:shd w:val="clear" w:color="auto" w:fill="FFFFFF"/>
          <w:lang w:val="en-US"/>
        </w:rPr>
        <w:t xml:space="preserve"> the last ten years</w:t>
      </w:r>
      <w:r w:rsidR="001861DB">
        <w:rPr>
          <w:rFonts w:cs="Arial"/>
          <w:sz w:val="24"/>
          <w:szCs w:val="24"/>
          <w:shd w:val="clear" w:color="auto" w:fill="FFFFFF"/>
          <w:lang w:val="en-US"/>
        </w:rPr>
        <w:t>.</w:t>
      </w:r>
      <w:r w:rsidR="00493A23" w:rsidRPr="00D21854">
        <w:rPr>
          <w:rFonts w:cs="Arial"/>
          <w:sz w:val="24"/>
          <w:szCs w:val="24"/>
          <w:shd w:val="clear" w:color="auto" w:fill="FFFFFF"/>
          <w:lang w:val="en-US"/>
        </w:rPr>
        <w:t xml:space="preserve"> </w:t>
      </w:r>
      <w:r w:rsidR="001861DB">
        <w:rPr>
          <w:rFonts w:cs="Arial"/>
          <w:sz w:val="24"/>
          <w:szCs w:val="24"/>
          <w:shd w:val="clear" w:color="auto" w:fill="FFFFFF"/>
          <w:lang w:val="en-US"/>
        </w:rPr>
        <w:t>Firstly, of course, there was</w:t>
      </w:r>
      <w:r w:rsidR="00493A23" w:rsidRPr="00D21854">
        <w:rPr>
          <w:rFonts w:cs="Arial"/>
          <w:sz w:val="24"/>
          <w:szCs w:val="24"/>
          <w:shd w:val="clear" w:color="auto" w:fill="FFFFFF"/>
          <w:lang w:val="en-US"/>
        </w:rPr>
        <w:t xml:space="preserve"> the adoption of the CRPD</w:t>
      </w:r>
      <w:r w:rsidR="001861DB">
        <w:rPr>
          <w:rFonts w:cs="Arial"/>
          <w:sz w:val="24"/>
          <w:szCs w:val="24"/>
          <w:shd w:val="clear" w:color="auto" w:fill="FFFFFF"/>
          <w:lang w:val="en-US"/>
        </w:rPr>
        <w:t xml:space="preserve"> and its</w:t>
      </w:r>
      <w:r w:rsidR="00493A23" w:rsidRPr="00D21854">
        <w:rPr>
          <w:rFonts w:cs="Arial"/>
          <w:sz w:val="24"/>
          <w:szCs w:val="24"/>
          <w:shd w:val="clear" w:color="auto" w:fill="FFFFFF"/>
          <w:lang w:val="en-US"/>
        </w:rPr>
        <w:t xml:space="preserve"> Article 24</w:t>
      </w:r>
      <w:r w:rsidR="000F3D1E" w:rsidRPr="00D21854">
        <w:rPr>
          <w:rFonts w:cs="Arial"/>
          <w:sz w:val="24"/>
          <w:szCs w:val="24"/>
          <w:shd w:val="clear" w:color="auto" w:fill="FFFFFF"/>
          <w:lang w:val="en-US"/>
        </w:rPr>
        <w:t xml:space="preserve"> and General </w:t>
      </w:r>
      <w:r w:rsidR="00493A23" w:rsidRPr="00D21854">
        <w:rPr>
          <w:rFonts w:cs="Arial"/>
          <w:sz w:val="24"/>
          <w:szCs w:val="24"/>
          <w:shd w:val="clear" w:color="auto" w:fill="FFFFFF"/>
          <w:lang w:val="en-US"/>
        </w:rPr>
        <w:t xml:space="preserve">Comment No4. </w:t>
      </w:r>
      <w:r w:rsidR="001861DB">
        <w:rPr>
          <w:rFonts w:cs="Arial"/>
          <w:sz w:val="24"/>
          <w:szCs w:val="24"/>
          <w:shd w:val="clear" w:color="auto" w:fill="FFFFFF"/>
          <w:lang w:val="en-US"/>
        </w:rPr>
        <w:t xml:space="preserve">The CRPD’s </w:t>
      </w:r>
      <w:r w:rsidR="000F3D1E" w:rsidRPr="00D21854">
        <w:rPr>
          <w:rFonts w:cs="Arial"/>
          <w:sz w:val="24"/>
          <w:szCs w:val="24"/>
          <w:shd w:val="clear" w:color="auto" w:fill="FFFFFF"/>
          <w:lang w:val="en-US"/>
        </w:rPr>
        <w:t>section</w:t>
      </w:r>
      <w:r w:rsidR="00493A23" w:rsidRPr="00D21854">
        <w:rPr>
          <w:rFonts w:cs="Arial"/>
          <w:sz w:val="24"/>
          <w:szCs w:val="24"/>
          <w:shd w:val="clear" w:color="auto" w:fill="FFFFFF"/>
          <w:lang w:val="en-US"/>
        </w:rPr>
        <w:t xml:space="preserve">s </w:t>
      </w:r>
      <w:r w:rsidR="000F3D1E" w:rsidRPr="00D21854">
        <w:rPr>
          <w:rFonts w:cs="Arial"/>
          <w:sz w:val="24"/>
          <w:szCs w:val="24"/>
          <w:shd w:val="clear" w:color="auto" w:fill="FFFFFF"/>
          <w:lang w:val="en-US"/>
        </w:rPr>
        <w:t>o</w:t>
      </w:r>
      <w:r w:rsidR="00493A23" w:rsidRPr="00D21854">
        <w:rPr>
          <w:rFonts w:cs="Arial"/>
          <w:sz w:val="24"/>
          <w:szCs w:val="24"/>
          <w:shd w:val="clear" w:color="auto" w:fill="FFFFFF"/>
          <w:lang w:val="en-US"/>
        </w:rPr>
        <w:t xml:space="preserve">n education and training </w:t>
      </w:r>
      <w:proofErr w:type="spellStart"/>
      <w:r w:rsidR="00493A23" w:rsidRPr="00D21854">
        <w:rPr>
          <w:rFonts w:cs="Arial"/>
          <w:sz w:val="24"/>
          <w:szCs w:val="24"/>
          <w:shd w:val="clear" w:color="auto" w:fill="FFFFFF"/>
          <w:lang w:val="en-US"/>
        </w:rPr>
        <w:t>favo</w:t>
      </w:r>
      <w:r w:rsidR="001861DB">
        <w:rPr>
          <w:rFonts w:cs="Arial"/>
          <w:sz w:val="24"/>
          <w:szCs w:val="24"/>
          <w:shd w:val="clear" w:color="auto" w:fill="FFFFFF"/>
          <w:lang w:val="en-US"/>
        </w:rPr>
        <w:t>u</w:t>
      </w:r>
      <w:r w:rsidR="00493A23" w:rsidRPr="00D21854">
        <w:rPr>
          <w:rFonts w:cs="Arial"/>
          <w:sz w:val="24"/>
          <w:szCs w:val="24"/>
          <w:shd w:val="clear" w:color="auto" w:fill="FFFFFF"/>
          <w:lang w:val="en-US"/>
        </w:rPr>
        <w:t>r</w:t>
      </w:r>
      <w:proofErr w:type="spellEnd"/>
      <w:r w:rsidR="00493A23" w:rsidRPr="00D21854">
        <w:rPr>
          <w:rFonts w:cs="Arial"/>
          <w:sz w:val="24"/>
          <w:szCs w:val="24"/>
          <w:shd w:val="clear" w:color="auto" w:fill="FFFFFF"/>
          <w:lang w:val="en-US"/>
        </w:rPr>
        <w:t xml:space="preserve"> the better inclusion of children with disabilities in mainstream education. Secondly, the adoption of </w:t>
      </w:r>
      <w:r w:rsidR="005D5676" w:rsidRPr="00D21854">
        <w:rPr>
          <w:rFonts w:cs="Arial"/>
          <w:sz w:val="24"/>
          <w:szCs w:val="24"/>
          <w:shd w:val="clear" w:color="auto" w:fill="FFFFFF"/>
          <w:lang w:val="en-US"/>
        </w:rPr>
        <w:t xml:space="preserve">the </w:t>
      </w:r>
      <w:r w:rsidR="00493A23" w:rsidRPr="00D21854">
        <w:rPr>
          <w:rFonts w:cs="Arial"/>
          <w:sz w:val="24"/>
          <w:szCs w:val="24"/>
          <w:shd w:val="clear" w:color="auto" w:fill="FFFFFF"/>
          <w:lang w:val="en-US"/>
        </w:rPr>
        <w:t>Incheon Declaration (2015) for Education 2030</w:t>
      </w:r>
      <w:r w:rsidR="00216105">
        <w:rPr>
          <w:rStyle w:val="FootnoteReference"/>
          <w:rFonts w:cs="Arial"/>
          <w:sz w:val="24"/>
          <w:szCs w:val="24"/>
          <w:shd w:val="clear" w:color="auto" w:fill="FFFFFF"/>
          <w:lang w:val="en-US"/>
        </w:rPr>
        <w:footnoteReference w:id="9"/>
      </w:r>
      <w:r w:rsidR="00493A23" w:rsidRPr="00D21854">
        <w:rPr>
          <w:rFonts w:cs="Arial"/>
          <w:sz w:val="24"/>
          <w:szCs w:val="24"/>
          <w:shd w:val="clear" w:color="auto" w:fill="FFFFFF"/>
          <w:lang w:val="en-US"/>
        </w:rPr>
        <w:t xml:space="preserve"> set out a new vision for education for </w:t>
      </w:r>
      <w:r w:rsidR="000F3D1E" w:rsidRPr="00D21854">
        <w:rPr>
          <w:rFonts w:cs="Arial"/>
          <w:sz w:val="24"/>
          <w:szCs w:val="24"/>
          <w:shd w:val="clear" w:color="auto" w:fill="FFFFFF"/>
          <w:lang w:val="en-US"/>
        </w:rPr>
        <w:t>a period of</w:t>
      </w:r>
      <w:r w:rsidR="00493A23" w:rsidRPr="00D21854">
        <w:rPr>
          <w:rFonts w:cs="Arial"/>
          <w:sz w:val="24"/>
          <w:szCs w:val="24"/>
          <w:shd w:val="clear" w:color="auto" w:fill="FFFFFF"/>
          <w:lang w:val="en-US"/>
        </w:rPr>
        <w:t xml:space="preserve"> fifteen years. </w:t>
      </w:r>
      <w:r w:rsidR="005D5676" w:rsidRPr="00D21854">
        <w:rPr>
          <w:rFonts w:cs="Arial"/>
          <w:sz w:val="24"/>
          <w:szCs w:val="24"/>
          <w:shd w:val="clear" w:color="auto" w:fill="FFFFFF"/>
          <w:lang w:val="en-US"/>
        </w:rPr>
        <w:t xml:space="preserve">We also saw the adoption of the </w:t>
      </w:r>
      <w:r w:rsidR="00493A23" w:rsidRPr="00D21854">
        <w:rPr>
          <w:rFonts w:cs="Arial"/>
          <w:sz w:val="24"/>
          <w:szCs w:val="24"/>
          <w:shd w:val="clear" w:color="auto" w:fill="FFFFFF"/>
          <w:lang w:val="en-US"/>
        </w:rPr>
        <w:t>Sustainable Development Goal</w:t>
      </w:r>
      <w:r w:rsidR="005D5676" w:rsidRPr="00D21854">
        <w:rPr>
          <w:rFonts w:cs="Arial"/>
          <w:sz w:val="24"/>
          <w:szCs w:val="24"/>
          <w:shd w:val="clear" w:color="auto" w:fill="FFFFFF"/>
          <w:lang w:val="en-US"/>
        </w:rPr>
        <w:t>s, in which Goal</w:t>
      </w:r>
      <w:r w:rsidR="00493A23" w:rsidRPr="00D21854">
        <w:rPr>
          <w:rFonts w:cs="Arial"/>
          <w:sz w:val="24"/>
          <w:szCs w:val="24"/>
          <w:shd w:val="clear" w:color="auto" w:fill="FFFFFF"/>
          <w:lang w:val="en-US"/>
        </w:rPr>
        <w:t xml:space="preserve"> 4 </w:t>
      </w:r>
      <w:r w:rsidR="005D5676" w:rsidRPr="00D21854">
        <w:rPr>
          <w:rFonts w:cs="Arial"/>
          <w:sz w:val="24"/>
          <w:szCs w:val="24"/>
          <w:shd w:val="clear" w:color="auto" w:fill="FFFFFF"/>
          <w:lang w:val="en-US"/>
        </w:rPr>
        <w:t xml:space="preserve">is </w:t>
      </w:r>
      <w:r w:rsidR="00493A23" w:rsidRPr="00D21854">
        <w:rPr>
          <w:rFonts w:cs="Arial"/>
          <w:sz w:val="24"/>
          <w:szCs w:val="24"/>
          <w:shd w:val="clear" w:color="auto" w:fill="FFFFFF"/>
          <w:lang w:val="en-US"/>
        </w:rPr>
        <w:t xml:space="preserve">to </w:t>
      </w:r>
      <w:r w:rsidR="005D5676" w:rsidRPr="00D21854">
        <w:rPr>
          <w:rFonts w:cs="Arial"/>
          <w:i/>
          <w:sz w:val="24"/>
          <w:szCs w:val="24"/>
          <w:shd w:val="clear" w:color="auto" w:fill="FFFFFF"/>
          <w:lang w:val="en-US"/>
        </w:rPr>
        <w:t>“</w:t>
      </w:r>
      <w:r w:rsidR="00035086" w:rsidRPr="00D21854">
        <w:rPr>
          <w:rFonts w:cs="Arial"/>
          <w:sz w:val="24"/>
          <w:szCs w:val="24"/>
          <w:shd w:val="clear" w:color="auto" w:fill="FFFFFF"/>
          <w:lang w:val="en-US"/>
        </w:rPr>
        <w:t>Ensure inclusive and equitable quality education and promote lifelong learning opportunities for all</w:t>
      </w:r>
      <w:r w:rsidR="005D5676" w:rsidRPr="00D21854">
        <w:rPr>
          <w:rFonts w:cs="Arial"/>
          <w:i/>
          <w:sz w:val="24"/>
          <w:szCs w:val="24"/>
          <w:shd w:val="clear" w:color="auto" w:fill="FFFFFF"/>
          <w:lang w:val="en-US"/>
        </w:rPr>
        <w:t>”</w:t>
      </w:r>
      <w:r w:rsidR="00216105">
        <w:rPr>
          <w:rFonts w:cs="Arial"/>
          <w:i/>
          <w:sz w:val="24"/>
          <w:szCs w:val="24"/>
          <w:shd w:val="clear" w:color="auto" w:fill="FFFFFF"/>
          <w:lang w:val="en-US"/>
        </w:rPr>
        <w:t xml:space="preserve">. </w:t>
      </w:r>
      <w:r w:rsidR="00216105">
        <w:rPr>
          <w:rStyle w:val="FootnoteReference"/>
          <w:rFonts w:cs="Arial"/>
          <w:i/>
          <w:sz w:val="24"/>
          <w:szCs w:val="24"/>
          <w:shd w:val="clear" w:color="auto" w:fill="FFFFFF"/>
          <w:lang w:val="en-US"/>
        </w:rPr>
        <w:footnoteReference w:id="10"/>
      </w:r>
    </w:p>
    <w:p w14:paraId="2A07867F" w14:textId="42C50DD3" w:rsidR="00493A23" w:rsidRPr="00D21854" w:rsidRDefault="00493A23" w:rsidP="00DC004A">
      <w:pPr>
        <w:spacing w:line="360" w:lineRule="auto"/>
        <w:rPr>
          <w:rFonts w:cs="Arial"/>
          <w:sz w:val="24"/>
          <w:szCs w:val="24"/>
          <w:shd w:val="clear" w:color="auto" w:fill="FFFFFF"/>
          <w:lang w:val="en-US"/>
        </w:rPr>
      </w:pPr>
      <w:r w:rsidRPr="00D21854">
        <w:rPr>
          <w:rFonts w:cs="Arial"/>
          <w:sz w:val="24"/>
          <w:szCs w:val="24"/>
          <w:shd w:val="clear" w:color="auto" w:fill="FFFFFF"/>
          <w:lang w:val="en-US"/>
        </w:rPr>
        <w:t xml:space="preserve">From the above, we observe the </w:t>
      </w:r>
      <w:proofErr w:type="spellStart"/>
      <w:r w:rsidRPr="00D21854">
        <w:rPr>
          <w:rFonts w:cs="Arial"/>
          <w:sz w:val="24"/>
          <w:szCs w:val="24"/>
          <w:shd w:val="clear" w:color="auto" w:fill="FFFFFF"/>
          <w:lang w:val="en-US"/>
        </w:rPr>
        <w:t>mobili</w:t>
      </w:r>
      <w:r w:rsidR="006F7FE5" w:rsidRPr="00D21854">
        <w:rPr>
          <w:rFonts w:cs="Arial"/>
          <w:sz w:val="24"/>
          <w:szCs w:val="24"/>
          <w:shd w:val="clear" w:color="auto" w:fill="FFFFFF"/>
          <w:lang w:val="en-US"/>
        </w:rPr>
        <w:t>s</w:t>
      </w:r>
      <w:r w:rsidRPr="00D21854">
        <w:rPr>
          <w:rFonts w:cs="Arial"/>
          <w:sz w:val="24"/>
          <w:szCs w:val="24"/>
          <w:shd w:val="clear" w:color="auto" w:fill="FFFFFF"/>
          <w:lang w:val="en-US"/>
        </w:rPr>
        <w:t>ation</w:t>
      </w:r>
      <w:proofErr w:type="spellEnd"/>
      <w:r w:rsidRPr="00D21854">
        <w:rPr>
          <w:rFonts w:cs="Arial"/>
          <w:sz w:val="24"/>
          <w:szCs w:val="24"/>
          <w:shd w:val="clear" w:color="auto" w:fill="FFFFFF"/>
          <w:lang w:val="en-US"/>
        </w:rPr>
        <w:t xml:space="preserve"> of governments in promoting inclusive education. Education is a national competence, which means that Member </w:t>
      </w:r>
      <w:r w:rsidR="001861DB">
        <w:rPr>
          <w:rFonts w:cs="Arial"/>
          <w:sz w:val="24"/>
          <w:szCs w:val="24"/>
          <w:shd w:val="clear" w:color="auto" w:fill="FFFFFF"/>
          <w:lang w:val="en-US"/>
        </w:rPr>
        <w:t>S</w:t>
      </w:r>
      <w:r w:rsidRPr="00D21854">
        <w:rPr>
          <w:rFonts w:cs="Arial"/>
          <w:sz w:val="24"/>
          <w:szCs w:val="24"/>
          <w:shd w:val="clear" w:color="auto" w:fill="FFFFFF"/>
          <w:lang w:val="en-US"/>
        </w:rPr>
        <w:t xml:space="preserve">tates are not obliged to comply with the policy framework </w:t>
      </w:r>
      <w:r w:rsidR="00C00738" w:rsidRPr="00D21854">
        <w:rPr>
          <w:rFonts w:cs="Arial"/>
          <w:sz w:val="24"/>
          <w:szCs w:val="24"/>
          <w:shd w:val="clear" w:color="auto" w:fill="FFFFFF"/>
          <w:lang w:val="en-US"/>
        </w:rPr>
        <w:t xml:space="preserve">within the EDS, but rather should use it as guidance. </w:t>
      </w:r>
      <w:r w:rsidRPr="00D21854">
        <w:rPr>
          <w:rFonts w:cs="Arial"/>
          <w:sz w:val="24"/>
          <w:szCs w:val="24"/>
          <w:shd w:val="clear" w:color="auto" w:fill="FFFFFF"/>
          <w:lang w:val="en-US"/>
        </w:rPr>
        <w:t>Th</w:t>
      </w:r>
      <w:r w:rsidR="00A23A5F" w:rsidRPr="00D21854">
        <w:rPr>
          <w:rFonts w:cs="Arial"/>
          <w:sz w:val="24"/>
          <w:szCs w:val="24"/>
          <w:shd w:val="clear" w:color="auto" w:fill="FFFFFF"/>
          <w:lang w:val="en-US"/>
        </w:rPr>
        <w:t>is</w:t>
      </w:r>
      <w:r w:rsidRPr="00D21854">
        <w:rPr>
          <w:rFonts w:cs="Arial"/>
          <w:sz w:val="24"/>
          <w:szCs w:val="24"/>
          <w:shd w:val="clear" w:color="auto" w:fill="FFFFFF"/>
          <w:lang w:val="en-US"/>
        </w:rPr>
        <w:t xml:space="preserve"> is why education is delivered </w:t>
      </w:r>
      <w:r w:rsidR="00A23A5F" w:rsidRPr="00D21854">
        <w:rPr>
          <w:rFonts w:cs="Arial"/>
          <w:sz w:val="24"/>
          <w:szCs w:val="24"/>
          <w:shd w:val="clear" w:color="auto" w:fill="FFFFFF"/>
          <w:lang w:val="en-US"/>
        </w:rPr>
        <w:t>differently in the different</w:t>
      </w:r>
      <w:r w:rsidRPr="00D21854">
        <w:rPr>
          <w:rFonts w:cs="Arial"/>
          <w:sz w:val="24"/>
          <w:szCs w:val="24"/>
          <w:shd w:val="clear" w:color="auto" w:fill="FFFFFF"/>
          <w:lang w:val="en-US"/>
        </w:rPr>
        <w:t xml:space="preserve"> Member States. </w:t>
      </w:r>
      <w:r w:rsidR="00A23A5F" w:rsidRPr="00D21854">
        <w:rPr>
          <w:rFonts w:cs="Arial"/>
          <w:sz w:val="24"/>
          <w:szCs w:val="24"/>
          <w:shd w:val="clear" w:color="auto" w:fill="FFFFFF"/>
          <w:lang w:val="en-US"/>
        </w:rPr>
        <w:t xml:space="preserve">Likewise, </w:t>
      </w:r>
      <w:r w:rsidRPr="00D21854">
        <w:rPr>
          <w:rFonts w:cs="Arial"/>
          <w:sz w:val="24"/>
          <w:szCs w:val="24"/>
          <w:shd w:val="clear" w:color="auto" w:fill="FFFFFF"/>
          <w:lang w:val="en-US"/>
        </w:rPr>
        <w:t xml:space="preserve">inclusive systems are not perceived </w:t>
      </w:r>
      <w:r w:rsidR="00206D16">
        <w:rPr>
          <w:rFonts w:cs="Arial"/>
          <w:sz w:val="24"/>
          <w:szCs w:val="24"/>
          <w:shd w:val="clear" w:color="auto" w:fill="FFFFFF"/>
          <w:lang w:val="en-US"/>
        </w:rPr>
        <w:t>in</w:t>
      </w:r>
      <w:r w:rsidRPr="00D21854">
        <w:rPr>
          <w:rFonts w:cs="Arial"/>
          <w:sz w:val="24"/>
          <w:szCs w:val="24"/>
          <w:shd w:val="clear" w:color="auto" w:fill="FFFFFF"/>
          <w:lang w:val="en-US"/>
        </w:rPr>
        <w:t xml:space="preserve"> the same way</w:t>
      </w:r>
      <w:r w:rsidR="00206D16">
        <w:rPr>
          <w:rFonts w:cs="Arial"/>
          <w:sz w:val="24"/>
          <w:szCs w:val="24"/>
          <w:shd w:val="clear" w:color="auto" w:fill="FFFFFF"/>
          <w:lang w:val="en-US"/>
        </w:rPr>
        <w:t xml:space="preserve"> in all EU </w:t>
      </w:r>
      <w:r w:rsidR="00206D16">
        <w:rPr>
          <w:rFonts w:cs="Arial"/>
          <w:sz w:val="24"/>
          <w:szCs w:val="24"/>
          <w:shd w:val="clear" w:color="auto" w:fill="FFFFFF"/>
          <w:lang w:val="en-US"/>
        </w:rPr>
        <w:lastRenderedPageBreak/>
        <w:t>Member States</w:t>
      </w:r>
      <w:r w:rsidRPr="00D21854">
        <w:rPr>
          <w:rFonts w:cs="Arial"/>
          <w:sz w:val="24"/>
          <w:szCs w:val="24"/>
          <w:shd w:val="clear" w:color="auto" w:fill="FFFFFF"/>
          <w:lang w:val="en-US"/>
        </w:rPr>
        <w:t xml:space="preserve">. </w:t>
      </w:r>
      <w:r w:rsidR="00E0740D" w:rsidRPr="00D21854">
        <w:rPr>
          <w:rFonts w:cs="Arial"/>
          <w:sz w:val="24"/>
          <w:szCs w:val="24"/>
          <w:shd w:val="clear" w:color="auto" w:fill="FFFFFF"/>
          <w:lang w:val="en-US"/>
        </w:rPr>
        <w:t xml:space="preserve">Some countries opt for inclusive education for learners with disabilities in a mainstream classroom. Other opt for inclusion in mainstream schools but in </w:t>
      </w:r>
      <w:proofErr w:type="spellStart"/>
      <w:r w:rsidR="00E0740D" w:rsidRPr="00D21854">
        <w:rPr>
          <w:rFonts w:cs="Arial"/>
          <w:sz w:val="24"/>
          <w:szCs w:val="24"/>
          <w:shd w:val="clear" w:color="auto" w:fill="FFFFFF"/>
          <w:lang w:val="en-US"/>
        </w:rPr>
        <w:t>speciali</w:t>
      </w:r>
      <w:r w:rsidR="00206D16">
        <w:rPr>
          <w:rFonts w:cs="Arial"/>
          <w:sz w:val="24"/>
          <w:szCs w:val="24"/>
          <w:shd w:val="clear" w:color="auto" w:fill="FFFFFF"/>
          <w:lang w:val="en-US"/>
        </w:rPr>
        <w:t>s</w:t>
      </w:r>
      <w:r w:rsidR="00E0740D" w:rsidRPr="00D21854">
        <w:rPr>
          <w:rFonts w:cs="Arial"/>
          <w:sz w:val="24"/>
          <w:szCs w:val="24"/>
          <w:shd w:val="clear" w:color="auto" w:fill="FFFFFF"/>
          <w:lang w:val="en-US"/>
        </w:rPr>
        <w:t>ed</w:t>
      </w:r>
      <w:proofErr w:type="spellEnd"/>
      <w:r w:rsidR="00E0740D" w:rsidRPr="00D21854">
        <w:rPr>
          <w:rFonts w:cs="Arial"/>
          <w:sz w:val="24"/>
          <w:szCs w:val="24"/>
          <w:shd w:val="clear" w:color="auto" w:fill="FFFFFF"/>
          <w:lang w:val="en-US"/>
        </w:rPr>
        <w:t xml:space="preserve"> classes. </w:t>
      </w:r>
      <w:r w:rsidR="00206D16">
        <w:rPr>
          <w:rFonts w:cs="Arial"/>
          <w:sz w:val="24"/>
          <w:szCs w:val="24"/>
          <w:shd w:val="clear" w:color="auto" w:fill="FFFFFF"/>
          <w:lang w:val="en-US"/>
        </w:rPr>
        <w:t>Some</w:t>
      </w:r>
      <w:r w:rsidR="00E0740D" w:rsidRPr="00D21854">
        <w:rPr>
          <w:rFonts w:cs="Arial"/>
          <w:sz w:val="24"/>
          <w:szCs w:val="24"/>
          <w:shd w:val="clear" w:color="auto" w:fill="FFFFFF"/>
          <w:lang w:val="en-US"/>
        </w:rPr>
        <w:t xml:space="preserve"> opt for special schools where learners with disabilitie</w:t>
      </w:r>
      <w:r w:rsidR="00E71DAD" w:rsidRPr="00D21854">
        <w:rPr>
          <w:rFonts w:cs="Arial"/>
          <w:sz w:val="24"/>
          <w:szCs w:val="24"/>
          <w:shd w:val="clear" w:color="auto" w:fill="FFFFFF"/>
          <w:lang w:val="en-US"/>
        </w:rPr>
        <w:t>s</w:t>
      </w:r>
      <w:r w:rsidR="00E0740D" w:rsidRPr="00D21854">
        <w:rPr>
          <w:rFonts w:cs="Arial"/>
          <w:sz w:val="24"/>
          <w:szCs w:val="24"/>
          <w:shd w:val="clear" w:color="auto" w:fill="FFFFFF"/>
          <w:lang w:val="en-US"/>
        </w:rPr>
        <w:t xml:space="preserve"> are separated from their peers without disabilities.</w:t>
      </w:r>
    </w:p>
    <w:p w14:paraId="7DBF8482" w14:textId="77777777" w:rsidR="00493A23" w:rsidRPr="00D21854" w:rsidRDefault="00E0740D" w:rsidP="00DC004A">
      <w:pPr>
        <w:spacing w:line="360" w:lineRule="auto"/>
        <w:rPr>
          <w:rFonts w:cs="Arial"/>
          <w:sz w:val="24"/>
          <w:szCs w:val="24"/>
          <w:shd w:val="clear" w:color="auto" w:fill="FFFFFF"/>
          <w:lang w:val="en-US"/>
        </w:rPr>
      </w:pPr>
      <w:r w:rsidRPr="00D21854">
        <w:rPr>
          <w:rFonts w:cs="Arial"/>
          <w:sz w:val="24"/>
          <w:szCs w:val="24"/>
          <w:shd w:val="clear" w:color="auto" w:fill="FFFFFF"/>
          <w:lang w:val="en-US"/>
        </w:rPr>
        <w:t xml:space="preserve">CRPD </w:t>
      </w:r>
      <w:r w:rsidR="00493A23" w:rsidRPr="00D21854">
        <w:rPr>
          <w:rFonts w:cs="Arial"/>
          <w:sz w:val="24"/>
          <w:szCs w:val="24"/>
          <w:shd w:val="clear" w:color="auto" w:fill="FFFFFF"/>
          <w:lang w:val="en-US"/>
        </w:rPr>
        <w:t>Article 24</w:t>
      </w:r>
      <w:r w:rsidRPr="00D21854">
        <w:rPr>
          <w:rFonts w:cs="Arial"/>
          <w:sz w:val="24"/>
          <w:szCs w:val="24"/>
          <w:shd w:val="clear" w:color="auto" w:fill="FFFFFF"/>
          <w:lang w:val="en-US"/>
        </w:rPr>
        <w:t xml:space="preserve"> and General </w:t>
      </w:r>
      <w:r w:rsidR="00493A23" w:rsidRPr="00D21854">
        <w:rPr>
          <w:rFonts w:cs="Arial"/>
          <w:sz w:val="24"/>
          <w:szCs w:val="24"/>
          <w:shd w:val="clear" w:color="auto" w:fill="FFFFFF"/>
          <w:lang w:val="en-US"/>
        </w:rPr>
        <w:t>Comment No4</w:t>
      </w:r>
      <w:r w:rsidRPr="00D21854">
        <w:rPr>
          <w:rFonts w:cs="Arial"/>
          <w:sz w:val="24"/>
          <w:szCs w:val="24"/>
          <w:shd w:val="clear" w:color="auto" w:fill="FFFFFF"/>
          <w:lang w:val="en-US"/>
        </w:rPr>
        <w:t xml:space="preserve"> would point to inclusion in a mainstream classroom as the most inclusive form of education, and placement in special schools as the least inclusive.</w:t>
      </w:r>
    </w:p>
    <w:p w14:paraId="374B6F48" w14:textId="77777777" w:rsidR="00493A23" w:rsidRPr="00D21854" w:rsidRDefault="00E0740D" w:rsidP="00DC004A">
      <w:pPr>
        <w:spacing w:line="360" w:lineRule="auto"/>
        <w:rPr>
          <w:rFonts w:cs="Arial"/>
          <w:sz w:val="24"/>
          <w:szCs w:val="24"/>
          <w:shd w:val="clear" w:color="auto" w:fill="FFFFFF"/>
          <w:lang w:val="en-US"/>
        </w:rPr>
      </w:pPr>
      <w:r w:rsidRPr="00D21854">
        <w:rPr>
          <w:rFonts w:cs="Arial"/>
          <w:sz w:val="24"/>
          <w:szCs w:val="24"/>
          <w:shd w:val="clear" w:color="auto" w:fill="FFFFFF"/>
          <w:lang w:val="en-US"/>
        </w:rPr>
        <w:t>As we will see, s</w:t>
      </w:r>
      <w:r w:rsidR="00493A23" w:rsidRPr="00D21854">
        <w:rPr>
          <w:rFonts w:cs="Arial"/>
          <w:sz w:val="24"/>
          <w:szCs w:val="24"/>
          <w:shd w:val="clear" w:color="auto" w:fill="FFFFFF"/>
          <w:lang w:val="en-US"/>
        </w:rPr>
        <w:t>ome EU countries are more inclusive than others</w:t>
      </w:r>
      <w:r w:rsidRPr="00D21854">
        <w:rPr>
          <w:rFonts w:cs="Arial"/>
          <w:sz w:val="24"/>
          <w:szCs w:val="24"/>
          <w:shd w:val="clear" w:color="auto" w:fill="FFFFFF"/>
          <w:lang w:val="en-US"/>
        </w:rPr>
        <w:t>.</w:t>
      </w:r>
    </w:p>
    <w:p w14:paraId="63F8E0F7" w14:textId="77777777" w:rsidR="003F7330" w:rsidRPr="00D21854" w:rsidRDefault="003F7330" w:rsidP="00DC004A">
      <w:pPr>
        <w:spacing w:line="360" w:lineRule="auto"/>
        <w:rPr>
          <w:rFonts w:cs="Arial"/>
          <w:sz w:val="24"/>
          <w:szCs w:val="24"/>
          <w:u w:val="single"/>
          <w:shd w:val="clear" w:color="auto" w:fill="FFFFFF"/>
          <w:lang w:val="en-US"/>
        </w:rPr>
      </w:pPr>
    </w:p>
    <w:p w14:paraId="5DDB4C54" w14:textId="77777777" w:rsidR="00035086" w:rsidRPr="00C21201" w:rsidRDefault="00035086" w:rsidP="00DC004A">
      <w:pPr>
        <w:pStyle w:val="Heading2"/>
        <w:rPr>
          <w:lang w:val="en-GB"/>
        </w:rPr>
      </w:pPr>
      <w:bookmarkStart w:id="9" w:name="_Toc53493664"/>
      <w:r w:rsidRPr="00C21201">
        <w:rPr>
          <w:lang w:val="en-GB"/>
        </w:rPr>
        <w:t>Some facts to bear in mind</w:t>
      </w:r>
      <w:bookmarkEnd w:id="9"/>
    </w:p>
    <w:p w14:paraId="410C223C" w14:textId="77777777" w:rsidR="00B426B8" w:rsidRPr="00D21854" w:rsidRDefault="00B426B8" w:rsidP="00DC004A">
      <w:pPr>
        <w:rPr>
          <w:rFonts w:cs="Arial"/>
          <w:sz w:val="24"/>
          <w:szCs w:val="24"/>
          <w:lang w:val="en-US"/>
        </w:rPr>
      </w:pPr>
    </w:p>
    <w:p w14:paraId="098A2AF9" w14:textId="3A493C1F" w:rsidR="00493A23" w:rsidRPr="00D21854" w:rsidRDefault="00035086" w:rsidP="00DC004A">
      <w:pPr>
        <w:spacing w:line="360" w:lineRule="auto"/>
        <w:rPr>
          <w:rStyle w:val="Emphasis"/>
          <w:rFonts w:cs="Arial"/>
          <w:i w:val="0"/>
          <w:sz w:val="24"/>
          <w:szCs w:val="24"/>
          <w:lang w:val="en-US"/>
        </w:rPr>
      </w:pPr>
      <w:r w:rsidRPr="00D21854">
        <w:rPr>
          <w:rStyle w:val="Emphasis"/>
          <w:rFonts w:cs="Arial"/>
          <w:i w:val="0"/>
          <w:sz w:val="24"/>
          <w:szCs w:val="24"/>
          <w:lang w:val="en-US"/>
        </w:rPr>
        <w:t xml:space="preserve">Regarding the legal framework, all EU </w:t>
      </w:r>
      <w:r w:rsidR="00A00C28" w:rsidRPr="00D21854">
        <w:rPr>
          <w:rStyle w:val="Emphasis"/>
          <w:rFonts w:cs="Arial"/>
          <w:i w:val="0"/>
          <w:sz w:val="24"/>
          <w:szCs w:val="24"/>
          <w:lang w:val="en-US"/>
        </w:rPr>
        <w:t>Member States</w:t>
      </w:r>
      <w:r w:rsidR="00B426B8" w:rsidRPr="00D21854">
        <w:rPr>
          <w:rStyle w:val="Emphasis"/>
          <w:rFonts w:cs="Arial"/>
          <w:i w:val="0"/>
          <w:sz w:val="24"/>
          <w:szCs w:val="24"/>
          <w:lang w:val="en-US"/>
        </w:rPr>
        <w:t xml:space="preserve"> </w:t>
      </w:r>
      <w:r w:rsidRPr="00D21854">
        <w:rPr>
          <w:rStyle w:val="Emphasis"/>
          <w:rFonts w:cs="Arial"/>
          <w:i w:val="0"/>
          <w:sz w:val="24"/>
          <w:szCs w:val="24"/>
          <w:lang w:val="en-US"/>
        </w:rPr>
        <w:t>have adopted legislation promoting the inclusion of children with disabilities in education</w:t>
      </w:r>
      <w:r w:rsidR="00B426B8" w:rsidRPr="00D21854">
        <w:rPr>
          <w:rStyle w:val="Emphasis"/>
          <w:rFonts w:cs="Arial"/>
          <w:i w:val="0"/>
          <w:sz w:val="24"/>
          <w:szCs w:val="24"/>
          <w:lang w:val="en-US"/>
        </w:rPr>
        <w:t xml:space="preserve">, </w:t>
      </w:r>
      <w:r w:rsidR="00A00C28" w:rsidRPr="00D21854">
        <w:rPr>
          <w:rStyle w:val="Emphasis"/>
          <w:rFonts w:cs="Arial"/>
          <w:i w:val="0"/>
          <w:sz w:val="24"/>
          <w:szCs w:val="24"/>
          <w:lang w:val="en-US"/>
        </w:rPr>
        <w:t xml:space="preserve">at </w:t>
      </w:r>
      <w:r w:rsidRPr="00D21854">
        <w:rPr>
          <w:rStyle w:val="Emphasis"/>
          <w:rFonts w:cs="Arial"/>
          <w:i w:val="0"/>
          <w:sz w:val="24"/>
          <w:szCs w:val="24"/>
          <w:lang w:val="en-US"/>
        </w:rPr>
        <w:t>different levels.</w:t>
      </w:r>
      <w:r w:rsidR="00B426B8" w:rsidRPr="00D21854">
        <w:rPr>
          <w:rStyle w:val="Emphasis"/>
          <w:rFonts w:cs="Arial"/>
          <w:i w:val="0"/>
          <w:sz w:val="24"/>
          <w:szCs w:val="24"/>
          <w:lang w:val="en-US"/>
        </w:rPr>
        <w:t xml:space="preserve"> </w:t>
      </w:r>
      <w:r w:rsidRPr="00D21854">
        <w:rPr>
          <w:rStyle w:val="Emphasis"/>
          <w:rFonts w:cs="Arial"/>
          <w:i w:val="0"/>
          <w:sz w:val="24"/>
          <w:szCs w:val="24"/>
          <w:lang w:val="en-US"/>
        </w:rPr>
        <w:t>However, according to the analysis of the data</w:t>
      </w:r>
      <w:r w:rsidR="00216105">
        <w:rPr>
          <w:rStyle w:val="FootnoteReference"/>
          <w:rFonts w:cs="Arial"/>
          <w:iCs/>
          <w:sz w:val="24"/>
          <w:szCs w:val="24"/>
          <w:lang w:val="en-US"/>
        </w:rPr>
        <w:footnoteReference w:id="11"/>
      </w:r>
      <w:r w:rsidRPr="00D21854">
        <w:rPr>
          <w:rStyle w:val="Emphasis"/>
          <w:rFonts w:cs="Arial"/>
          <w:i w:val="0"/>
          <w:sz w:val="24"/>
          <w:szCs w:val="24"/>
          <w:lang w:val="en-US"/>
        </w:rPr>
        <w:t xml:space="preserve"> we observe that there are many variations among Member </w:t>
      </w:r>
      <w:r w:rsidR="00206D16">
        <w:rPr>
          <w:rStyle w:val="Emphasis"/>
          <w:rFonts w:cs="Arial"/>
          <w:i w:val="0"/>
          <w:sz w:val="24"/>
          <w:szCs w:val="24"/>
          <w:lang w:val="en-US"/>
        </w:rPr>
        <w:t>S</w:t>
      </w:r>
      <w:r w:rsidRPr="00D21854">
        <w:rPr>
          <w:rStyle w:val="Emphasis"/>
          <w:rFonts w:cs="Arial"/>
          <w:i w:val="0"/>
          <w:sz w:val="24"/>
          <w:szCs w:val="24"/>
          <w:lang w:val="en-US"/>
        </w:rPr>
        <w:t xml:space="preserve">tates when it comes to </w:t>
      </w:r>
      <w:r w:rsidR="00D93269" w:rsidRPr="00D21854">
        <w:rPr>
          <w:rStyle w:val="Emphasis"/>
          <w:rFonts w:cs="Arial"/>
          <w:i w:val="0"/>
          <w:sz w:val="24"/>
          <w:szCs w:val="24"/>
          <w:lang w:val="en-US"/>
        </w:rPr>
        <w:t>the education of persons</w:t>
      </w:r>
      <w:r w:rsidRPr="00D21854">
        <w:rPr>
          <w:rStyle w:val="Emphasis"/>
          <w:rFonts w:cs="Arial"/>
          <w:i w:val="0"/>
          <w:sz w:val="24"/>
          <w:szCs w:val="24"/>
          <w:lang w:val="en-US"/>
        </w:rPr>
        <w:t xml:space="preserve"> with disabilities. </w:t>
      </w:r>
    </w:p>
    <w:p w14:paraId="149F3766" w14:textId="42E2D368" w:rsidR="00493A23" w:rsidRPr="00D21854" w:rsidRDefault="00035086" w:rsidP="00571BF1">
      <w:pPr>
        <w:spacing w:line="360" w:lineRule="auto"/>
        <w:rPr>
          <w:rStyle w:val="Emphasis"/>
          <w:rFonts w:cs="Arial"/>
          <w:i w:val="0"/>
          <w:sz w:val="24"/>
          <w:szCs w:val="24"/>
          <w:lang w:val="en-US"/>
        </w:rPr>
      </w:pPr>
      <w:r w:rsidRPr="00D21854">
        <w:rPr>
          <w:rStyle w:val="Emphasis"/>
          <w:rFonts w:cs="Arial"/>
          <w:i w:val="0"/>
          <w:sz w:val="24"/>
          <w:szCs w:val="24"/>
          <w:lang w:val="en-US"/>
        </w:rPr>
        <w:t xml:space="preserve">According to </w:t>
      </w:r>
      <w:r w:rsidR="00D93269" w:rsidRPr="00D21854">
        <w:rPr>
          <w:rStyle w:val="Emphasis"/>
          <w:rFonts w:cs="Arial"/>
          <w:i w:val="0"/>
          <w:sz w:val="24"/>
          <w:szCs w:val="24"/>
          <w:lang w:val="en-US"/>
        </w:rPr>
        <w:t xml:space="preserve">a </w:t>
      </w:r>
      <w:r w:rsidRPr="00D21854">
        <w:rPr>
          <w:rStyle w:val="Emphasis"/>
          <w:rFonts w:cs="Arial"/>
          <w:i w:val="0"/>
          <w:sz w:val="24"/>
          <w:szCs w:val="24"/>
          <w:lang w:val="en-US"/>
        </w:rPr>
        <w:t xml:space="preserve">classification </w:t>
      </w:r>
      <w:r w:rsidR="00D93269" w:rsidRPr="00D21854">
        <w:rPr>
          <w:rStyle w:val="Emphasis"/>
          <w:rFonts w:cs="Arial"/>
          <w:i w:val="0"/>
          <w:sz w:val="24"/>
          <w:szCs w:val="24"/>
          <w:lang w:val="en-US"/>
        </w:rPr>
        <w:t>in</w:t>
      </w:r>
      <w:r w:rsidRPr="00D21854">
        <w:rPr>
          <w:rStyle w:val="Emphasis"/>
          <w:rFonts w:cs="Arial"/>
          <w:i w:val="0"/>
          <w:sz w:val="24"/>
          <w:szCs w:val="24"/>
          <w:lang w:val="en-US"/>
        </w:rPr>
        <w:t xml:space="preserve"> the cross</w:t>
      </w:r>
      <w:r w:rsidR="00D93269" w:rsidRPr="00D21854">
        <w:rPr>
          <w:rStyle w:val="Emphasis"/>
          <w:rFonts w:cs="Arial"/>
          <w:i w:val="0"/>
          <w:sz w:val="24"/>
          <w:szCs w:val="24"/>
          <w:lang w:val="en-US"/>
        </w:rPr>
        <w:t>-</w:t>
      </w:r>
      <w:r w:rsidRPr="00D21854">
        <w:rPr>
          <w:rStyle w:val="Emphasis"/>
          <w:rFonts w:cs="Arial"/>
          <w:i w:val="0"/>
          <w:sz w:val="24"/>
          <w:szCs w:val="24"/>
          <w:lang w:val="en-US"/>
        </w:rPr>
        <w:t>country report on inclusive education from EASIE, 2018,</w:t>
      </w:r>
      <w:r w:rsidR="00216105">
        <w:rPr>
          <w:rStyle w:val="FootnoteReference"/>
          <w:rFonts w:cs="Arial"/>
          <w:iCs/>
          <w:sz w:val="24"/>
          <w:szCs w:val="24"/>
          <w:lang w:val="en-US"/>
        </w:rPr>
        <w:footnoteReference w:id="12"/>
      </w:r>
      <w:r w:rsidRPr="00D21854">
        <w:rPr>
          <w:rStyle w:val="Emphasis"/>
          <w:rFonts w:cs="Arial"/>
          <w:i w:val="0"/>
          <w:sz w:val="24"/>
          <w:szCs w:val="24"/>
          <w:lang w:val="en-US"/>
        </w:rPr>
        <w:t xml:space="preserve"> it is important to </w:t>
      </w:r>
      <w:r w:rsidR="00D93269" w:rsidRPr="00D21854">
        <w:rPr>
          <w:rStyle w:val="Emphasis"/>
          <w:rFonts w:cs="Arial"/>
          <w:i w:val="0"/>
          <w:sz w:val="24"/>
          <w:szCs w:val="24"/>
          <w:lang w:val="en-US"/>
        </w:rPr>
        <w:t xml:space="preserve">bear in </w:t>
      </w:r>
      <w:r w:rsidRPr="00D21854">
        <w:rPr>
          <w:rStyle w:val="Emphasis"/>
          <w:rFonts w:cs="Arial"/>
          <w:i w:val="0"/>
          <w:sz w:val="24"/>
          <w:szCs w:val="24"/>
          <w:lang w:val="en-US"/>
        </w:rPr>
        <w:t>mind the following:</w:t>
      </w:r>
    </w:p>
    <w:p w14:paraId="3B1D0C96" w14:textId="77777777" w:rsidR="00493A23" w:rsidRPr="00D21854" w:rsidRDefault="00035086" w:rsidP="00571BF1">
      <w:pPr>
        <w:spacing w:line="360" w:lineRule="auto"/>
        <w:rPr>
          <w:rStyle w:val="Emphasis"/>
          <w:rFonts w:cs="Arial"/>
          <w:i w:val="0"/>
          <w:sz w:val="24"/>
          <w:szCs w:val="24"/>
          <w:lang w:val="en-US"/>
        </w:rPr>
      </w:pPr>
      <w:r w:rsidRPr="00D21854">
        <w:rPr>
          <w:rStyle w:val="Emphasis"/>
          <w:rFonts w:cs="Arial"/>
          <w:b/>
          <w:i w:val="0"/>
          <w:sz w:val="24"/>
          <w:szCs w:val="24"/>
          <w:lang w:val="en-US"/>
        </w:rPr>
        <w:t>Inclusive setting:</w:t>
      </w:r>
      <w:r w:rsidRPr="00D21854">
        <w:rPr>
          <w:rStyle w:val="Emphasis"/>
          <w:rFonts w:cs="Arial"/>
          <w:i w:val="0"/>
          <w:sz w:val="24"/>
          <w:szCs w:val="24"/>
          <w:lang w:val="en-US"/>
        </w:rPr>
        <w:t xml:space="preserve">  refers to education where the </w:t>
      </w:r>
      <w:r w:rsidR="00D93269" w:rsidRPr="00D21854">
        <w:rPr>
          <w:rStyle w:val="Emphasis"/>
          <w:rFonts w:cs="Arial"/>
          <w:i w:val="0"/>
          <w:sz w:val="24"/>
          <w:szCs w:val="24"/>
          <w:lang w:val="en-US"/>
        </w:rPr>
        <w:t>learner</w:t>
      </w:r>
      <w:r w:rsidR="00B03C30" w:rsidRPr="00D21854">
        <w:rPr>
          <w:rStyle w:val="Emphasis"/>
          <w:rFonts w:cs="Arial"/>
          <w:i w:val="0"/>
          <w:sz w:val="24"/>
          <w:szCs w:val="24"/>
          <w:lang w:val="en-US"/>
        </w:rPr>
        <w:t xml:space="preserve"> </w:t>
      </w:r>
      <w:r w:rsidRPr="00D21854">
        <w:rPr>
          <w:rStyle w:val="Emphasis"/>
          <w:rFonts w:cs="Arial"/>
          <w:i w:val="0"/>
          <w:sz w:val="24"/>
          <w:szCs w:val="24"/>
          <w:lang w:val="en-US"/>
        </w:rPr>
        <w:t xml:space="preserve">with </w:t>
      </w:r>
      <w:r w:rsidRPr="00C21201">
        <w:rPr>
          <w:rStyle w:val="Emphasis"/>
          <w:rFonts w:cs="Arial"/>
          <w:bCs/>
          <w:i w:val="0"/>
          <w:sz w:val="24"/>
          <w:szCs w:val="24"/>
          <w:lang w:val="en-US"/>
        </w:rPr>
        <w:t>special education needs (SEN</w:t>
      </w:r>
      <w:r w:rsidR="00D93269" w:rsidRPr="00C21201">
        <w:rPr>
          <w:rStyle w:val="Emphasis"/>
          <w:rFonts w:cs="Arial"/>
          <w:bCs/>
          <w:i w:val="0"/>
          <w:sz w:val="24"/>
          <w:szCs w:val="24"/>
          <w:lang w:val="en-US"/>
        </w:rPr>
        <w:t>)</w:t>
      </w:r>
      <w:r w:rsidRPr="00C21201">
        <w:rPr>
          <w:rStyle w:val="Emphasis"/>
          <w:rFonts w:cs="Arial"/>
          <w:i w:val="0"/>
          <w:sz w:val="24"/>
          <w:szCs w:val="24"/>
          <w:lang w:val="en-US"/>
        </w:rPr>
        <w:t xml:space="preserve"> follows education in mainstream classes alongside their mainstream peers for the largest part </w:t>
      </w:r>
      <w:r w:rsidR="00D93269" w:rsidRPr="00C21201">
        <w:rPr>
          <w:rStyle w:val="Emphasis"/>
          <w:rFonts w:cs="Arial"/>
          <w:i w:val="0"/>
          <w:sz w:val="24"/>
          <w:szCs w:val="24"/>
          <w:lang w:val="en-US"/>
        </w:rPr>
        <w:t>(</w:t>
      </w:r>
      <w:r w:rsidRPr="00C21201">
        <w:rPr>
          <w:rStyle w:val="Emphasis"/>
          <w:rFonts w:cs="Arial"/>
          <w:i w:val="0"/>
          <w:sz w:val="24"/>
          <w:szCs w:val="24"/>
          <w:lang w:val="en-US"/>
        </w:rPr>
        <w:t xml:space="preserve">80% </w:t>
      </w:r>
      <w:r w:rsidRPr="00D21854">
        <w:rPr>
          <w:rStyle w:val="Emphasis"/>
          <w:rFonts w:cs="Arial"/>
          <w:i w:val="0"/>
          <w:sz w:val="24"/>
          <w:szCs w:val="24"/>
          <w:lang w:val="en-US"/>
        </w:rPr>
        <w:t>or more</w:t>
      </w:r>
      <w:r w:rsidR="00D93269" w:rsidRPr="00D21854">
        <w:rPr>
          <w:rStyle w:val="Emphasis"/>
          <w:rFonts w:cs="Arial"/>
          <w:i w:val="0"/>
          <w:sz w:val="24"/>
          <w:szCs w:val="24"/>
          <w:lang w:val="en-US"/>
        </w:rPr>
        <w:t>)</w:t>
      </w:r>
      <w:r w:rsidRPr="00D21854">
        <w:rPr>
          <w:rStyle w:val="Emphasis"/>
          <w:rFonts w:cs="Arial"/>
          <w:i w:val="0"/>
          <w:sz w:val="24"/>
          <w:szCs w:val="24"/>
          <w:lang w:val="en-US"/>
        </w:rPr>
        <w:t xml:space="preserve"> of the school week. </w:t>
      </w:r>
    </w:p>
    <w:p w14:paraId="6478A9BC" w14:textId="77777777" w:rsidR="00493A23" w:rsidRPr="00D21854" w:rsidRDefault="00035086" w:rsidP="00571BF1">
      <w:pPr>
        <w:spacing w:line="360" w:lineRule="auto"/>
        <w:rPr>
          <w:rStyle w:val="Emphasis"/>
          <w:rFonts w:cs="Arial"/>
          <w:i w:val="0"/>
          <w:sz w:val="24"/>
          <w:szCs w:val="24"/>
          <w:lang w:val="en-US"/>
        </w:rPr>
      </w:pPr>
      <w:r w:rsidRPr="00D21854">
        <w:rPr>
          <w:rStyle w:val="Emphasis"/>
          <w:rFonts w:cs="Arial"/>
          <w:b/>
          <w:i w:val="0"/>
          <w:sz w:val="24"/>
          <w:szCs w:val="24"/>
          <w:lang w:val="en-US"/>
        </w:rPr>
        <w:t>Mainstream education</w:t>
      </w:r>
      <w:r w:rsidRPr="00D21854">
        <w:rPr>
          <w:rStyle w:val="Emphasis"/>
          <w:rFonts w:cs="Arial"/>
          <w:i w:val="0"/>
          <w:sz w:val="24"/>
          <w:szCs w:val="24"/>
          <w:lang w:val="en-US"/>
        </w:rPr>
        <w:t>:  implies placement in a</w:t>
      </w:r>
      <w:r w:rsidRPr="00D21854">
        <w:rPr>
          <w:rStyle w:val="Emphasis"/>
          <w:rFonts w:cs="Arial"/>
          <w:b/>
          <w:i w:val="0"/>
          <w:sz w:val="24"/>
          <w:szCs w:val="24"/>
          <w:lang w:val="en-US"/>
        </w:rPr>
        <w:t xml:space="preserve"> </w:t>
      </w:r>
      <w:r w:rsidRPr="00C21201">
        <w:rPr>
          <w:rStyle w:val="Emphasis"/>
          <w:rFonts w:cs="Arial"/>
          <w:i w:val="0"/>
          <w:sz w:val="24"/>
          <w:szCs w:val="24"/>
          <w:lang w:val="en-US"/>
        </w:rPr>
        <w:t>mainstream class, or placement in a separate special class within a mainstream school</w:t>
      </w:r>
      <w:r w:rsidRPr="00206D16">
        <w:rPr>
          <w:rStyle w:val="Emphasis"/>
          <w:rFonts w:cs="Arial"/>
          <w:i w:val="0"/>
          <w:sz w:val="24"/>
          <w:szCs w:val="24"/>
          <w:lang w:val="en-US"/>
        </w:rPr>
        <w:t>.</w:t>
      </w:r>
      <w:r w:rsidRPr="00D21854">
        <w:rPr>
          <w:rStyle w:val="Emphasis"/>
          <w:rFonts w:cs="Arial"/>
          <w:i w:val="0"/>
          <w:sz w:val="24"/>
          <w:szCs w:val="24"/>
          <w:lang w:val="en-US"/>
        </w:rPr>
        <w:t xml:space="preserve"> Those learners who are not in mainstream settings are in fully separate special schools.</w:t>
      </w:r>
    </w:p>
    <w:p w14:paraId="7DC234BD" w14:textId="12276C99" w:rsidR="00AB6B6B" w:rsidRPr="00D21854" w:rsidRDefault="00035086" w:rsidP="00571BF1">
      <w:pPr>
        <w:spacing w:line="360" w:lineRule="auto"/>
        <w:rPr>
          <w:rStyle w:val="Emphasis"/>
          <w:rFonts w:cs="Arial"/>
          <w:i w:val="0"/>
          <w:sz w:val="24"/>
          <w:szCs w:val="24"/>
          <w:lang w:val="en-US"/>
        </w:rPr>
      </w:pPr>
      <w:r w:rsidRPr="00D21854">
        <w:rPr>
          <w:rStyle w:val="Emphasis"/>
          <w:rFonts w:cs="Arial"/>
          <w:i w:val="0"/>
          <w:sz w:val="24"/>
          <w:szCs w:val="24"/>
          <w:lang w:val="en-US"/>
        </w:rPr>
        <w:t>The majority of students with S</w:t>
      </w:r>
      <w:r w:rsidR="00206D16">
        <w:rPr>
          <w:rStyle w:val="Emphasis"/>
          <w:rFonts w:cs="Arial"/>
          <w:i w:val="0"/>
          <w:sz w:val="24"/>
          <w:szCs w:val="24"/>
          <w:lang w:val="en-US"/>
        </w:rPr>
        <w:t xml:space="preserve">pecial </w:t>
      </w:r>
      <w:r w:rsidRPr="00D21854">
        <w:rPr>
          <w:rStyle w:val="Emphasis"/>
          <w:rFonts w:cs="Arial"/>
          <w:i w:val="0"/>
          <w:sz w:val="24"/>
          <w:szCs w:val="24"/>
          <w:lang w:val="en-US"/>
        </w:rPr>
        <w:t>E</w:t>
      </w:r>
      <w:r w:rsidR="00206D16">
        <w:rPr>
          <w:rStyle w:val="Emphasis"/>
          <w:rFonts w:cs="Arial"/>
          <w:i w:val="0"/>
          <w:sz w:val="24"/>
          <w:szCs w:val="24"/>
          <w:lang w:val="en-US"/>
        </w:rPr>
        <w:t xml:space="preserve">ducational </w:t>
      </w:r>
      <w:r w:rsidRPr="00D21854">
        <w:rPr>
          <w:rStyle w:val="Emphasis"/>
          <w:rFonts w:cs="Arial"/>
          <w:i w:val="0"/>
          <w:sz w:val="24"/>
          <w:szCs w:val="24"/>
          <w:lang w:val="en-US"/>
        </w:rPr>
        <w:t>N</w:t>
      </w:r>
      <w:r w:rsidR="00206D16">
        <w:rPr>
          <w:rStyle w:val="Emphasis"/>
          <w:rFonts w:cs="Arial"/>
          <w:i w:val="0"/>
          <w:sz w:val="24"/>
          <w:szCs w:val="24"/>
          <w:lang w:val="en-US"/>
        </w:rPr>
        <w:t>eed (SEN)</w:t>
      </w:r>
      <w:r w:rsidRPr="00D21854">
        <w:rPr>
          <w:rStyle w:val="Emphasis"/>
          <w:rFonts w:cs="Arial"/>
          <w:i w:val="0"/>
          <w:sz w:val="24"/>
          <w:szCs w:val="24"/>
          <w:lang w:val="en-US"/>
        </w:rPr>
        <w:t xml:space="preserve"> in EU countries are educated in special classes or special schools</w:t>
      </w:r>
      <w:r w:rsidR="00206D16">
        <w:rPr>
          <w:rStyle w:val="Emphasis"/>
          <w:rFonts w:cs="Arial"/>
          <w:i w:val="0"/>
          <w:sz w:val="24"/>
          <w:szCs w:val="24"/>
          <w:lang w:val="en-US"/>
        </w:rPr>
        <w:t>,</w:t>
      </w:r>
      <w:r w:rsidRPr="00D21854">
        <w:rPr>
          <w:rStyle w:val="Emphasis"/>
          <w:rFonts w:cs="Arial"/>
          <w:i w:val="0"/>
          <w:sz w:val="24"/>
          <w:szCs w:val="24"/>
          <w:lang w:val="en-US"/>
        </w:rPr>
        <w:t xml:space="preserve"> outside mainstream education. However, there are some EU countries</w:t>
      </w:r>
      <w:r w:rsidR="00D93269" w:rsidRPr="00D21854">
        <w:rPr>
          <w:rStyle w:val="Emphasis"/>
          <w:rFonts w:cs="Arial"/>
          <w:i w:val="0"/>
          <w:sz w:val="24"/>
          <w:szCs w:val="24"/>
          <w:lang w:val="en-US"/>
        </w:rPr>
        <w:t xml:space="preserve"> that</w:t>
      </w:r>
      <w:r w:rsidRPr="00D21854">
        <w:rPr>
          <w:rStyle w:val="Emphasis"/>
          <w:rFonts w:cs="Arial"/>
          <w:i w:val="0"/>
          <w:sz w:val="24"/>
          <w:szCs w:val="24"/>
          <w:lang w:val="en-US"/>
        </w:rPr>
        <w:t xml:space="preserve"> have made </w:t>
      </w:r>
      <w:r w:rsidR="00206D16">
        <w:rPr>
          <w:rStyle w:val="Emphasis"/>
          <w:rFonts w:cs="Arial"/>
          <w:i w:val="0"/>
          <w:sz w:val="24"/>
          <w:szCs w:val="24"/>
          <w:lang w:val="en-US"/>
        </w:rPr>
        <w:t>signific</w:t>
      </w:r>
      <w:r w:rsidRPr="00D21854">
        <w:rPr>
          <w:rStyle w:val="Emphasis"/>
          <w:rFonts w:cs="Arial"/>
          <w:i w:val="0"/>
          <w:sz w:val="24"/>
          <w:szCs w:val="24"/>
          <w:lang w:val="en-US"/>
        </w:rPr>
        <w:t>ant progress when it comes to inclusion and provid</w:t>
      </w:r>
      <w:r w:rsidR="00D93269" w:rsidRPr="00D21854">
        <w:rPr>
          <w:rStyle w:val="Emphasis"/>
          <w:rFonts w:cs="Arial"/>
          <w:i w:val="0"/>
          <w:sz w:val="24"/>
          <w:szCs w:val="24"/>
          <w:lang w:val="en-US"/>
        </w:rPr>
        <w:t>ing</w:t>
      </w:r>
      <w:r w:rsidRPr="00D21854">
        <w:rPr>
          <w:rStyle w:val="Emphasis"/>
          <w:rFonts w:cs="Arial"/>
          <w:i w:val="0"/>
          <w:sz w:val="24"/>
          <w:szCs w:val="24"/>
          <w:lang w:val="en-US"/>
        </w:rPr>
        <w:t xml:space="preserve"> accessible learning environments in mainstream education.</w:t>
      </w:r>
    </w:p>
    <w:p w14:paraId="505D6E25" w14:textId="77777777" w:rsidR="00493A23" w:rsidRPr="00D21854" w:rsidRDefault="00493A23" w:rsidP="00571BF1">
      <w:pPr>
        <w:spacing w:line="360" w:lineRule="auto"/>
        <w:rPr>
          <w:rStyle w:val="Emphasis"/>
          <w:rFonts w:cs="Arial"/>
          <w:i w:val="0"/>
          <w:sz w:val="24"/>
          <w:szCs w:val="24"/>
          <w:lang w:val="en-US"/>
        </w:rPr>
      </w:pPr>
    </w:p>
    <w:p w14:paraId="2B5763AD" w14:textId="77777777" w:rsidR="00493A23" w:rsidRPr="00D21854" w:rsidRDefault="00035086" w:rsidP="00571BF1">
      <w:pPr>
        <w:spacing w:line="360" w:lineRule="auto"/>
        <w:rPr>
          <w:rStyle w:val="Emphasis"/>
          <w:rFonts w:cs="Arial"/>
          <w:i w:val="0"/>
          <w:sz w:val="24"/>
          <w:szCs w:val="24"/>
          <w:lang w:val="en-US"/>
        </w:rPr>
      </w:pPr>
      <w:r w:rsidRPr="00D21854">
        <w:rPr>
          <w:rStyle w:val="Emphasis"/>
          <w:rFonts w:cs="Arial"/>
          <w:i w:val="0"/>
          <w:sz w:val="24"/>
          <w:szCs w:val="24"/>
          <w:lang w:val="en-US"/>
        </w:rPr>
        <w:lastRenderedPageBreak/>
        <w:t xml:space="preserve">In the following table (figure 1) we observe the </w:t>
      </w:r>
      <w:r w:rsidR="00525B85" w:rsidRPr="00D21854">
        <w:rPr>
          <w:rStyle w:val="Emphasis"/>
          <w:rFonts w:cs="Arial"/>
          <w:i w:val="0"/>
          <w:sz w:val="24"/>
          <w:szCs w:val="24"/>
          <w:lang w:val="en-US"/>
        </w:rPr>
        <w:t>percentage of learners</w:t>
      </w:r>
      <w:r w:rsidR="00B426B8" w:rsidRPr="00D21854">
        <w:rPr>
          <w:rStyle w:val="Emphasis"/>
          <w:rFonts w:cs="Arial"/>
          <w:i w:val="0"/>
          <w:sz w:val="24"/>
          <w:szCs w:val="24"/>
          <w:lang w:val="en-US"/>
        </w:rPr>
        <w:t xml:space="preserve"> </w:t>
      </w:r>
      <w:r w:rsidRPr="00D21854">
        <w:rPr>
          <w:rStyle w:val="Emphasis"/>
          <w:rFonts w:cs="Arial"/>
          <w:i w:val="0"/>
          <w:sz w:val="24"/>
          <w:szCs w:val="24"/>
          <w:lang w:val="en-US"/>
        </w:rPr>
        <w:t xml:space="preserve">in inclusive education across </w:t>
      </w:r>
      <w:r w:rsidR="00E5070A" w:rsidRPr="00D21854">
        <w:rPr>
          <w:rStyle w:val="Emphasis"/>
          <w:rFonts w:cs="Arial"/>
          <w:i w:val="0"/>
          <w:sz w:val="24"/>
          <w:szCs w:val="24"/>
          <w:lang w:val="en-US"/>
        </w:rPr>
        <w:t>the countries of the EU, the Free Trade Association and the United Kingdom</w:t>
      </w:r>
      <w:r w:rsidRPr="00D21854">
        <w:rPr>
          <w:rStyle w:val="Emphasis"/>
          <w:rFonts w:cs="Arial"/>
          <w:i w:val="0"/>
          <w:sz w:val="24"/>
          <w:szCs w:val="24"/>
          <w:lang w:val="en-US"/>
        </w:rPr>
        <w:t>.</w:t>
      </w:r>
    </w:p>
    <w:p w14:paraId="52979C58" w14:textId="77777777" w:rsidR="00493A23" w:rsidRPr="00D21854" w:rsidRDefault="00493A23" w:rsidP="00571BF1">
      <w:pPr>
        <w:spacing w:line="360" w:lineRule="auto"/>
        <w:rPr>
          <w:rStyle w:val="Emphasis"/>
          <w:rFonts w:cs="Arial"/>
          <w:i w:val="0"/>
          <w:sz w:val="24"/>
          <w:szCs w:val="24"/>
          <w:lang w:val="en-US"/>
        </w:rPr>
      </w:pPr>
      <w:r w:rsidRPr="00D21854">
        <w:rPr>
          <w:rStyle w:val="Emphasis"/>
          <w:rFonts w:cs="Arial"/>
          <w:i w:val="0"/>
          <w:noProof/>
          <w:sz w:val="24"/>
          <w:szCs w:val="24"/>
          <w:lang w:eastAsia="fr-BE"/>
        </w:rPr>
        <w:drawing>
          <wp:inline distT="0" distB="0" distL="0" distR="0" wp14:anchorId="67B1ACDA" wp14:editId="264125FA">
            <wp:extent cx="3867150" cy="6810375"/>
            <wp:effectExtent l="19050" t="0" r="19050" b="0"/>
            <wp:docPr id="3" name="Diagram 78" descr="Austria 68.74&#10;Belgium (Fl) 19.11&#10;Bulgaria 81.38&#10;Cyprus 82.47&#10;Czech Republic 68.16&#10;Estonia 37.34&#10;Finland 38.98&#10;France 58.91&#10;Germany 43.39&#10;Greece 71.75&#10;Hungary 66.84&#10;Iceland  91.81&#10;Ireland 79.45&#10;Italy 99.12&#10;Latvia 39.05&#10;Lithuania 89.42&#10;Luxembourg 50.00&#10;Malta 94.65&#10;Norway 91.89&#10;Poland 56.88&#10;Portugal 84.47&#10;Slovakia 62.68&#10;Slovenia 73.80&#10;Spain 80.38&#10;Sweden 11.21&#10;UK (England) 51.96&#10;UK (N. Ireland) 60.00&#10;UK (Scotland) 94.50&#10;UK (Wales) 43.06&#10;Total average (29) 64.97">
              <a:extLst xmlns:a="http://schemas.openxmlformats.org/drawingml/2006/main">
                <a:ext uri="{FF2B5EF4-FFF2-40B4-BE49-F238E27FC236}">
                  <a16:creationId xmlns:a16="http://schemas.microsoft.com/office/drawing/2014/main" id="{5957DFAE-5470-43C9-8DE9-5A0127CE4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55B429" w14:textId="77777777" w:rsidR="00493A23" w:rsidRPr="00D21854" w:rsidRDefault="00493A23" w:rsidP="00571BF1">
      <w:pPr>
        <w:spacing w:line="360" w:lineRule="auto"/>
        <w:rPr>
          <w:rStyle w:val="Emphasis"/>
          <w:rFonts w:cs="Arial"/>
          <w:sz w:val="24"/>
          <w:szCs w:val="24"/>
          <w:lang w:val="en-US"/>
        </w:rPr>
      </w:pPr>
      <w:r w:rsidRPr="00D21854">
        <w:rPr>
          <w:rStyle w:val="Emphasis"/>
          <w:rFonts w:cs="Arial"/>
          <w:sz w:val="24"/>
          <w:szCs w:val="24"/>
          <w:lang w:val="en-US"/>
        </w:rPr>
        <w:t xml:space="preserve">Figure 1: </w:t>
      </w:r>
      <w:r w:rsidRPr="00D21854">
        <w:rPr>
          <w:rFonts w:cs="Arial"/>
          <w:sz w:val="24"/>
          <w:szCs w:val="24"/>
          <w:lang w:val="en-US"/>
        </w:rPr>
        <w:t xml:space="preserve">Percentage of learners with an official decision of SEN in inclusive education/Source from: European Agency Statistics on </w:t>
      </w:r>
      <w:r w:rsidRPr="00D21854">
        <w:rPr>
          <w:rFonts w:cs="Arial"/>
          <w:b/>
          <w:sz w:val="24"/>
          <w:szCs w:val="24"/>
          <w:lang w:val="en-US"/>
        </w:rPr>
        <w:t>Inclusive education</w:t>
      </w:r>
      <w:r w:rsidRPr="00D21854">
        <w:rPr>
          <w:rFonts w:cs="Arial"/>
          <w:sz w:val="24"/>
          <w:szCs w:val="24"/>
          <w:lang w:val="en-US"/>
        </w:rPr>
        <w:t xml:space="preserve"> (2018/page 18)</w:t>
      </w:r>
    </w:p>
    <w:p w14:paraId="5BBE05CE" w14:textId="77777777" w:rsidR="00493A23" w:rsidRPr="00D21854" w:rsidRDefault="00493A23" w:rsidP="00571BF1">
      <w:pPr>
        <w:spacing w:line="360" w:lineRule="auto"/>
        <w:rPr>
          <w:rStyle w:val="Emphasis"/>
          <w:rFonts w:cs="Arial"/>
          <w:i w:val="0"/>
          <w:sz w:val="24"/>
          <w:szCs w:val="24"/>
          <w:lang w:val="en-US"/>
        </w:rPr>
      </w:pPr>
    </w:p>
    <w:p w14:paraId="23F19C42" w14:textId="77777777" w:rsidR="00525B85" w:rsidRPr="00D21854" w:rsidRDefault="00035086"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t xml:space="preserve">This table </w:t>
      </w:r>
      <w:r w:rsidR="00525B85" w:rsidRPr="00D21854">
        <w:rPr>
          <w:rStyle w:val="Emphasis"/>
          <w:rFonts w:cs="Arial"/>
          <w:i w:val="0"/>
          <w:iCs w:val="0"/>
          <w:sz w:val="24"/>
          <w:szCs w:val="24"/>
          <w:lang w:val="en-US"/>
        </w:rPr>
        <w:t>allow</w:t>
      </w:r>
      <w:r w:rsidRPr="00D21854">
        <w:rPr>
          <w:rStyle w:val="Emphasis"/>
          <w:rFonts w:cs="Arial"/>
          <w:i w:val="0"/>
          <w:iCs w:val="0"/>
          <w:sz w:val="24"/>
          <w:szCs w:val="24"/>
          <w:lang w:val="en-US"/>
        </w:rPr>
        <w:t xml:space="preserve">s us to make the assumption that the </w:t>
      </w:r>
      <w:r w:rsidR="00525B85" w:rsidRPr="00D21854">
        <w:rPr>
          <w:rStyle w:val="Emphasis"/>
          <w:rFonts w:cs="Arial"/>
          <w:i w:val="0"/>
          <w:iCs w:val="0"/>
          <w:sz w:val="24"/>
          <w:szCs w:val="24"/>
          <w:lang w:val="en-US"/>
        </w:rPr>
        <w:t>higher</w:t>
      </w:r>
      <w:r w:rsidRPr="00D21854">
        <w:rPr>
          <w:rStyle w:val="Emphasis"/>
          <w:rFonts w:cs="Arial"/>
          <w:i w:val="0"/>
          <w:iCs w:val="0"/>
          <w:sz w:val="24"/>
          <w:szCs w:val="24"/>
          <w:lang w:val="en-US"/>
        </w:rPr>
        <w:t xml:space="preserve"> rates signify more inclusive schools environments. </w:t>
      </w:r>
      <w:r w:rsidR="00E5070A" w:rsidRPr="00D21854">
        <w:rPr>
          <w:rStyle w:val="Emphasis"/>
          <w:rFonts w:cs="Arial"/>
          <w:i w:val="0"/>
          <w:iCs w:val="0"/>
          <w:sz w:val="24"/>
          <w:szCs w:val="24"/>
          <w:lang w:val="en-US"/>
        </w:rPr>
        <w:t>The average rate of the European countries in the table is</w:t>
      </w:r>
      <w:r w:rsidRPr="00D21854">
        <w:rPr>
          <w:rStyle w:val="Emphasis"/>
          <w:rFonts w:cs="Arial"/>
          <w:i w:val="0"/>
          <w:iCs w:val="0"/>
          <w:sz w:val="24"/>
          <w:szCs w:val="24"/>
          <w:lang w:val="en-US"/>
        </w:rPr>
        <w:t xml:space="preserve"> (64,97</w:t>
      </w:r>
      <w:r w:rsidR="00525B85" w:rsidRPr="00D21854">
        <w:rPr>
          <w:rStyle w:val="Emphasis"/>
          <w:rFonts w:cs="Arial"/>
          <w:i w:val="0"/>
          <w:iCs w:val="0"/>
          <w:sz w:val="24"/>
          <w:szCs w:val="24"/>
          <w:lang w:val="en-US"/>
        </w:rPr>
        <w:t>%</w:t>
      </w:r>
      <w:r w:rsidRPr="00D21854">
        <w:rPr>
          <w:rStyle w:val="Emphasis"/>
          <w:rFonts w:cs="Arial"/>
          <w:i w:val="0"/>
          <w:iCs w:val="0"/>
          <w:sz w:val="24"/>
          <w:szCs w:val="24"/>
          <w:lang w:val="en-US"/>
        </w:rPr>
        <w:t xml:space="preserve">) </w:t>
      </w:r>
      <w:r w:rsidR="00062DFE" w:rsidRPr="00D21854">
        <w:rPr>
          <w:rStyle w:val="Emphasis"/>
          <w:rFonts w:cs="Arial"/>
          <w:i w:val="0"/>
          <w:iCs w:val="0"/>
          <w:sz w:val="24"/>
          <w:szCs w:val="24"/>
          <w:lang w:val="en-US"/>
        </w:rPr>
        <w:t>with the following five countries showing the best</w:t>
      </w:r>
      <w:r w:rsidR="003E7040" w:rsidRPr="00D21854">
        <w:rPr>
          <w:rStyle w:val="Emphasis"/>
          <w:rFonts w:cs="Arial"/>
          <w:b/>
          <w:i w:val="0"/>
          <w:iCs w:val="0"/>
          <w:sz w:val="24"/>
          <w:szCs w:val="24"/>
          <w:lang w:val="en-US"/>
        </w:rPr>
        <w:t xml:space="preserve"> performance in inclusion</w:t>
      </w:r>
      <w:r w:rsidR="003E7040" w:rsidRPr="00D21854">
        <w:rPr>
          <w:rStyle w:val="Emphasis"/>
          <w:rFonts w:cs="Arial"/>
          <w:i w:val="0"/>
          <w:iCs w:val="0"/>
          <w:sz w:val="24"/>
          <w:szCs w:val="24"/>
          <w:lang w:val="en-US"/>
        </w:rPr>
        <w:t xml:space="preserve"> for learners with disabilities</w:t>
      </w:r>
      <w:r w:rsidR="00062DFE" w:rsidRPr="00D21854">
        <w:rPr>
          <w:rStyle w:val="Emphasis"/>
          <w:rFonts w:cs="Arial"/>
          <w:i w:val="0"/>
          <w:iCs w:val="0"/>
          <w:sz w:val="24"/>
          <w:szCs w:val="24"/>
          <w:lang w:val="en-US"/>
        </w:rPr>
        <w:t>, of which three are EU Member States</w:t>
      </w:r>
      <w:r w:rsidR="003E7040" w:rsidRPr="00D21854">
        <w:rPr>
          <w:rStyle w:val="Emphasis"/>
          <w:rFonts w:cs="Arial"/>
          <w:i w:val="0"/>
          <w:iCs w:val="0"/>
          <w:sz w:val="24"/>
          <w:szCs w:val="24"/>
          <w:lang w:val="en-US"/>
        </w:rPr>
        <w:t xml:space="preserve">: </w:t>
      </w:r>
    </w:p>
    <w:p w14:paraId="07046373" w14:textId="77777777" w:rsidR="00483F9D" w:rsidRPr="00D21854" w:rsidRDefault="00483F9D" w:rsidP="00571BF1">
      <w:pPr>
        <w:spacing w:line="360" w:lineRule="auto"/>
        <w:rPr>
          <w:rStyle w:val="Emphasis"/>
          <w:rFonts w:cs="Arial"/>
          <w:i w:val="0"/>
          <w:iCs w:val="0"/>
          <w:sz w:val="24"/>
          <w:szCs w:val="24"/>
          <w:lang w:val="en-US"/>
        </w:rPr>
      </w:pPr>
    </w:p>
    <w:p w14:paraId="4E67F397" w14:textId="77777777" w:rsidR="00525B85" w:rsidRPr="00D21854" w:rsidRDefault="00035086" w:rsidP="00571BF1">
      <w:pPr>
        <w:pStyle w:val="ListParagraph"/>
        <w:numPr>
          <w:ilvl w:val="0"/>
          <w:numId w:val="45"/>
        </w:numPr>
        <w:spacing w:line="360" w:lineRule="auto"/>
        <w:rPr>
          <w:rStyle w:val="Emphasis"/>
          <w:rFonts w:ascii="Arial" w:hAnsi="Arial" w:cs="Arial"/>
          <w:b/>
          <w:i w:val="0"/>
          <w:sz w:val="24"/>
          <w:szCs w:val="24"/>
          <w:lang w:val="en-US"/>
        </w:rPr>
      </w:pPr>
      <w:r w:rsidRPr="00D21854">
        <w:rPr>
          <w:rStyle w:val="Emphasis"/>
          <w:rFonts w:ascii="Arial" w:hAnsi="Arial" w:cs="Arial"/>
          <w:b/>
          <w:i w:val="0"/>
          <w:iCs w:val="0"/>
          <w:sz w:val="24"/>
          <w:szCs w:val="24"/>
          <w:lang w:val="en-US"/>
        </w:rPr>
        <w:t>Italy (99,12%)</w:t>
      </w:r>
      <w:r w:rsidR="00525B85" w:rsidRPr="00D21854">
        <w:rPr>
          <w:rFonts w:ascii="Arial" w:hAnsi="Arial" w:cs="Arial"/>
          <w:spacing w:val="4"/>
          <w:sz w:val="24"/>
          <w:szCs w:val="24"/>
          <w:lang w:val="en-US"/>
        </w:rPr>
        <w:t>-</w:t>
      </w:r>
      <w:r w:rsidRPr="00D21854">
        <w:rPr>
          <w:rFonts w:ascii="Arial" w:hAnsi="Arial" w:cs="Arial"/>
          <w:spacing w:val="4"/>
          <w:sz w:val="24"/>
          <w:szCs w:val="24"/>
          <w:lang w:val="en-US"/>
        </w:rPr>
        <w:t>the only European country so far</w:t>
      </w:r>
      <w:r w:rsidR="00483F9D" w:rsidRPr="00D21854">
        <w:rPr>
          <w:rFonts w:ascii="Arial" w:hAnsi="Arial" w:cs="Arial"/>
          <w:spacing w:val="4"/>
          <w:sz w:val="24"/>
          <w:szCs w:val="24"/>
          <w:lang w:val="en-US"/>
        </w:rPr>
        <w:t xml:space="preserve"> </w:t>
      </w:r>
      <w:r w:rsidR="00525B85" w:rsidRPr="00D21854">
        <w:rPr>
          <w:rFonts w:ascii="Arial" w:hAnsi="Arial" w:cs="Arial"/>
          <w:spacing w:val="4"/>
          <w:sz w:val="24"/>
          <w:szCs w:val="24"/>
          <w:lang w:val="en-US"/>
        </w:rPr>
        <w:t>that</w:t>
      </w:r>
      <w:r w:rsidR="00483F9D" w:rsidRPr="00D21854">
        <w:rPr>
          <w:rFonts w:ascii="Arial" w:hAnsi="Arial" w:cs="Arial"/>
          <w:spacing w:val="4"/>
          <w:sz w:val="24"/>
          <w:szCs w:val="24"/>
          <w:lang w:val="en-US"/>
        </w:rPr>
        <w:t xml:space="preserve"> </w:t>
      </w:r>
      <w:r w:rsidRPr="00D21854">
        <w:rPr>
          <w:rFonts w:ascii="Arial" w:hAnsi="Arial" w:cs="Arial"/>
          <w:spacing w:val="4"/>
          <w:sz w:val="24"/>
          <w:szCs w:val="24"/>
          <w:lang w:val="en-US"/>
        </w:rPr>
        <w:t>has reached almost the full inclusion of learners with disabilities in mainstream education</w:t>
      </w:r>
      <w:r w:rsidRPr="00D21854">
        <w:rPr>
          <w:rStyle w:val="Emphasis"/>
          <w:rFonts w:ascii="Arial" w:hAnsi="Arial" w:cs="Arial"/>
          <w:b/>
          <w:i w:val="0"/>
          <w:iCs w:val="0"/>
          <w:sz w:val="24"/>
          <w:szCs w:val="24"/>
          <w:lang w:val="en-US"/>
        </w:rPr>
        <w:t>;</w:t>
      </w:r>
    </w:p>
    <w:p w14:paraId="04F8C645" w14:textId="77777777" w:rsidR="00062DFE" w:rsidRPr="00D21854" w:rsidRDefault="00035086" w:rsidP="00571BF1">
      <w:pPr>
        <w:pStyle w:val="ListParagraph"/>
        <w:numPr>
          <w:ilvl w:val="0"/>
          <w:numId w:val="45"/>
        </w:numPr>
        <w:spacing w:line="360" w:lineRule="auto"/>
        <w:rPr>
          <w:rStyle w:val="Emphasis"/>
          <w:rFonts w:ascii="Arial" w:hAnsi="Arial" w:cs="Arial"/>
          <w:b/>
          <w:i w:val="0"/>
          <w:sz w:val="24"/>
          <w:szCs w:val="24"/>
          <w:lang w:val="en-US"/>
        </w:rPr>
      </w:pPr>
      <w:r w:rsidRPr="00D21854">
        <w:rPr>
          <w:rStyle w:val="Emphasis"/>
          <w:rFonts w:ascii="Arial" w:hAnsi="Arial" w:cs="Arial"/>
          <w:b/>
          <w:i w:val="0"/>
          <w:iCs w:val="0"/>
          <w:sz w:val="24"/>
          <w:szCs w:val="24"/>
          <w:lang w:val="en-US"/>
        </w:rPr>
        <w:t>Malta (94,65%)</w:t>
      </w:r>
    </w:p>
    <w:p w14:paraId="56DAF372" w14:textId="77777777" w:rsidR="00062DFE" w:rsidRPr="00D21854" w:rsidRDefault="00035086" w:rsidP="00571BF1">
      <w:pPr>
        <w:pStyle w:val="ListParagraph"/>
        <w:numPr>
          <w:ilvl w:val="0"/>
          <w:numId w:val="45"/>
        </w:numPr>
        <w:spacing w:line="360" w:lineRule="auto"/>
        <w:rPr>
          <w:rStyle w:val="Emphasis"/>
          <w:rFonts w:ascii="Arial" w:hAnsi="Arial" w:cs="Arial"/>
          <w:b/>
          <w:i w:val="0"/>
          <w:iCs w:val="0"/>
          <w:sz w:val="24"/>
          <w:szCs w:val="24"/>
          <w:lang w:val="en-US"/>
        </w:rPr>
      </w:pPr>
      <w:r w:rsidRPr="00D21854">
        <w:rPr>
          <w:rStyle w:val="Emphasis"/>
          <w:rFonts w:ascii="Arial" w:hAnsi="Arial" w:cs="Arial"/>
          <w:b/>
          <w:i w:val="0"/>
          <w:iCs w:val="0"/>
          <w:sz w:val="24"/>
          <w:szCs w:val="24"/>
          <w:lang w:val="en-US"/>
        </w:rPr>
        <w:t>Norway (91,89</w:t>
      </w:r>
      <w:r w:rsidR="00D31EC8" w:rsidRPr="00D21854">
        <w:rPr>
          <w:rStyle w:val="Emphasis"/>
          <w:rFonts w:ascii="Arial" w:hAnsi="Arial" w:cs="Arial"/>
          <w:b/>
          <w:i w:val="0"/>
          <w:iCs w:val="0"/>
          <w:sz w:val="24"/>
          <w:szCs w:val="24"/>
          <w:lang w:val="en-US"/>
        </w:rPr>
        <w:t>%</w:t>
      </w:r>
      <w:r w:rsidRPr="00D21854">
        <w:rPr>
          <w:rStyle w:val="Emphasis"/>
          <w:rFonts w:ascii="Arial" w:hAnsi="Arial" w:cs="Arial"/>
          <w:b/>
          <w:i w:val="0"/>
          <w:iCs w:val="0"/>
          <w:sz w:val="24"/>
          <w:szCs w:val="24"/>
          <w:lang w:val="en-US"/>
        </w:rPr>
        <w:t>)</w:t>
      </w:r>
    </w:p>
    <w:p w14:paraId="28BA46F7" w14:textId="77777777" w:rsidR="00062DFE" w:rsidRPr="00D21854" w:rsidRDefault="00035086" w:rsidP="00571BF1">
      <w:pPr>
        <w:pStyle w:val="ListParagraph"/>
        <w:numPr>
          <w:ilvl w:val="0"/>
          <w:numId w:val="45"/>
        </w:numPr>
        <w:spacing w:line="360" w:lineRule="auto"/>
        <w:rPr>
          <w:rStyle w:val="Emphasis"/>
          <w:rFonts w:ascii="Arial" w:hAnsi="Arial" w:cs="Arial"/>
          <w:b/>
          <w:i w:val="0"/>
          <w:iCs w:val="0"/>
          <w:sz w:val="24"/>
          <w:szCs w:val="24"/>
          <w:lang w:val="en-US"/>
        </w:rPr>
      </w:pPr>
      <w:r w:rsidRPr="00D21854">
        <w:rPr>
          <w:rStyle w:val="Emphasis"/>
          <w:rFonts w:ascii="Arial" w:hAnsi="Arial" w:cs="Arial"/>
          <w:b/>
          <w:i w:val="0"/>
          <w:iCs w:val="0"/>
          <w:sz w:val="24"/>
          <w:szCs w:val="24"/>
          <w:lang w:val="en-US"/>
        </w:rPr>
        <w:t>Iceland (91,81</w:t>
      </w:r>
      <w:r w:rsidR="00D31EC8" w:rsidRPr="00D21854">
        <w:rPr>
          <w:rStyle w:val="Emphasis"/>
          <w:rFonts w:ascii="Arial" w:hAnsi="Arial" w:cs="Arial"/>
          <w:b/>
          <w:i w:val="0"/>
          <w:iCs w:val="0"/>
          <w:sz w:val="24"/>
          <w:szCs w:val="24"/>
          <w:lang w:val="en-US"/>
        </w:rPr>
        <w:t>%</w:t>
      </w:r>
      <w:r w:rsidRPr="00D21854">
        <w:rPr>
          <w:rStyle w:val="Emphasis"/>
          <w:rFonts w:ascii="Arial" w:hAnsi="Arial" w:cs="Arial"/>
          <w:b/>
          <w:i w:val="0"/>
          <w:iCs w:val="0"/>
          <w:sz w:val="24"/>
          <w:szCs w:val="24"/>
          <w:lang w:val="en-US"/>
        </w:rPr>
        <w:t>)</w:t>
      </w:r>
    </w:p>
    <w:p w14:paraId="0D413073" w14:textId="77777777" w:rsidR="00D31EC8" w:rsidRPr="00D21854" w:rsidRDefault="00035086" w:rsidP="00571BF1">
      <w:pPr>
        <w:pStyle w:val="ListParagraph"/>
        <w:numPr>
          <w:ilvl w:val="0"/>
          <w:numId w:val="45"/>
        </w:numPr>
        <w:spacing w:line="360" w:lineRule="auto"/>
        <w:rPr>
          <w:rStyle w:val="Emphasis"/>
          <w:rFonts w:ascii="Arial" w:hAnsi="Arial" w:cs="Arial"/>
          <w:b/>
          <w:i w:val="0"/>
          <w:iCs w:val="0"/>
          <w:sz w:val="24"/>
          <w:szCs w:val="24"/>
          <w:lang w:val="en-US"/>
        </w:rPr>
      </w:pPr>
      <w:r w:rsidRPr="00D21854">
        <w:rPr>
          <w:rStyle w:val="Emphasis"/>
          <w:rFonts w:ascii="Arial" w:hAnsi="Arial" w:cs="Arial"/>
          <w:b/>
          <w:i w:val="0"/>
          <w:iCs w:val="0"/>
          <w:sz w:val="24"/>
          <w:szCs w:val="24"/>
          <w:lang w:val="en-US"/>
        </w:rPr>
        <w:t>Lithuania (89,45</w:t>
      </w:r>
      <w:r w:rsidR="00D31EC8" w:rsidRPr="00D21854">
        <w:rPr>
          <w:rStyle w:val="Emphasis"/>
          <w:rFonts w:ascii="Arial" w:hAnsi="Arial" w:cs="Arial"/>
          <w:b/>
          <w:i w:val="0"/>
          <w:iCs w:val="0"/>
          <w:sz w:val="24"/>
          <w:szCs w:val="24"/>
          <w:lang w:val="en-US"/>
        </w:rPr>
        <w:t>%</w:t>
      </w:r>
      <w:r w:rsidRPr="00D21854">
        <w:rPr>
          <w:rStyle w:val="Emphasis"/>
          <w:rFonts w:ascii="Arial" w:hAnsi="Arial" w:cs="Arial"/>
          <w:b/>
          <w:i w:val="0"/>
          <w:iCs w:val="0"/>
          <w:sz w:val="24"/>
          <w:szCs w:val="24"/>
          <w:lang w:val="en-US"/>
        </w:rPr>
        <w:t>)</w:t>
      </w:r>
    </w:p>
    <w:p w14:paraId="18EC6088" w14:textId="77777777" w:rsidR="00035086" w:rsidRPr="00D21854" w:rsidRDefault="00035086" w:rsidP="00571BF1">
      <w:pPr>
        <w:pStyle w:val="ListParagraph"/>
        <w:spacing w:line="360" w:lineRule="auto"/>
        <w:rPr>
          <w:rStyle w:val="Emphasis"/>
          <w:rFonts w:ascii="Arial" w:hAnsi="Arial" w:cs="Arial"/>
          <w:b/>
          <w:i w:val="0"/>
          <w:iCs w:val="0"/>
          <w:sz w:val="24"/>
          <w:szCs w:val="24"/>
          <w:lang w:val="en-US"/>
        </w:rPr>
      </w:pPr>
    </w:p>
    <w:p w14:paraId="3F3FF016" w14:textId="77777777" w:rsidR="00D31EC8" w:rsidRPr="00D21854" w:rsidRDefault="00D31EC8"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t>O</w:t>
      </w:r>
      <w:r w:rsidR="00035086" w:rsidRPr="00D21854">
        <w:rPr>
          <w:rStyle w:val="Emphasis"/>
          <w:rFonts w:cs="Arial"/>
          <w:i w:val="0"/>
          <w:iCs w:val="0"/>
          <w:sz w:val="24"/>
          <w:szCs w:val="24"/>
          <w:lang w:val="en-US"/>
        </w:rPr>
        <w:t>n</w:t>
      </w:r>
      <w:r w:rsidRPr="00D21854">
        <w:rPr>
          <w:rStyle w:val="Emphasis"/>
          <w:rFonts w:cs="Arial"/>
          <w:i w:val="0"/>
          <w:iCs w:val="0"/>
          <w:sz w:val="24"/>
          <w:szCs w:val="24"/>
          <w:lang w:val="en-US"/>
        </w:rPr>
        <w:t xml:space="preserve"> the</w:t>
      </w:r>
      <w:r w:rsidR="00035086" w:rsidRPr="00D21854">
        <w:rPr>
          <w:rStyle w:val="Emphasis"/>
          <w:rFonts w:cs="Arial"/>
          <w:i w:val="0"/>
          <w:iCs w:val="0"/>
          <w:sz w:val="24"/>
          <w:szCs w:val="24"/>
          <w:lang w:val="en-US"/>
        </w:rPr>
        <w:t xml:space="preserve"> contrary</w:t>
      </w:r>
      <w:r w:rsidRPr="00D21854">
        <w:rPr>
          <w:rStyle w:val="Emphasis"/>
          <w:rFonts w:cs="Arial"/>
          <w:i w:val="0"/>
          <w:iCs w:val="0"/>
          <w:sz w:val="24"/>
          <w:szCs w:val="24"/>
          <w:lang w:val="en-US"/>
        </w:rPr>
        <w:t>,</w:t>
      </w:r>
      <w:r w:rsidR="00035086" w:rsidRPr="00D21854">
        <w:rPr>
          <w:rStyle w:val="Emphasis"/>
          <w:rFonts w:cs="Arial"/>
          <w:i w:val="0"/>
          <w:iCs w:val="0"/>
          <w:sz w:val="24"/>
          <w:szCs w:val="24"/>
          <w:lang w:val="en-US"/>
        </w:rPr>
        <w:t xml:space="preserve"> the following five countries seem to have the lowest </w:t>
      </w:r>
      <w:r w:rsidRPr="00D21854">
        <w:rPr>
          <w:rStyle w:val="Emphasis"/>
          <w:rFonts w:cs="Arial"/>
          <w:i w:val="0"/>
          <w:iCs w:val="0"/>
          <w:sz w:val="24"/>
          <w:szCs w:val="24"/>
          <w:lang w:val="en-US"/>
        </w:rPr>
        <w:t>level of inclusion in education, all of which are EU Member States</w:t>
      </w:r>
      <w:r w:rsidR="00035086" w:rsidRPr="00D21854">
        <w:rPr>
          <w:rStyle w:val="Emphasis"/>
          <w:rFonts w:cs="Arial"/>
          <w:i w:val="0"/>
          <w:iCs w:val="0"/>
          <w:sz w:val="24"/>
          <w:szCs w:val="24"/>
          <w:lang w:val="en-US"/>
        </w:rPr>
        <w:t xml:space="preserve">: </w:t>
      </w:r>
    </w:p>
    <w:p w14:paraId="12EA5C0E" w14:textId="77777777" w:rsidR="00D31EC8" w:rsidRPr="00D21854" w:rsidRDefault="00035086" w:rsidP="00571BF1">
      <w:pPr>
        <w:pStyle w:val="ListParagraph"/>
        <w:numPr>
          <w:ilvl w:val="0"/>
          <w:numId w:val="46"/>
        </w:numPr>
        <w:spacing w:line="360" w:lineRule="auto"/>
        <w:rPr>
          <w:rStyle w:val="Emphasis"/>
          <w:rFonts w:ascii="Arial" w:hAnsi="Arial" w:cs="Arial"/>
          <w:b/>
          <w:bCs/>
          <w:i w:val="0"/>
          <w:iCs w:val="0"/>
          <w:sz w:val="24"/>
          <w:szCs w:val="24"/>
          <w:lang w:val="en-US"/>
        </w:rPr>
      </w:pPr>
      <w:r w:rsidRPr="00D21854">
        <w:rPr>
          <w:rStyle w:val="Emphasis"/>
          <w:rFonts w:ascii="Arial" w:hAnsi="Arial" w:cs="Arial"/>
          <w:b/>
          <w:bCs/>
          <w:i w:val="0"/>
          <w:iCs w:val="0"/>
          <w:sz w:val="24"/>
          <w:szCs w:val="24"/>
          <w:lang w:val="en-US"/>
        </w:rPr>
        <w:t>Sweden (11,21%)</w:t>
      </w:r>
    </w:p>
    <w:p w14:paraId="43DA3351" w14:textId="77777777" w:rsidR="00D31EC8" w:rsidRPr="00D21854" w:rsidRDefault="00035086" w:rsidP="00571BF1">
      <w:pPr>
        <w:pStyle w:val="ListParagraph"/>
        <w:numPr>
          <w:ilvl w:val="0"/>
          <w:numId w:val="46"/>
        </w:numPr>
        <w:spacing w:line="360" w:lineRule="auto"/>
        <w:rPr>
          <w:rStyle w:val="Emphasis"/>
          <w:rFonts w:ascii="Arial" w:hAnsi="Arial" w:cs="Arial"/>
          <w:b/>
          <w:bCs/>
          <w:i w:val="0"/>
          <w:iCs w:val="0"/>
          <w:sz w:val="24"/>
          <w:szCs w:val="24"/>
          <w:lang w:val="pt-PT"/>
        </w:rPr>
      </w:pPr>
      <w:r w:rsidRPr="00D21854">
        <w:rPr>
          <w:rStyle w:val="Emphasis"/>
          <w:rFonts w:ascii="Arial" w:hAnsi="Arial" w:cs="Arial"/>
          <w:b/>
          <w:bCs/>
          <w:i w:val="0"/>
          <w:iCs w:val="0"/>
          <w:sz w:val="24"/>
          <w:szCs w:val="24"/>
          <w:lang w:val="pt-PT"/>
        </w:rPr>
        <w:t>Belgium - FIanders (19,11%)</w:t>
      </w:r>
    </w:p>
    <w:p w14:paraId="24EF870A" w14:textId="77777777" w:rsidR="00D31EC8" w:rsidRPr="00D21854" w:rsidRDefault="00035086" w:rsidP="00571BF1">
      <w:pPr>
        <w:pStyle w:val="ListParagraph"/>
        <w:numPr>
          <w:ilvl w:val="0"/>
          <w:numId w:val="46"/>
        </w:numPr>
        <w:spacing w:line="360" w:lineRule="auto"/>
        <w:rPr>
          <w:rStyle w:val="Emphasis"/>
          <w:rFonts w:ascii="Arial" w:hAnsi="Arial" w:cs="Arial"/>
          <w:b/>
          <w:bCs/>
          <w:i w:val="0"/>
          <w:iCs w:val="0"/>
          <w:sz w:val="24"/>
          <w:szCs w:val="24"/>
          <w:lang w:val="pt-PT"/>
        </w:rPr>
      </w:pPr>
      <w:r w:rsidRPr="00D21854">
        <w:rPr>
          <w:rStyle w:val="Emphasis"/>
          <w:rFonts w:ascii="Arial" w:hAnsi="Arial" w:cs="Arial"/>
          <w:b/>
          <w:bCs/>
          <w:i w:val="0"/>
          <w:iCs w:val="0"/>
          <w:sz w:val="24"/>
          <w:szCs w:val="24"/>
          <w:lang w:val="pt-PT"/>
        </w:rPr>
        <w:t>Estonia (37,34%)</w:t>
      </w:r>
    </w:p>
    <w:p w14:paraId="141C5198" w14:textId="77777777" w:rsidR="00D31EC8" w:rsidRPr="00D21854" w:rsidRDefault="00035086" w:rsidP="00571BF1">
      <w:pPr>
        <w:pStyle w:val="ListParagraph"/>
        <w:numPr>
          <w:ilvl w:val="0"/>
          <w:numId w:val="46"/>
        </w:numPr>
        <w:spacing w:line="360" w:lineRule="auto"/>
        <w:rPr>
          <w:rStyle w:val="Emphasis"/>
          <w:rFonts w:ascii="Arial" w:hAnsi="Arial" w:cs="Arial"/>
          <w:b/>
          <w:bCs/>
          <w:i w:val="0"/>
          <w:iCs w:val="0"/>
          <w:sz w:val="24"/>
          <w:szCs w:val="24"/>
          <w:lang w:val="pt-PT"/>
        </w:rPr>
      </w:pPr>
      <w:r w:rsidRPr="00D21854">
        <w:rPr>
          <w:rStyle w:val="Emphasis"/>
          <w:rFonts w:ascii="Arial" w:hAnsi="Arial" w:cs="Arial"/>
          <w:b/>
          <w:bCs/>
          <w:i w:val="0"/>
          <w:iCs w:val="0"/>
          <w:sz w:val="24"/>
          <w:szCs w:val="24"/>
          <w:lang w:val="pt-PT"/>
        </w:rPr>
        <w:t>Finland (38,98%)</w:t>
      </w:r>
    </w:p>
    <w:p w14:paraId="1D72E839" w14:textId="77777777" w:rsidR="00035086" w:rsidRPr="00D21854" w:rsidRDefault="00035086" w:rsidP="00571BF1">
      <w:pPr>
        <w:pStyle w:val="ListParagraph"/>
        <w:numPr>
          <w:ilvl w:val="0"/>
          <w:numId w:val="46"/>
        </w:numPr>
        <w:spacing w:line="360" w:lineRule="auto"/>
        <w:rPr>
          <w:rStyle w:val="Emphasis"/>
          <w:rFonts w:ascii="Arial" w:hAnsi="Arial" w:cs="Arial"/>
          <w:i w:val="0"/>
          <w:iCs w:val="0"/>
          <w:sz w:val="24"/>
          <w:szCs w:val="24"/>
          <w:lang w:val="pt-PT"/>
        </w:rPr>
      </w:pPr>
      <w:r w:rsidRPr="00D21854">
        <w:rPr>
          <w:rStyle w:val="Emphasis"/>
          <w:rFonts w:ascii="Arial" w:hAnsi="Arial" w:cs="Arial"/>
          <w:b/>
          <w:bCs/>
          <w:i w:val="0"/>
          <w:iCs w:val="0"/>
          <w:sz w:val="24"/>
          <w:szCs w:val="24"/>
          <w:lang w:val="pt-PT"/>
        </w:rPr>
        <w:t>Latvia (39,05%)</w:t>
      </w:r>
    </w:p>
    <w:p w14:paraId="5C43886E" w14:textId="77777777" w:rsidR="00493A23" w:rsidRPr="00D21854" w:rsidRDefault="00493A23" w:rsidP="00571BF1">
      <w:pPr>
        <w:spacing w:line="360" w:lineRule="auto"/>
        <w:rPr>
          <w:rFonts w:cs="Arial"/>
          <w:sz w:val="24"/>
          <w:szCs w:val="24"/>
          <w:lang w:val="en-US"/>
        </w:rPr>
      </w:pPr>
    </w:p>
    <w:p w14:paraId="25D5C6DE" w14:textId="77777777" w:rsidR="00493A23" w:rsidRPr="00C21201" w:rsidRDefault="00035086" w:rsidP="00571BF1">
      <w:pPr>
        <w:pStyle w:val="Heading3"/>
        <w:rPr>
          <w:rStyle w:val="Emphasis"/>
          <w:rFonts w:cs="Arial"/>
          <w:i w:val="0"/>
          <w:iCs w:val="0"/>
          <w:lang w:val="en-US"/>
        </w:rPr>
      </w:pPr>
      <w:bookmarkStart w:id="10" w:name="_Toc53493665"/>
      <w:r w:rsidRPr="00C21201">
        <w:rPr>
          <w:rStyle w:val="Emphasis"/>
          <w:rFonts w:ascii="Arial" w:hAnsi="Arial" w:cs="Arial"/>
          <w:bCs w:val="0"/>
          <w:i w:val="0"/>
          <w:iCs w:val="0"/>
          <w:lang w:val="en-US"/>
        </w:rPr>
        <w:t xml:space="preserve">Inclusive practices for Top 5 European countries </w:t>
      </w:r>
      <w:r w:rsidR="00563C30" w:rsidRPr="00C21201">
        <w:rPr>
          <w:rStyle w:val="Emphasis"/>
          <w:rFonts w:ascii="Arial" w:hAnsi="Arial" w:cs="Arial"/>
          <w:bCs w:val="0"/>
          <w:i w:val="0"/>
          <w:iCs w:val="0"/>
          <w:lang w:val="en-US"/>
        </w:rPr>
        <w:t>for</w:t>
      </w:r>
      <w:r w:rsidRPr="00C21201">
        <w:rPr>
          <w:rStyle w:val="Emphasis"/>
          <w:rFonts w:ascii="Arial" w:hAnsi="Arial" w:cs="Arial"/>
          <w:bCs w:val="0"/>
          <w:i w:val="0"/>
          <w:iCs w:val="0"/>
          <w:lang w:val="en-US"/>
        </w:rPr>
        <w:t xml:space="preserve"> inclusi</w:t>
      </w:r>
      <w:r w:rsidR="00563C30" w:rsidRPr="00C21201">
        <w:rPr>
          <w:rStyle w:val="Emphasis"/>
          <w:rFonts w:ascii="Arial" w:hAnsi="Arial" w:cs="Arial"/>
          <w:bCs w:val="0"/>
          <w:i w:val="0"/>
          <w:iCs w:val="0"/>
          <w:lang w:val="en-US"/>
        </w:rPr>
        <w:t>ve education</w:t>
      </w:r>
      <w:bookmarkEnd w:id="10"/>
    </w:p>
    <w:p w14:paraId="153B0380" w14:textId="77777777" w:rsidR="00494834" w:rsidRPr="008E252E" w:rsidRDefault="00035086" w:rsidP="00571BF1">
      <w:pPr>
        <w:spacing w:line="360" w:lineRule="auto"/>
        <w:rPr>
          <w:rStyle w:val="Emphasis"/>
          <w:rFonts w:cs="Arial"/>
          <w:b/>
          <w:i w:val="0"/>
          <w:iCs w:val="0"/>
          <w:sz w:val="24"/>
          <w:szCs w:val="24"/>
          <w:lang w:val="en-US"/>
        </w:rPr>
      </w:pPr>
      <w:r w:rsidRPr="00D21854">
        <w:rPr>
          <w:rStyle w:val="Emphasis"/>
          <w:rFonts w:cs="Arial"/>
          <w:i w:val="0"/>
          <w:iCs w:val="0"/>
          <w:sz w:val="24"/>
          <w:szCs w:val="24"/>
          <w:lang w:val="en-US"/>
        </w:rPr>
        <w:t xml:space="preserve">In this section we provide </w:t>
      </w:r>
      <w:r w:rsidR="00563C30" w:rsidRPr="00D21854">
        <w:rPr>
          <w:rStyle w:val="Emphasis"/>
          <w:rFonts w:cs="Arial"/>
          <w:i w:val="0"/>
          <w:iCs w:val="0"/>
          <w:sz w:val="24"/>
          <w:szCs w:val="24"/>
          <w:lang w:val="en-US"/>
        </w:rPr>
        <w:t xml:space="preserve">more </w:t>
      </w:r>
      <w:r w:rsidRPr="00D21854">
        <w:rPr>
          <w:rStyle w:val="Emphasis"/>
          <w:rFonts w:cs="Arial"/>
          <w:i w:val="0"/>
          <w:iCs w:val="0"/>
          <w:sz w:val="24"/>
          <w:szCs w:val="24"/>
          <w:lang w:val="en-US"/>
        </w:rPr>
        <w:t xml:space="preserve">information about the education systems and inclusive practices adopted </w:t>
      </w:r>
      <w:r w:rsidR="00563C30" w:rsidRPr="00D21854">
        <w:rPr>
          <w:rStyle w:val="Emphasis"/>
          <w:rFonts w:cs="Arial"/>
          <w:i w:val="0"/>
          <w:iCs w:val="0"/>
          <w:sz w:val="24"/>
          <w:szCs w:val="24"/>
          <w:lang w:val="en-US"/>
        </w:rPr>
        <w:t>by</w:t>
      </w:r>
      <w:r w:rsidR="00AC3980" w:rsidRPr="00D21854">
        <w:rPr>
          <w:rStyle w:val="Emphasis"/>
          <w:rFonts w:cs="Arial"/>
          <w:i w:val="0"/>
          <w:iCs w:val="0"/>
          <w:sz w:val="24"/>
          <w:szCs w:val="24"/>
          <w:lang w:val="en-US"/>
        </w:rPr>
        <w:t xml:space="preserve"> </w:t>
      </w:r>
      <w:r w:rsidR="001733C1" w:rsidRPr="00D21854">
        <w:rPr>
          <w:rStyle w:val="Emphasis"/>
          <w:rFonts w:cs="Arial"/>
          <w:i w:val="0"/>
          <w:iCs w:val="0"/>
          <w:sz w:val="24"/>
          <w:szCs w:val="24"/>
          <w:lang w:val="en-US"/>
        </w:rPr>
        <w:t xml:space="preserve">some of </w:t>
      </w:r>
      <w:r w:rsidR="00563C30" w:rsidRPr="00D21854">
        <w:rPr>
          <w:rStyle w:val="Emphasis"/>
          <w:rFonts w:cs="Arial"/>
          <w:i w:val="0"/>
          <w:iCs w:val="0"/>
          <w:sz w:val="24"/>
          <w:szCs w:val="24"/>
          <w:lang w:val="en-US"/>
        </w:rPr>
        <w:t xml:space="preserve">the five </w:t>
      </w:r>
      <w:r w:rsidRPr="00D21854">
        <w:rPr>
          <w:rStyle w:val="Emphasis"/>
          <w:rFonts w:cs="Arial"/>
          <w:i w:val="0"/>
          <w:iCs w:val="0"/>
          <w:sz w:val="24"/>
          <w:szCs w:val="24"/>
          <w:lang w:val="en-US"/>
        </w:rPr>
        <w:t xml:space="preserve">countries </w:t>
      </w:r>
      <w:r w:rsidR="00563C30" w:rsidRPr="00D21854">
        <w:rPr>
          <w:rStyle w:val="Emphasis"/>
          <w:rFonts w:cs="Arial"/>
          <w:i w:val="0"/>
          <w:iCs w:val="0"/>
          <w:sz w:val="24"/>
          <w:szCs w:val="24"/>
          <w:lang w:val="en-US"/>
        </w:rPr>
        <w:t>listed above as having the most inclusive education systems</w:t>
      </w:r>
      <w:r w:rsidRPr="00D21854">
        <w:rPr>
          <w:rStyle w:val="Emphasis"/>
          <w:rFonts w:cs="Arial"/>
          <w:i w:val="0"/>
          <w:iCs w:val="0"/>
          <w:sz w:val="24"/>
          <w:szCs w:val="24"/>
          <w:lang w:val="en-US"/>
        </w:rPr>
        <w:t xml:space="preserve"> for learners with disabilities</w:t>
      </w:r>
    </w:p>
    <w:p w14:paraId="1401F89B" w14:textId="77777777" w:rsidR="00AC562A" w:rsidRDefault="00AC562A" w:rsidP="00571BF1">
      <w:pPr>
        <w:pStyle w:val="Agency-body-text-report"/>
        <w:rPr>
          <w:rStyle w:val="Emphasis"/>
          <w:rFonts w:eastAsiaTheme="minorHAnsi" w:cs="Arial"/>
          <w:b/>
          <w:i w:val="0"/>
          <w:iCs w:val="0"/>
          <w:color w:val="auto"/>
          <w:sz w:val="28"/>
          <w:szCs w:val="22"/>
          <w:lang w:val="en-US"/>
        </w:rPr>
      </w:pPr>
    </w:p>
    <w:p w14:paraId="2AAB0124" w14:textId="77777777" w:rsidR="00035086" w:rsidRPr="00C21201" w:rsidRDefault="00563C30" w:rsidP="00571BF1">
      <w:pPr>
        <w:pStyle w:val="Heading3"/>
        <w:rPr>
          <w:rStyle w:val="Emphasis"/>
          <w:rFonts w:cs="Arial"/>
          <w:b w:val="0"/>
          <w:i w:val="0"/>
          <w:iCs w:val="0"/>
        </w:rPr>
      </w:pPr>
      <w:bookmarkStart w:id="11" w:name="_Toc53493666"/>
      <w:proofErr w:type="spellStart"/>
      <w:r w:rsidRPr="00C21201">
        <w:rPr>
          <w:rStyle w:val="Emphasis"/>
          <w:rFonts w:ascii="Arial" w:hAnsi="Arial" w:cs="Arial"/>
          <w:i w:val="0"/>
          <w:iCs w:val="0"/>
        </w:rPr>
        <w:t>Italy</w:t>
      </w:r>
      <w:bookmarkEnd w:id="11"/>
      <w:proofErr w:type="spellEnd"/>
    </w:p>
    <w:p w14:paraId="7D5789B5" w14:textId="77777777" w:rsidR="00035086" w:rsidRPr="00C21201" w:rsidRDefault="00035086" w:rsidP="00571BF1">
      <w:pPr>
        <w:pStyle w:val="Agency-body-text-report"/>
      </w:pPr>
      <w:r w:rsidRPr="00C21201">
        <w:rPr>
          <w:rStyle w:val="Emphasis"/>
          <w:rFonts w:ascii="Arial" w:hAnsi="Arial" w:cs="Arial"/>
          <w:b/>
          <w:bCs/>
          <w:i w:val="0"/>
          <w:iCs w:val="0"/>
        </w:rPr>
        <w:t>Some good practices</w:t>
      </w:r>
    </w:p>
    <w:p w14:paraId="224AD779" w14:textId="0D7DE467" w:rsidR="00035086" w:rsidRPr="00D21854" w:rsidRDefault="00CE4985" w:rsidP="00571BF1">
      <w:pPr>
        <w:pStyle w:val="ListParagraph"/>
        <w:numPr>
          <w:ilvl w:val="0"/>
          <w:numId w:val="47"/>
        </w:numPr>
        <w:spacing w:line="360" w:lineRule="auto"/>
        <w:rPr>
          <w:rStyle w:val="Emphasis"/>
          <w:rFonts w:ascii="Arial" w:hAnsi="Arial" w:cs="Arial"/>
          <w:b/>
          <w:i w:val="0"/>
          <w:sz w:val="24"/>
          <w:szCs w:val="24"/>
          <w:lang w:val="en-US"/>
        </w:rPr>
      </w:pPr>
      <w:r>
        <w:rPr>
          <w:rFonts w:ascii="Arial" w:hAnsi="Arial" w:cs="Arial"/>
          <w:spacing w:val="4"/>
          <w:sz w:val="24"/>
          <w:szCs w:val="24"/>
          <w:shd w:val="clear" w:color="auto" w:fill="FFFFFF"/>
          <w:lang w:val="en-US"/>
        </w:rPr>
        <w:t>Learners with disabilities</w:t>
      </w:r>
      <w:r w:rsidR="00035086" w:rsidRPr="00D21854">
        <w:rPr>
          <w:rFonts w:ascii="Arial" w:hAnsi="Arial" w:cs="Arial"/>
          <w:spacing w:val="4"/>
          <w:sz w:val="24"/>
          <w:szCs w:val="24"/>
          <w:shd w:val="clear" w:color="auto" w:fill="FFFFFF"/>
          <w:lang w:val="en-US"/>
        </w:rPr>
        <w:t xml:space="preserve"> attend mainstream schools</w:t>
      </w:r>
    </w:p>
    <w:p w14:paraId="2C38F408" w14:textId="77777777" w:rsidR="00035086" w:rsidRPr="00D21854" w:rsidRDefault="00035086" w:rsidP="00571BF1">
      <w:pPr>
        <w:pStyle w:val="ListParagraph"/>
        <w:numPr>
          <w:ilvl w:val="0"/>
          <w:numId w:val="47"/>
        </w:numPr>
        <w:spacing w:line="360" w:lineRule="auto"/>
        <w:rPr>
          <w:rFonts w:ascii="Arial" w:hAnsi="Arial" w:cs="Arial"/>
          <w:b/>
          <w:iCs/>
          <w:sz w:val="24"/>
          <w:szCs w:val="24"/>
          <w:lang w:val="en-US"/>
        </w:rPr>
      </w:pPr>
      <w:r w:rsidRPr="00D21854">
        <w:rPr>
          <w:rFonts w:ascii="Arial" w:eastAsia="Times New Roman" w:hAnsi="Arial" w:cs="Arial"/>
          <w:iCs/>
          <w:spacing w:val="4"/>
          <w:sz w:val="24"/>
          <w:szCs w:val="24"/>
          <w:lang w:val="en-US"/>
        </w:rPr>
        <w:t>Schools adapt the curriculum and schedule to learners</w:t>
      </w:r>
    </w:p>
    <w:p w14:paraId="1FF69DCA" w14:textId="77777777" w:rsidR="00035086"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t>By law there are no special schools or classes</w:t>
      </w:r>
    </w:p>
    <w:p w14:paraId="531021C7" w14:textId="77777777" w:rsidR="00035086"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t>Municipalities are responsible for making school buildings accessible for everyone (Law 118/1971)</w:t>
      </w:r>
    </w:p>
    <w:p w14:paraId="2CECAF81" w14:textId="4A00B9F0" w:rsidR="00035086"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t xml:space="preserve">Maximum of 20 pupils in class </w:t>
      </w:r>
      <w:r w:rsidR="00CE4985">
        <w:rPr>
          <w:rFonts w:ascii="Arial" w:hAnsi="Arial" w:cs="Arial"/>
          <w:spacing w:val="4"/>
          <w:sz w:val="24"/>
          <w:szCs w:val="24"/>
          <w:lang w:val="en-US"/>
        </w:rPr>
        <w:t>when there is a</w:t>
      </w:r>
      <w:r w:rsidRPr="00D21854">
        <w:rPr>
          <w:rFonts w:ascii="Arial" w:hAnsi="Arial" w:cs="Arial"/>
          <w:spacing w:val="4"/>
          <w:sz w:val="24"/>
          <w:szCs w:val="24"/>
          <w:lang w:val="en-US"/>
        </w:rPr>
        <w:t xml:space="preserve"> learner with SEN</w:t>
      </w:r>
    </w:p>
    <w:p w14:paraId="0F15A409" w14:textId="18E9F8C4" w:rsidR="00035086"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t xml:space="preserve">Free transport for children with </w:t>
      </w:r>
      <w:r w:rsidR="00CE4985">
        <w:rPr>
          <w:rFonts w:ascii="Arial" w:hAnsi="Arial" w:cs="Arial"/>
          <w:spacing w:val="4"/>
          <w:sz w:val="24"/>
          <w:szCs w:val="24"/>
          <w:lang w:val="en-US"/>
        </w:rPr>
        <w:t>disabilities</w:t>
      </w:r>
    </w:p>
    <w:p w14:paraId="324BBA80" w14:textId="5BDD73AA" w:rsidR="00035086"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t xml:space="preserve">Parents/or legally responsible persons for a child with </w:t>
      </w:r>
      <w:r w:rsidR="00CE4985">
        <w:rPr>
          <w:rFonts w:ascii="Arial" w:hAnsi="Arial" w:cs="Arial"/>
          <w:spacing w:val="4"/>
          <w:sz w:val="24"/>
          <w:szCs w:val="24"/>
          <w:lang w:val="en-US"/>
        </w:rPr>
        <w:t>disabilities</w:t>
      </w:r>
      <w:r w:rsidR="00CE4985" w:rsidRPr="00D21854">
        <w:rPr>
          <w:rFonts w:ascii="Arial" w:hAnsi="Arial" w:cs="Arial"/>
          <w:spacing w:val="4"/>
          <w:sz w:val="24"/>
          <w:szCs w:val="24"/>
          <w:lang w:val="en-US"/>
        </w:rPr>
        <w:t xml:space="preserve"> </w:t>
      </w:r>
      <w:r w:rsidRPr="00D21854">
        <w:rPr>
          <w:rFonts w:ascii="Arial" w:hAnsi="Arial" w:cs="Arial"/>
          <w:spacing w:val="4"/>
          <w:sz w:val="24"/>
          <w:szCs w:val="24"/>
          <w:lang w:val="en-US"/>
        </w:rPr>
        <w:t>can take up to 3 years work leave/or 2 hours per day special permission from work until the child is 3</w:t>
      </w:r>
      <w:r w:rsidR="00CE4985">
        <w:rPr>
          <w:rFonts w:ascii="Arial" w:hAnsi="Arial" w:cs="Arial"/>
          <w:spacing w:val="4"/>
          <w:sz w:val="24"/>
          <w:szCs w:val="24"/>
          <w:lang w:val="en-US"/>
        </w:rPr>
        <w:t xml:space="preserve"> </w:t>
      </w:r>
      <w:r w:rsidRPr="00D21854">
        <w:rPr>
          <w:rFonts w:ascii="Arial" w:hAnsi="Arial" w:cs="Arial"/>
          <w:spacing w:val="4"/>
          <w:sz w:val="24"/>
          <w:szCs w:val="24"/>
          <w:lang w:val="en-US"/>
        </w:rPr>
        <w:t>years old</w:t>
      </w:r>
    </w:p>
    <w:p w14:paraId="61B9B887" w14:textId="77777777" w:rsidR="00035086"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lastRenderedPageBreak/>
        <w:t xml:space="preserve">All students with SEN have the right to </w:t>
      </w:r>
      <w:proofErr w:type="spellStart"/>
      <w:r w:rsidRPr="00D21854">
        <w:rPr>
          <w:rFonts w:ascii="Arial" w:hAnsi="Arial" w:cs="Arial"/>
          <w:spacing w:val="4"/>
          <w:sz w:val="24"/>
          <w:szCs w:val="24"/>
          <w:lang w:val="en-US"/>
        </w:rPr>
        <w:t>individualised</w:t>
      </w:r>
      <w:proofErr w:type="spellEnd"/>
      <w:r w:rsidRPr="00D21854">
        <w:rPr>
          <w:rFonts w:ascii="Arial" w:hAnsi="Arial" w:cs="Arial"/>
          <w:spacing w:val="4"/>
          <w:sz w:val="24"/>
          <w:szCs w:val="24"/>
          <w:lang w:val="en-US"/>
        </w:rPr>
        <w:t xml:space="preserve"> education support in mainstream classes</w:t>
      </w:r>
    </w:p>
    <w:p w14:paraId="2CE8F9B2" w14:textId="6572911C" w:rsidR="00493A23" w:rsidRPr="00D21854" w:rsidRDefault="00035086" w:rsidP="00571BF1">
      <w:pPr>
        <w:pStyle w:val="ListParagraph"/>
        <w:numPr>
          <w:ilvl w:val="0"/>
          <w:numId w:val="47"/>
        </w:numPr>
        <w:spacing w:line="360" w:lineRule="auto"/>
        <w:rPr>
          <w:rFonts w:ascii="Arial" w:hAnsi="Arial" w:cs="Arial"/>
          <w:spacing w:val="4"/>
          <w:sz w:val="24"/>
          <w:szCs w:val="24"/>
          <w:lang w:val="en-US"/>
        </w:rPr>
      </w:pPr>
      <w:r w:rsidRPr="00D21854">
        <w:rPr>
          <w:rFonts w:ascii="Arial" w:hAnsi="Arial" w:cs="Arial"/>
          <w:spacing w:val="4"/>
          <w:sz w:val="24"/>
          <w:szCs w:val="24"/>
          <w:lang w:val="en-US"/>
        </w:rPr>
        <w:t xml:space="preserve">Adoption of </w:t>
      </w:r>
      <w:hyperlink r:id="rId10" w:tgtFrame="_blank" w:history="1">
        <w:r w:rsidRPr="00D21854">
          <w:rPr>
            <w:rFonts w:ascii="Arial" w:hAnsi="Arial" w:cs="Arial"/>
            <w:sz w:val="24"/>
            <w:szCs w:val="24"/>
            <w:lang w:val="en-US"/>
          </w:rPr>
          <w:t>Law 107/2015 (the Good School Reform Act)</w:t>
        </w:r>
      </w:hyperlink>
      <w:r w:rsidR="006C3416" w:rsidRPr="00D21854">
        <w:rPr>
          <w:rFonts w:ascii="Arial" w:hAnsi="Arial" w:cs="Arial"/>
          <w:sz w:val="24"/>
          <w:szCs w:val="24"/>
          <w:lang w:val="en-US"/>
        </w:rPr>
        <w:t xml:space="preserve"> </w:t>
      </w:r>
      <w:r w:rsidRPr="00D21854">
        <w:rPr>
          <w:rFonts w:ascii="Arial" w:hAnsi="Arial" w:cs="Arial"/>
          <w:spacing w:val="4"/>
          <w:sz w:val="24"/>
          <w:szCs w:val="24"/>
          <w:lang w:val="en-US"/>
        </w:rPr>
        <w:t xml:space="preserve">which ensures full inclusion for all pupils with </w:t>
      </w:r>
      <w:r w:rsidR="00CE4985">
        <w:rPr>
          <w:rFonts w:ascii="Arial" w:hAnsi="Arial" w:cs="Arial"/>
          <w:spacing w:val="4"/>
          <w:sz w:val="24"/>
          <w:szCs w:val="24"/>
          <w:lang w:val="en-US"/>
        </w:rPr>
        <w:t>disabilities.</w:t>
      </w:r>
    </w:p>
    <w:p w14:paraId="00BFF5AA" w14:textId="77777777" w:rsidR="00035086" w:rsidRPr="00D21854" w:rsidRDefault="00035086" w:rsidP="00571BF1">
      <w:pPr>
        <w:pStyle w:val="ListParagraph"/>
        <w:spacing w:line="360" w:lineRule="auto"/>
        <w:rPr>
          <w:rFonts w:ascii="Arial" w:hAnsi="Arial" w:cs="Arial"/>
          <w:spacing w:val="4"/>
          <w:sz w:val="24"/>
          <w:szCs w:val="24"/>
          <w:lang w:val="en-US"/>
        </w:rPr>
      </w:pPr>
    </w:p>
    <w:p w14:paraId="5F401F9F" w14:textId="77777777" w:rsidR="00493A23" w:rsidRPr="00D21854" w:rsidRDefault="00493A23" w:rsidP="00571BF1">
      <w:pPr>
        <w:spacing w:line="360" w:lineRule="auto"/>
        <w:rPr>
          <w:rFonts w:cs="Arial"/>
          <w:sz w:val="24"/>
          <w:szCs w:val="24"/>
          <w:shd w:val="clear" w:color="auto" w:fill="FFFFFF"/>
          <w:lang w:val="en-US"/>
        </w:rPr>
      </w:pPr>
    </w:p>
    <w:p w14:paraId="3A09FEB0" w14:textId="77777777" w:rsidR="00035086" w:rsidRPr="00C21201" w:rsidRDefault="00035086" w:rsidP="00571BF1">
      <w:pPr>
        <w:pStyle w:val="Heading3"/>
        <w:rPr>
          <w:rFonts w:cs="Arial"/>
          <w:b w:val="0"/>
          <w:shd w:val="clear" w:color="auto" w:fill="FFFFFF"/>
        </w:rPr>
      </w:pPr>
      <w:bookmarkStart w:id="12" w:name="_Toc53493667"/>
      <w:r w:rsidRPr="00C21201">
        <w:rPr>
          <w:rFonts w:ascii="Arial" w:hAnsi="Arial" w:cs="Arial"/>
          <w:shd w:val="clear" w:color="auto" w:fill="FFFFFF"/>
        </w:rPr>
        <w:t>Malta</w:t>
      </w:r>
      <w:bookmarkEnd w:id="12"/>
    </w:p>
    <w:p w14:paraId="2C7C88C5" w14:textId="77777777" w:rsidR="00035086" w:rsidRPr="00C21201" w:rsidRDefault="00035086" w:rsidP="00571BF1">
      <w:pPr>
        <w:pStyle w:val="Agency-body-text-report"/>
        <w:rPr>
          <w:rStyle w:val="Emphasis"/>
          <w:rFonts w:ascii="Arial" w:hAnsi="Arial" w:cs="Arial"/>
          <w:i w:val="0"/>
          <w:iCs w:val="0"/>
        </w:rPr>
      </w:pPr>
      <w:r w:rsidRPr="00C21201">
        <w:rPr>
          <w:rStyle w:val="Emphasis"/>
          <w:rFonts w:ascii="Arial" w:hAnsi="Arial" w:cs="Arial"/>
          <w:b/>
          <w:bCs/>
          <w:i w:val="0"/>
          <w:iCs w:val="0"/>
        </w:rPr>
        <w:t>Some good practices</w:t>
      </w:r>
    </w:p>
    <w:p w14:paraId="4097B772" w14:textId="43EC7F13" w:rsidR="00035086" w:rsidRPr="00D21854" w:rsidRDefault="00035086" w:rsidP="00571BF1">
      <w:pPr>
        <w:pStyle w:val="ListParagraph"/>
        <w:numPr>
          <w:ilvl w:val="0"/>
          <w:numId w:val="49"/>
        </w:numPr>
        <w:shd w:val="clear" w:color="auto" w:fill="FFFFFF"/>
        <w:spacing w:line="360" w:lineRule="auto"/>
        <w:rPr>
          <w:rFonts w:ascii="Arial" w:eastAsia="Times New Roman" w:hAnsi="Arial" w:cs="Arial"/>
          <w:sz w:val="24"/>
          <w:szCs w:val="24"/>
          <w:lang w:val="en-US"/>
        </w:rPr>
      </w:pPr>
      <w:r w:rsidRPr="00D21854">
        <w:rPr>
          <w:rFonts w:ascii="Arial" w:eastAsia="Times New Roman" w:hAnsi="Arial" w:cs="Arial"/>
          <w:sz w:val="24"/>
          <w:szCs w:val="24"/>
          <w:lang w:val="en-US"/>
        </w:rPr>
        <w:t xml:space="preserve">Only 0.53% of </w:t>
      </w:r>
      <w:r w:rsidR="008C165C" w:rsidRPr="00D21854">
        <w:rPr>
          <w:rFonts w:ascii="Arial" w:eastAsia="Times New Roman" w:hAnsi="Arial" w:cs="Arial"/>
          <w:sz w:val="24"/>
          <w:szCs w:val="24"/>
          <w:lang w:val="en-US"/>
        </w:rPr>
        <w:t>learners</w:t>
      </w:r>
      <w:r w:rsidR="00AC3980" w:rsidRPr="00D21854">
        <w:rPr>
          <w:rFonts w:ascii="Arial" w:eastAsia="Times New Roman" w:hAnsi="Arial" w:cs="Arial"/>
          <w:sz w:val="24"/>
          <w:szCs w:val="24"/>
          <w:lang w:val="en-US"/>
        </w:rPr>
        <w:t xml:space="preserve"> </w:t>
      </w:r>
      <w:r w:rsidRPr="00D21854">
        <w:rPr>
          <w:rFonts w:ascii="Arial" w:eastAsia="Times New Roman" w:hAnsi="Arial" w:cs="Arial"/>
          <w:sz w:val="24"/>
          <w:szCs w:val="24"/>
          <w:lang w:val="en-US"/>
        </w:rPr>
        <w:t xml:space="preserve">attend </w:t>
      </w:r>
      <w:r w:rsidR="00CE4985">
        <w:rPr>
          <w:rFonts w:ascii="Arial" w:eastAsia="Times New Roman" w:hAnsi="Arial" w:cs="Arial"/>
          <w:sz w:val="24"/>
          <w:szCs w:val="24"/>
          <w:lang w:val="en-US"/>
        </w:rPr>
        <w:t>special education settings</w:t>
      </w:r>
      <w:r w:rsidR="00AC3980" w:rsidRPr="00D21854">
        <w:rPr>
          <w:rFonts w:ascii="Arial" w:eastAsia="Times New Roman" w:hAnsi="Arial" w:cs="Arial"/>
          <w:sz w:val="24"/>
          <w:szCs w:val="24"/>
          <w:lang w:val="en-US"/>
        </w:rPr>
        <w:t xml:space="preserve"> (</w:t>
      </w:r>
      <w:r w:rsidRPr="00D21854">
        <w:rPr>
          <w:rFonts w:ascii="Arial" w:eastAsia="Times New Roman" w:hAnsi="Arial" w:cs="Arial"/>
          <w:sz w:val="24"/>
          <w:szCs w:val="24"/>
          <w:lang w:val="en-US"/>
        </w:rPr>
        <w:t>resource centers</w:t>
      </w:r>
      <w:r w:rsidR="00AC3980" w:rsidRPr="00D21854">
        <w:rPr>
          <w:rFonts w:ascii="Arial" w:eastAsia="Times New Roman" w:hAnsi="Arial" w:cs="Arial"/>
          <w:sz w:val="24"/>
          <w:szCs w:val="24"/>
          <w:lang w:val="en-US"/>
        </w:rPr>
        <w:t>)</w:t>
      </w:r>
      <w:r w:rsidR="008C165C" w:rsidRPr="00D21854">
        <w:rPr>
          <w:rFonts w:ascii="Arial" w:eastAsia="Times New Roman" w:hAnsi="Arial" w:cs="Arial"/>
          <w:sz w:val="24"/>
          <w:szCs w:val="24"/>
          <w:lang w:val="en-US"/>
        </w:rPr>
        <w:t>,</w:t>
      </w:r>
      <w:r w:rsidRPr="00D21854">
        <w:rPr>
          <w:rFonts w:ascii="Arial" w:eastAsia="Times New Roman" w:hAnsi="Arial" w:cs="Arial"/>
          <w:sz w:val="24"/>
          <w:szCs w:val="24"/>
          <w:lang w:val="en-US"/>
        </w:rPr>
        <w:t xml:space="preserve"> which is one of the lowest in the EU.</w:t>
      </w:r>
    </w:p>
    <w:p w14:paraId="17656E01" w14:textId="62D3CE19" w:rsidR="00035086" w:rsidRPr="00D21854" w:rsidRDefault="00035086" w:rsidP="00571BF1">
      <w:pPr>
        <w:pStyle w:val="ListParagraph"/>
        <w:numPr>
          <w:ilvl w:val="0"/>
          <w:numId w:val="49"/>
        </w:numPr>
        <w:spacing w:line="360" w:lineRule="auto"/>
        <w:rPr>
          <w:rFonts w:ascii="Arial" w:hAnsi="Arial" w:cs="Arial"/>
          <w:spacing w:val="4"/>
          <w:sz w:val="24"/>
          <w:szCs w:val="24"/>
          <w:shd w:val="clear" w:color="auto" w:fill="FFFFFF"/>
          <w:lang w:val="en-US"/>
        </w:rPr>
      </w:pPr>
      <w:r w:rsidRPr="00D21854">
        <w:rPr>
          <w:rFonts w:ascii="Arial" w:hAnsi="Arial" w:cs="Arial"/>
          <w:bCs/>
          <w:sz w:val="24"/>
          <w:szCs w:val="24"/>
          <w:shd w:val="clear" w:color="auto" w:fill="FFFFFF"/>
          <w:lang w:val="en-US"/>
        </w:rPr>
        <w:t>Early childhood education provision for children aged 0–3 years is becoming increasingly popular in Malta, which enables teachers to i</w:t>
      </w:r>
      <w:r w:rsidRPr="00D21854">
        <w:rPr>
          <w:rFonts w:ascii="Arial" w:hAnsi="Arial" w:cs="Arial"/>
          <w:spacing w:val="4"/>
          <w:sz w:val="24"/>
          <w:szCs w:val="24"/>
          <w:shd w:val="clear" w:color="auto" w:fill="FFFFFF"/>
          <w:lang w:val="en-US"/>
        </w:rPr>
        <w:t>dentify the needs of learners with disabilities at an early stage.</w:t>
      </w:r>
    </w:p>
    <w:p w14:paraId="2939CAD2" w14:textId="77777777" w:rsidR="00035086" w:rsidRPr="00D21854" w:rsidRDefault="00035086" w:rsidP="00571BF1">
      <w:pPr>
        <w:pStyle w:val="ListParagraph"/>
        <w:numPr>
          <w:ilvl w:val="0"/>
          <w:numId w:val="49"/>
        </w:numPr>
        <w:spacing w:line="360" w:lineRule="auto"/>
        <w:rPr>
          <w:rFonts w:ascii="Arial" w:hAnsi="Arial" w:cs="Arial"/>
          <w:spacing w:val="3"/>
          <w:sz w:val="24"/>
          <w:szCs w:val="24"/>
          <w:lang w:val="en-US"/>
        </w:rPr>
      </w:pPr>
      <w:r w:rsidRPr="00D21854">
        <w:rPr>
          <w:rFonts w:ascii="Arial" w:hAnsi="Arial" w:cs="Arial"/>
          <w:spacing w:val="3"/>
          <w:sz w:val="24"/>
          <w:szCs w:val="24"/>
          <w:lang w:val="en-US"/>
        </w:rPr>
        <w:t>National School Support Services (part of Educational Department</w:t>
      </w:r>
      <w:r w:rsidR="008C165C" w:rsidRPr="00D21854">
        <w:rPr>
          <w:rFonts w:ascii="Arial" w:hAnsi="Arial" w:cs="Arial"/>
          <w:spacing w:val="3"/>
          <w:sz w:val="24"/>
          <w:szCs w:val="24"/>
          <w:lang w:val="en-US"/>
        </w:rPr>
        <w:t xml:space="preserve">) provide schools with educators </w:t>
      </w:r>
      <w:proofErr w:type="spellStart"/>
      <w:r w:rsidR="008C165C" w:rsidRPr="00D21854">
        <w:rPr>
          <w:rFonts w:ascii="Arial" w:hAnsi="Arial" w:cs="Arial"/>
          <w:spacing w:val="3"/>
          <w:sz w:val="24"/>
          <w:szCs w:val="24"/>
          <w:lang w:val="en-US"/>
        </w:rPr>
        <w:t>specialised</w:t>
      </w:r>
      <w:proofErr w:type="spellEnd"/>
      <w:r w:rsidR="008C165C" w:rsidRPr="00D21854">
        <w:rPr>
          <w:rFonts w:ascii="Arial" w:hAnsi="Arial" w:cs="Arial"/>
          <w:spacing w:val="3"/>
          <w:sz w:val="24"/>
          <w:szCs w:val="24"/>
          <w:lang w:val="en-US"/>
        </w:rPr>
        <w:t xml:space="preserve"> in the support of learners with disabilities, as well as</w:t>
      </w:r>
      <w:r w:rsidRPr="00D21854">
        <w:rPr>
          <w:rFonts w:ascii="Arial" w:hAnsi="Arial" w:cs="Arial"/>
          <w:spacing w:val="3"/>
          <w:sz w:val="24"/>
          <w:szCs w:val="24"/>
          <w:lang w:val="en-US"/>
        </w:rPr>
        <w:t xml:space="preserve"> specialists</w:t>
      </w:r>
      <w:r w:rsidR="008C165C" w:rsidRPr="00D21854">
        <w:rPr>
          <w:rFonts w:ascii="Arial" w:hAnsi="Arial" w:cs="Arial"/>
          <w:spacing w:val="3"/>
          <w:sz w:val="24"/>
          <w:szCs w:val="24"/>
          <w:lang w:val="en-US"/>
        </w:rPr>
        <w:t xml:space="preserve"> to</w:t>
      </w:r>
      <w:r w:rsidRPr="00D21854">
        <w:rPr>
          <w:rFonts w:ascii="Arial" w:hAnsi="Arial" w:cs="Arial"/>
          <w:spacing w:val="3"/>
          <w:sz w:val="24"/>
          <w:szCs w:val="24"/>
          <w:lang w:val="en-US"/>
        </w:rPr>
        <w:t xml:space="preserve"> provide training </w:t>
      </w:r>
      <w:r w:rsidR="008C165C" w:rsidRPr="00D21854">
        <w:rPr>
          <w:rFonts w:ascii="Arial" w:hAnsi="Arial" w:cs="Arial"/>
          <w:spacing w:val="3"/>
          <w:sz w:val="24"/>
          <w:szCs w:val="24"/>
          <w:lang w:val="en-US"/>
        </w:rPr>
        <w:t>for</w:t>
      </w:r>
      <w:r w:rsidRPr="00D21854">
        <w:rPr>
          <w:rFonts w:ascii="Arial" w:hAnsi="Arial" w:cs="Arial"/>
          <w:spacing w:val="3"/>
          <w:sz w:val="24"/>
          <w:szCs w:val="24"/>
          <w:lang w:val="en-US"/>
        </w:rPr>
        <w:t xml:space="preserve"> staff</w:t>
      </w:r>
      <w:r w:rsidR="008C165C" w:rsidRPr="00D21854">
        <w:rPr>
          <w:rFonts w:ascii="Arial" w:hAnsi="Arial" w:cs="Arial"/>
          <w:spacing w:val="3"/>
          <w:sz w:val="24"/>
          <w:szCs w:val="24"/>
          <w:lang w:val="en-US"/>
        </w:rPr>
        <w:t>.</w:t>
      </w:r>
    </w:p>
    <w:p w14:paraId="2926A572" w14:textId="729678E2" w:rsidR="00035086" w:rsidRPr="00D21854" w:rsidRDefault="00493A23" w:rsidP="00571BF1">
      <w:pPr>
        <w:pStyle w:val="NormalWeb"/>
        <w:numPr>
          <w:ilvl w:val="0"/>
          <w:numId w:val="49"/>
        </w:numPr>
        <w:shd w:val="clear" w:color="auto" w:fill="FFFFFF"/>
        <w:spacing w:before="0" w:beforeAutospacing="0" w:after="240" w:afterAutospacing="0" w:line="360" w:lineRule="auto"/>
        <w:rPr>
          <w:rFonts w:ascii="Arial" w:hAnsi="Arial" w:cs="Arial"/>
          <w:spacing w:val="3"/>
          <w:lang w:val="en-US"/>
        </w:rPr>
      </w:pPr>
      <w:r w:rsidRPr="00D21854">
        <w:rPr>
          <w:rFonts w:ascii="Arial" w:hAnsi="Arial" w:cs="Arial"/>
          <w:spacing w:val="3"/>
          <w:lang w:val="en-US"/>
        </w:rPr>
        <w:t xml:space="preserve">A </w:t>
      </w:r>
      <w:proofErr w:type="spellStart"/>
      <w:r w:rsidRPr="00D21854">
        <w:rPr>
          <w:rFonts w:ascii="Arial" w:hAnsi="Arial" w:cs="Arial"/>
          <w:spacing w:val="3"/>
          <w:lang w:val="en-US"/>
        </w:rPr>
        <w:t>personali</w:t>
      </w:r>
      <w:r w:rsidR="00CE4985">
        <w:rPr>
          <w:rFonts w:ascii="Arial" w:hAnsi="Arial" w:cs="Arial"/>
          <w:spacing w:val="3"/>
          <w:lang w:val="en-US"/>
        </w:rPr>
        <w:t>s</w:t>
      </w:r>
      <w:r w:rsidRPr="00D21854">
        <w:rPr>
          <w:rFonts w:ascii="Arial" w:hAnsi="Arial" w:cs="Arial"/>
          <w:spacing w:val="3"/>
          <w:lang w:val="en-US"/>
        </w:rPr>
        <w:t>ed</w:t>
      </w:r>
      <w:proofErr w:type="spellEnd"/>
      <w:r w:rsidRPr="00D21854">
        <w:rPr>
          <w:rFonts w:ascii="Arial" w:hAnsi="Arial" w:cs="Arial"/>
          <w:spacing w:val="3"/>
          <w:lang w:val="en-US"/>
        </w:rPr>
        <w:t xml:space="preserve"> approach is adopted in mainstream schools</w:t>
      </w:r>
    </w:p>
    <w:p w14:paraId="4AA5C102" w14:textId="77777777" w:rsidR="00035086" w:rsidRPr="00D21854" w:rsidRDefault="00493A23" w:rsidP="00571BF1">
      <w:pPr>
        <w:pStyle w:val="NormalWeb"/>
        <w:numPr>
          <w:ilvl w:val="0"/>
          <w:numId w:val="49"/>
        </w:numPr>
        <w:shd w:val="clear" w:color="auto" w:fill="FFFFFF"/>
        <w:spacing w:before="0" w:beforeAutospacing="0" w:after="240" w:afterAutospacing="0" w:line="360" w:lineRule="auto"/>
        <w:rPr>
          <w:rFonts w:ascii="Arial" w:hAnsi="Arial" w:cs="Arial"/>
          <w:spacing w:val="4"/>
          <w:shd w:val="clear" w:color="auto" w:fill="FFFFFF"/>
          <w:lang w:val="en-US"/>
        </w:rPr>
      </w:pPr>
      <w:r w:rsidRPr="00D21854">
        <w:rPr>
          <w:rFonts w:ascii="Arial" w:hAnsi="Arial" w:cs="Arial"/>
          <w:spacing w:val="3"/>
          <w:lang w:val="en-US"/>
        </w:rPr>
        <w:t>The school</w:t>
      </w:r>
      <w:r w:rsidR="00E509B9" w:rsidRPr="00D21854">
        <w:rPr>
          <w:rFonts w:ascii="Arial" w:hAnsi="Arial" w:cs="Arial"/>
          <w:spacing w:val="3"/>
          <w:lang w:val="en-US"/>
        </w:rPr>
        <w:t>,</w:t>
      </w:r>
      <w:r w:rsidRPr="00D21854">
        <w:rPr>
          <w:rFonts w:ascii="Arial" w:hAnsi="Arial" w:cs="Arial"/>
          <w:spacing w:val="3"/>
          <w:lang w:val="en-US"/>
        </w:rPr>
        <w:t xml:space="preserve"> in cooperation with families</w:t>
      </w:r>
      <w:r w:rsidR="00E509B9" w:rsidRPr="00D21854">
        <w:rPr>
          <w:rFonts w:ascii="Arial" w:hAnsi="Arial" w:cs="Arial"/>
          <w:spacing w:val="3"/>
          <w:lang w:val="en-US"/>
        </w:rPr>
        <w:t>,</w:t>
      </w:r>
      <w:r w:rsidRPr="00D21854">
        <w:rPr>
          <w:rFonts w:ascii="Arial" w:hAnsi="Arial" w:cs="Arial"/>
          <w:spacing w:val="3"/>
          <w:lang w:val="en-US"/>
        </w:rPr>
        <w:t xml:space="preserve"> analy</w:t>
      </w:r>
      <w:r w:rsidR="00E509B9" w:rsidRPr="00D21854">
        <w:rPr>
          <w:rFonts w:ascii="Arial" w:hAnsi="Arial" w:cs="Arial"/>
          <w:spacing w:val="3"/>
          <w:lang w:val="en-US"/>
        </w:rPr>
        <w:t>s</w:t>
      </w:r>
      <w:r w:rsidRPr="00D21854">
        <w:rPr>
          <w:rFonts w:ascii="Arial" w:hAnsi="Arial" w:cs="Arial"/>
          <w:spacing w:val="3"/>
          <w:lang w:val="en-US"/>
        </w:rPr>
        <w:t xml:space="preserve">es the needs of the child with disabilities and they decide together </w:t>
      </w:r>
      <w:r w:rsidR="00E509B9" w:rsidRPr="00D21854">
        <w:rPr>
          <w:rFonts w:ascii="Arial" w:hAnsi="Arial" w:cs="Arial"/>
          <w:spacing w:val="3"/>
          <w:lang w:val="en-US"/>
        </w:rPr>
        <w:t>what kind of educational approach they take</w:t>
      </w:r>
      <w:r w:rsidRPr="00D21854">
        <w:rPr>
          <w:rFonts w:ascii="Arial" w:hAnsi="Arial" w:cs="Arial"/>
          <w:spacing w:val="4"/>
          <w:shd w:val="clear" w:color="auto" w:fill="FFFFFF"/>
          <w:lang w:val="en-US"/>
        </w:rPr>
        <w:t>.</w:t>
      </w:r>
    </w:p>
    <w:p w14:paraId="53EA4537" w14:textId="77777777" w:rsidR="00493A23" w:rsidRDefault="00AC3980" w:rsidP="00571BF1">
      <w:pPr>
        <w:spacing w:line="360" w:lineRule="auto"/>
        <w:ind w:left="567"/>
        <w:rPr>
          <w:rFonts w:cs="Arial"/>
          <w:spacing w:val="4"/>
          <w:sz w:val="24"/>
          <w:szCs w:val="24"/>
          <w:u w:val="single"/>
          <w:lang w:val="en-US"/>
        </w:rPr>
      </w:pPr>
      <w:r w:rsidRPr="00D21854">
        <w:rPr>
          <w:rFonts w:cs="Arial"/>
          <w:spacing w:val="4"/>
          <w:sz w:val="24"/>
          <w:szCs w:val="24"/>
          <w:u w:val="single"/>
          <w:lang w:val="en-US"/>
        </w:rPr>
        <w:t xml:space="preserve"> </w:t>
      </w:r>
    </w:p>
    <w:p w14:paraId="48375132" w14:textId="77777777" w:rsidR="008E252E" w:rsidRPr="00D21854" w:rsidRDefault="008E252E" w:rsidP="00571BF1">
      <w:pPr>
        <w:spacing w:line="360" w:lineRule="auto"/>
        <w:rPr>
          <w:rFonts w:cs="Arial"/>
          <w:spacing w:val="4"/>
          <w:sz w:val="24"/>
          <w:szCs w:val="24"/>
          <w:u w:val="single"/>
          <w:lang w:val="en-US"/>
        </w:rPr>
      </w:pPr>
    </w:p>
    <w:p w14:paraId="0D32BE30" w14:textId="77777777" w:rsidR="001733C1" w:rsidRPr="00C21201" w:rsidRDefault="00035086" w:rsidP="00571BF1">
      <w:pPr>
        <w:pStyle w:val="Heading3"/>
        <w:rPr>
          <w:rFonts w:cs="Arial"/>
          <w:b w:val="0"/>
        </w:rPr>
      </w:pPr>
      <w:bookmarkStart w:id="13" w:name="_Toc53493668"/>
      <w:proofErr w:type="spellStart"/>
      <w:r w:rsidRPr="00C21201">
        <w:rPr>
          <w:rStyle w:val="Heading2Char"/>
          <w:rFonts w:cs="Arial"/>
          <w:color w:val="auto"/>
          <w:sz w:val="27"/>
          <w:szCs w:val="27"/>
        </w:rPr>
        <w:t>Iceland</w:t>
      </w:r>
      <w:bookmarkEnd w:id="13"/>
      <w:proofErr w:type="spellEnd"/>
    </w:p>
    <w:p w14:paraId="6EB6F4CD" w14:textId="77777777" w:rsidR="00035086" w:rsidRPr="00D21854" w:rsidRDefault="00035086" w:rsidP="00571BF1">
      <w:pPr>
        <w:pStyle w:val="Heading3"/>
        <w:rPr>
          <w:rFonts w:ascii="Arial" w:hAnsi="Arial" w:cs="Arial"/>
          <w:i/>
          <w:spacing w:val="4"/>
          <w:sz w:val="24"/>
          <w:szCs w:val="24"/>
        </w:rPr>
      </w:pPr>
      <w:bookmarkStart w:id="14" w:name="_Toc53493669"/>
      <w:r w:rsidRPr="00D21854">
        <w:rPr>
          <w:rStyle w:val="Emphasis"/>
          <w:rFonts w:ascii="Arial" w:hAnsi="Arial" w:cs="Arial"/>
          <w:i w:val="0"/>
          <w:iCs w:val="0"/>
          <w:sz w:val="24"/>
          <w:szCs w:val="24"/>
          <w:lang w:val="en-US"/>
        </w:rPr>
        <w:t>Some good practices</w:t>
      </w:r>
      <w:bookmarkEnd w:id="14"/>
    </w:p>
    <w:p w14:paraId="01C65A52" w14:textId="5CEB083F" w:rsidR="00035086" w:rsidRPr="00D21854" w:rsidRDefault="00035086" w:rsidP="00571BF1">
      <w:pPr>
        <w:pStyle w:val="ListParagraph"/>
        <w:numPr>
          <w:ilvl w:val="0"/>
          <w:numId w:val="50"/>
        </w:numPr>
        <w:spacing w:line="360" w:lineRule="auto"/>
        <w:rPr>
          <w:rFonts w:ascii="Arial" w:hAnsi="Arial" w:cs="Arial"/>
          <w:b/>
          <w:spacing w:val="4"/>
          <w:sz w:val="24"/>
          <w:szCs w:val="24"/>
          <w:lang w:val="en-US"/>
        </w:rPr>
      </w:pPr>
      <w:r w:rsidRPr="00D21854">
        <w:rPr>
          <w:rFonts w:ascii="Arial" w:hAnsi="Arial" w:cs="Arial"/>
          <w:spacing w:val="4"/>
          <w:sz w:val="24"/>
          <w:szCs w:val="24"/>
          <w:shd w:val="clear" w:color="auto" w:fill="FFFFFF"/>
          <w:lang w:val="en-US"/>
        </w:rPr>
        <w:t xml:space="preserve">Each school decides how </w:t>
      </w:r>
      <w:r w:rsidR="009975C4">
        <w:rPr>
          <w:rFonts w:ascii="Arial" w:hAnsi="Arial" w:cs="Arial"/>
          <w:spacing w:val="4"/>
          <w:sz w:val="24"/>
          <w:szCs w:val="24"/>
          <w:shd w:val="clear" w:color="auto" w:fill="FFFFFF"/>
          <w:lang w:val="en-US"/>
        </w:rPr>
        <w:t xml:space="preserve">the </w:t>
      </w:r>
      <w:r w:rsidRPr="00D21854">
        <w:rPr>
          <w:rFonts w:ascii="Arial" w:hAnsi="Arial" w:cs="Arial"/>
          <w:spacing w:val="4"/>
          <w:sz w:val="24"/>
          <w:szCs w:val="24"/>
          <w:shd w:val="clear" w:color="auto" w:fill="FFFFFF"/>
          <w:lang w:val="en-US"/>
        </w:rPr>
        <w:t xml:space="preserve">teaching of learners with disabilities is </w:t>
      </w:r>
      <w:proofErr w:type="spellStart"/>
      <w:r w:rsidRPr="00D21854">
        <w:rPr>
          <w:rFonts w:ascii="Arial" w:hAnsi="Arial" w:cs="Arial"/>
          <w:spacing w:val="4"/>
          <w:sz w:val="24"/>
          <w:szCs w:val="24"/>
          <w:shd w:val="clear" w:color="auto" w:fill="FFFFFF"/>
          <w:lang w:val="en-US"/>
        </w:rPr>
        <w:t>organised</w:t>
      </w:r>
      <w:proofErr w:type="spellEnd"/>
      <w:r w:rsidRPr="00D21854">
        <w:rPr>
          <w:rFonts w:ascii="Arial" w:hAnsi="Arial" w:cs="Arial"/>
          <w:spacing w:val="4"/>
          <w:sz w:val="24"/>
          <w:szCs w:val="24"/>
          <w:shd w:val="clear" w:color="auto" w:fill="FFFFFF"/>
          <w:lang w:val="en-US"/>
        </w:rPr>
        <w:t xml:space="preserve">, in </w:t>
      </w:r>
      <w:r w:rsidR="009975C4">
        <w:rPr>
          <w:rFonts w:ascii="Arial" w:hAnsi="Arial" w:cs="Arial"/>
          <w:spacing w:val="4"/>
          <w:sz w:val="24"/>
          <w:szCs w:val="24"/>
          <w:shd w:val="clear" w:color="auto" w:fill="FFFFFF"/>
          <w:lang w:val="en-US"/>
        </w:rPr>
        <w:t>cooperation</w:t>
      </w:r>
      <w:r w:rsidRPr="00D21854">
        <w:rPr>
          <w:rFonts w:ascii="Arial" w:hAnsi="Arial" w:cs="Arial"/>
          <w:spacing w:val="4"/>
          <w:sz w:val="24"/>
          <w:szCs w:val="24"/>
          <w:shd w:val="clear" w:color="auto" w:fill="FFFFFF"/>
          <w:lang w:val="en-US"/>
        </w:rPr>
        <w:t xml:space="preserve"> with the </w:t>
      </w:r>
      <w:r w:rsidR="009975C4">
        <w:rPr>
          <w:rFonts w:ascii="Arial" w:hAnsi="Arial" w:cs="Arial"/>
          <w:spacing w:val="4"/>
          <w:sz w:val="24"/>
          <w:szCs w:val="24"/>
          <w:shd w:val="clear" w:color="auto" w:fill="FFFFFF"/>
          <w:lang w:val="en-US"/>
        </w:rPr>
        <w:t>learner</w:t>
      </w:r>
      <w:r w:rsidRPr="00D21854">
        <w:rPr>
          <w:rFonts w:ascii="Arial" w:hAnsi="Arial" w:cs="Arial"/>
          <w:spacing w:val="4"/>
          <w:sz w:val="24"/>
          <w:szCs w:val="24"/>
          <w:shd w:val="clear" w:color="auto" w:fill="FFFFFF"/>
          <w:lang w:val="en-US"/>
        </w:rPr>
        <w:t>’s parents or legal guardians</w:t>
      </w:r>
    </w:p>
    <w:p w14:paraId="3183BCC1" w14:textId="3FA84934" w:rsidR="00035086" w:rsidRPr="00D21854" w:rsidRDefault="00035086" w:rsidP="00571BF1">
      <w:pPr>
        <w:pStyle w:val="ListParagraph"/>
        <w:numPr>
          <w:ilvl w:val="0"/>
          <w:numId w:val="50"/>
        </w:numPr>
        <w:spacing w:line="360" w:lineRule="auto"/>
        <w:rPr>
          <w:rFonts w:ascii="Arial" w:hAnsi="Arial" w:cs="Arial"/>
          <w:spacing w:val="4"/>
          <w:sz w:val="24"/>
          <w:szCs w:val="24"/>
          <w:lang w:val="en-US"/>
        </w:rPr>
      </w:pPr>
      <w:r w:rsidRPr="00D21854">
        <w:rPr>
          <w:rFonts w:ascii="Arial" w:hAnsi="Arial" w:cs="Arial"/>
          <w:spacing w:val="4"/>
          <w:sz w:val="24"/>
          <w:szCs w:val="24"/>
          <w:lang w:val="en-US"/>
        </w:rPr>
        <w:t>Alteration of older school buildings/adoption rules for accessibility for new schools to meet the physical needs of learners with</w:t>
      </w:r>
      <w:r w:rsidR="009975C4">
        <w:rPr>
          <w:rFonts w:ascii="Arial" w:hAnsi="Arial" w:cs="Arial"/>
          <w:spacing w:val="4"/>
          <w:sz w:val="24"/>
          <w:szCs w:val="24"/>
          <w:lang w:val="en-US"/>
        </w:rPr>
        <w:t xml:space="preserve"> disabilities</w:t>
      </w:r>
    </w:p>
    <w:p w14:paraId="25ECFE1A" w14:textId="77777777" w:rsidR="00493A23" w:rsidRPr="00D21854" w:rsidRDefault="00035086" w:rsidP="00571BF1">
      <w:pPr>
        <w:pStyle w:val="ListParagraph"/>
        <w:numPr>
          <w:ilvl w:val="0"/>
          <w:numId w:val="50"/>
        </w:numPr>
        <w:spacing w:line="360" w:lineRule="auto"/>
        <w:rPr>
          <w:rFonts w:ascii="Arial" w:hAnsi="Arial" w:cs="Arial"/>
          <w:b/>
          <w:spacing w:val="4"/>
          <w:sz w:val="24"/>
          <w:szCs w:val="24"/>
          <w:lang w:val="en-US"/>
        </w:rPr>
      </w:pPr>
      <w:r w:rsidRPr="00D21854">
        <w:rPr>
          <w:rFonts w:ascii="Arial" w:hAnsi="Arial" w:cs="Arial"/>
          <w:spacing w:val="4"/>
          <w:sz w:val="24"/>
          <w:szCs w:val="24"/>
          <w:shd w:val="clear" w:color="auto" w:fill="FFFFFF"/>
          <w:lang w:val="en-US"/>
        </w:rPr>
        <w:t>Pupils receive education in local mainstream compulsory schools, most commonly in mainstream classes (</w:t>
      </w:r>
      <w:r w:rsidR="001733C1" w:rsidRPr="00D21854">
        <w:rPr>
          <w:rFonts w:ascii="Arial" w:hAnsi="Arial" w:cs="Arial"/>
          <w:spacing w:val="4"/>
          <w:sz w:val="24"/>
          <w:szCs w:val="24"/>
          <w:shd w:val="clear" w:color="auto" w:fill="FFFFFF"/>
          <w:lang w:val="en-US"/>
        </w:rPr>
        <w:t>there are very</w:t>
      </w:r>
      <w:r w:rsidRPr="00D21854">
        <w:rPr>
          <w:rFonts w:ascii="Arial" w:hAnsi="Arial" w:cs="Arial"/>
          <w:spacing w:val="4"/>
          <w:sz w:val="24"/>
          <w:szCs w:val="24"/>
          <w:shd w:val="clear" w:color="auto" w:fill="FFFFFF"/>
          <w:lang w:val="en-US"/>
        </w:rPr>
        <w:t xml:space="preserve"> few special units within mainstream schools)</w:t>
      </w:r>
    </w:p>
    <w:p w14:paraId="0FDCE897" w14:textId="77777777" w:rsidR="001733C1" w:rsidRPr="00D21854" w:rsidRDefault="00035086" w:rsidP="00571BF1">
      <w:pPr>
        <w:pStyle w:val="ListParagraph"/>
        <w:numPr>
          <w:ilvl w:val="0"/>
          <w:numId w:val="50"/>
        </w:numPr>
        <w:spacing w:line="360" w:lineRule="auto"/>
        <w:rPr>
          <w:rFonts w:ascii="Arial" w:hAnsi="Arial" w:cs="Arial"/>
          <w:sz w:val="24"/>
          <w:szCs w:val="24"/>
          <w:lang w:val="en-US"/>
        </w:rPr>
      </w:pPr>
      <w:r w:rsidRPr="00D21854">
        <w:rPr>
          <w:rFonts w:ascii="Arial" w:hAnsi="Arial" w:cs="Arial"/>
          <w:sz w:val="24"/>
          <w:szCs w:val="24"/>
          <w:lang w:val="en-US"/>
        </w:rPr>
        <w:t>There is a high degree of stakeholder engagement with the issue of inclusive education</w:t>
      </w:r>
    </w:p>
    <w:p w14:paraId="28D3A4BA" w14:textId="28AE1DF0" w:rsidR="00493A23" w:rsidRDefault="00493A23" w:rsidP="00571BF1">
      <w:pPr>
        <w:spacing w:line="360" w:lineRule="auto"/>
        <w:rPr>
          <w:rFonts w:cs="Arial"/>
          <w:spacing w:val="4"/>
          <w:sz w:val="24"/>
          <w:szCs w:val="24"/>
          <w:shd w:val="clear" w:color="auto" w:fill="FFFFFF"/>
          <w:lang w:val="en-US"/>
        </w:rPr>
      </w:pPr>
    </w:p>
    <w:p w14:paraId="3ABF51C9" w14:textId="1739FF6F" w:rsidR="00AF14EE" w:rsidRDefault="00AF14EE" w:rsidP="00571BF1">
      <w:pPr>
        <w:spacing w:line="360" w:lineRule="auto"/>
        <w:rPr>
          <w:rFonts w:cs="Arial"/>
          <w:spacing w:val="4"/>
          <w:sz w:val="24"/>
          <w:szCs w:val="24"/>
          <w:shd w:val="clear" w:color="auto" w:fill="FFFFFF"/>
          <w:lang w:val="en-US"/>
        </w:rPr>
      </w:pPr>
    </w:p>
    <w:p w14:paraId="270914D3" w14:textId="77777777" w:rsidR="00AF14EE" w:rsidRPr="00D21854" w:rsidRDefault="00AF14EE" w:rsidP="00571BF1">
      <w:pPr>
        <w:spacing w:line="360" w:lineRule="auto"/>
        <w:rPr>
          <w:rFonts w:cs="Arial"/>
          <w:spacing w:val="4"/>
          <w:sz w:val="24"/>
          <w:szCs w:val="24"/>
          <w:shd w:val="clear" w:color="auto" w:fill="FFFFFF"/>
          <w:lang w:val="en-US"/>
        </w:rPr>
      </w:pPr>
    </w:p>
    <w:p w14:paraId="299E605E" w14:textId="360D3472" w:rsidR="00035086" w:rsidRPr="00C21201" w:rsidRDefault="00035086" w:rsidP="00571BF1">
      <w:pPr>
        <w:pStyle w:val="Heading3"/>
        <w:rPr>
          <w:rFonts w:ascii="Arial" w:hAnsi="Arial" w:cs="Arial"/>
          <w:bCs w:val="0"/>
        </w:rPr>
      </w:pPr>
      <w:bookmarkStart w:id="15" w:name="_Toc53493670"/>
      <w:r w:rsidRPr="00C21201">
        <w:rPr>
          <w:rFonts w:ascii="Arial" w:hAnsi="Arial" w:cs="Arial"/>
          <w:bCs w:val="0"/>
        </w:rPr>
        <w:t>Lithuania</w:t>
      </w:r>
      <w:bookmarkEnd w:id="15"/>
    </w:p>
    <w:p w14:paraId="3BE3C7F9" w14:textId="77777777" w:rsidR="00493A23" w:rsidRPr="00D21854" w:rsidRDefault="00035086" w:rsidP="00571BF1">
      <w:pPr>
        <w:spacing w:line="360" w:lineRule="auto"/>
        <w:rPr>
          <w:rFonts w:cs="Arial"/>
          <w:i/>
          <w:iCs/>
          <w:spacing w:val="4"/>
          <w:sz w:val="24"/>
          <w:szCs w:val="24"/>
          <w:lang w:val="en-US"/>
        </w:rPr>
      </w:pPr>
      <w:bookmarkStart w:id="16" w:name="_Toc53493671"/>
      <w:proofErr w:type="spellStart"/>
      <w:r w:rsidRPr="00D21854">
        <w:rPr>
          <w:rStyle w:val="Heading3Char"/>
          <w:rFonts w:ascii="Arial" w:eastAsiaTheme="minorHAnsi" w:hAnsi="Arial" w:cs="Arial"/>
          <w:sz w:val="24"/>
          <w:szCs w:val="24"/>
        </w:rPr>
        <w:t>Some</w:t>
      </w:r>
      <w:proofErr w:type="spellEnd"/>
      <w:r w:rsidRPr="00D21854">
        <w:rPr>
          <w:rStyle w:val="Heading3Char"/>
          <w:rFonts w:ascii="Arial" w:eastAsiaTheme="minorHAnsi" w:hAnsi="Arial" w:cs="Arial"/>
          <w:sz w:val="24"/>
          <w:szCs w:val="24"/>
        </w:rPr>
        <w:t xml:space="preserve"> good practices</w:t>
      </w:r>
      <w:bookmarkEnd w:id="16"/>
    </w:p>
    <w:p w14:paraId="2C7B5C6C" w14:textId="77777777" w:rsidR="00035086" w:rsidRPr="00D21854" w:rsidRDefault="00035086" w:rsidP="00571BF1">
      <w:pPr>
        <w:pStyle w:val="ListParagraph"/>
        <w:numPr>
          <w:ilvl w:val="0"/>
          <w:numId w:val="51"/>
        </w:numPr>
        <w:spacing w:line="360" w:lineRule="auto"/>
        <w:rPr>
          <w:rFonts w:ascii="Arial" w:hAnsi="Arial" w:cs="Arial"/>
          <w:spacing w:val="4"/>
          <w:sz w:val="24"/>
          <w:szCs w:val="24"/>
          <w:shd w:val="clear" w:color="auto" w:fill="FFFFFF"/>
          <w:lang w:val="en-US"/>
        </w:rPr>
      </w:pPr>
      <w:r w:rsidRPr="00D21854">
        <w:rPr>
          <w:rFonts w:ascii="Arial" w:hAnsi="Arial" w:cs="Arial"/>
          <w:spacing w:val="4"/>
          <w:sz w:val="24"/>
          <w:szCs w:val="24"/>
          <w:shd w:val="clear" w:color="auto" w:fill="FFFFFF"/>
          <w:lang w:val="en-US"/>
        </w:rPr>
        <w:t>About 45.7% of all general education schools and 51% of vocational schools are adapted for learners with disabilities</w:t>
      </w:r>
    </w:p>
    <w:p w14:paraId="13956138" w14:textId="33A1CA1D" w:rsidR="00035086" w:rsidRPr="00D21854" w:rsidRDefault="00035086" w:rsidP="00571BF1">
      <w:pPr>
        <w:pStyle w:val="ListParagraph"/>
        <w:numPr>
          <w:ilvl w:val="0"/>
          <w:numId w:val="51"/>
        </w:numPr>
        <w:spacing w:line="360" w:lineRule="auto"/>
        <w:rPr>
          <w:rFonts w:ascii="Arial" w:hAnsi="Arial" w:cs="Arial"/>
          <w:spacing w:val="4"/>
          <w:sz w:val="24"/>
          <w:szCs w:val="24"/>
          <w:shd w:val="clear" w:color="auto" w:fill="FFFFFF"/>
          <w:lang w:val="en-US"/>
        </w:rPr>
      </w:pPr>
      <w:r w:rsidRPr="00D21854">
        <w:rPr>
          <w:rFonts w:ascii="Arial" w:hAnsi="Arial" w:cs="Arial"/>
          <w:spacing w:val="4"/>
          <w:sz w:val="24"/>
          <w:szCs w:val="24"/>
          <w:shd w:val="clear" w:color="auto" w:fill="FFFFFF"/>
          <w:lang w:val="en-US"/>
        </w:rPr>
        <w:t>In 2019–2020, according to preliminary data, 65.8% of learners with</w:t>
      </w:r>
      <w:r w:rsidR="009975C4">
        <w:rPr>
          <w:rFonts w:ascii="Arial" w:hAnsi="Arial" w:cs="Arial"/>
          <w:spacing w:val="4"/>
          <w:sz w:val="24"/>
          <w:szCs w:val="24"/>
          <w:shd w:val="clear" w:color="auto" w:fill="FFFFFF"/>
          <w:lang w:val="en-US"/>
        </w:rPr>
        <w:t xml:space="preserve"> disabilities</w:t>
      </w:r>
      <w:r w:rsidRPr="00D21854">
        <w:rPr>
          <w:rFonts w:ascii="Arial" w:hAnsi="Arial" w:cs="Arial"/>
          <w:spacing w:val="4"/>
          <w:sz w:val="24"/>
          <w:szCs w:val="24"/>
          <w:shd w:val="clear" w:color="auto" w:fill="FFFFFF"/>
          <w:lang w:val="en-US"/>
        </w:rPr>
        <w:t xml:space="preserve"> in vocational schools study in an inclusive way, together with peers</w:t>
      </w:r>
      <w:r w:rsidR="009975C4">
        <w:rPr>
          <w:rFonts w:ascii="Arial" w:hAnsi="Arial" w:cs="Arial"/>
          <w:spacing w:val="4"/>
          <w:sz w:val="24"/>
          <w:szCs w:val="24"/>
          <w:shd w:val="clear" w:color="auto" w:fill="FFFFFF"/>
          <w:lang w:val="en-US"/>
        </w:rPr>
        <w:t xml:space="preserve"> without disabilities</w:t>
      </w:r>
    </w:p>
    <w:p w14:paraId="64BF6DD8" w14:textId="60D38610" w:rsidR="00035086" w:rsidRPr="00D21854" w:rsidRDefault="00035086" w:rsidP="00571BF1">
      <w:pPr>
        <w:pStyle w:val="ListParagraph"/>
        <w:numPr>
          <w:ilvl w:val="0"/>
          <w:numId w:val="51"/>
        </w:numPr>
        <w:spacing w:line="360" w:lineRule="auto"/>
        <w:rPr>
          <w:rFonts w:ascii="Arial" w:hAnsi="Arial" w:cs="Arial"/>
          <w:sz w:val="24"/>
          <w:szCs w:val="24"/>
          <w:lang w:val="en-US"/>
        </w:rPr>
      </w:pPr>
      <w:r w:rsidRPr="00D21854">
        <w:rPr>
          <w:rFonts w:ascii="Arial" w:hAnsi="Arial" w:cs="Arial"/>
          <w:sz w:val="24"/>
          <w:szCs w:val="24"/>
          <w:lang w:val="en-US"/>
        </w:rPr>
        <w:t xml:space="preserve">In order to increase inclusion, </w:t>
      </w:r>
      <w:r w:rsidR="00F12A4B" w:rsidRPr="00D21854">
        <w:rPr>
          <w:rFonts w:ascii="Arial" w:hAnsi="Arial" w:cs="Arial"/>
          <w:sz w:val="24"/>
          <w:szCs w:val="24"/>
          <w:lang w:val="en-US"/>
        </w:rPr>
        <w:t>support classes for</w:t>
      </w:r>
      <w:r w:rsidR="00C44601" w:rsidRPr="00D21854">
        <w:rPr>
          <w:rFonts w:ascii="Arial" w:hAnsi="Arial" w:cs="Arial"/>
          <w:sz w:val="24"/>
          <w:szCs w:val="24"/>
          <w:lang w:val="en-US"/>
        </w:rPr>
        <w:t xml:space="preserve"> </w:t>
      </w:r>
      <w:r w:rsidR="00F12A4B" w:rsidRPr="00D21854">
        <w:rPr>
          <w:rFonts w:ascii="Arial" w:hAnsi="Arial" w:cs="Arial"/>
          <w:sz w:val="24"/>
          <w:szCs w:val="24"/>
          <w:lang w:val="en-US"/>
        </w:rPr>
        <w:t>learners with disabilities</w:t>
      </w:r>
      <w:r w:rsidRPr="00D21854">
        <w:rPr>
          <w:rFonts w:ascii="Arial" w:hAnsi="Arial" w:cs="Arial"/>
          <w:sz w:val="24"/>
          <w:szCs w:val="24"/>
          <w:lang w:val="en-US"/>
        </w:rPr>
        <w:t xml:space="preserve"> in mainstream schools were created to enable learners to develop alongside their peers, closer to home, and to gradually reduce the number of special schools. The aim was to reduce the number of special schools from 47 to 20</w:t>
      </w:r>
    </w:p>
    <w:p w14:paraId="1EE5E2C5" w14:textId="77777777" w:rsidR="00035086" w:rsidRPr="00D21854" w:rsidRDefault="00035086" w:rsidP="00571BF1">
      <w:pPr>
        <w:pStyle w:val="ListParagraph"/>
        <w:numPr>
          <w:ilvl w:val="0"/>
          <w:numId w:val="51"/>
        </w:numPr>
        <w:spacing w:line="360" w:lineRule="auto"/>
        <w:rPr>
          <w:rFonts w:ascii="Arial" w:hAnsi="Arial" w:cs="Arial"/>
          <w:spacing w:val="4"/>
          <w:sz w:val="24"/>
          <w:szCs w:val="24"/>
          <w:shd w:val="clear" w:color="auto" w:fill="FFFFFF"/>
          <w:lang w:val="en-US"/>
        </w:rPr>
      </w:pPr>
      <w:r w:rsidRPr="00D21854">
        <w:rPr>
          <w:rFonts w:ascii="Arial" w:hAnsi="Arial" w:cs="Arial"/>
          <w:sz w:val="24"/>
          <w:szCs w:val="24"/>
          <w:lang w:val="en-US"/>
        </w:rPr>
        <w:t>The number of special schools and special education centers has decreased: in 2015 there were 47 special schools, in 2020 there were 44. However,</w:t>
      </w:r>
      <w:r w:rsidR="00F12A4B" w:rsidRPr="00D21854">
        <w:rPr>
          <w:rFonts w:ascii="Arial" w:hAnsi="Arial" w:cs="Arial"/>
          <w:sz w:val="24"/>
          <w:szCs w:val="24"/>
          <w:lang w:val="en-US"/>
        </w:rPr>
        <w:t xml:space="preserve"> it must be noted that</w:t>
      </w:r>
      <w:r w:rsidRPr="00D21854">
        <w:rPr>
          <w:rFonts w:ascii="Arial" w:hAnsi="Arial" w:cs="Arial"/>
          <w:sz w:val="24"/>
          <w:szCs w:val="24"/>
          <w:lang w:val="en-US"/>
        </w:rPr>
        <w:t xml:space="preserve"> the number of pupils enrolled in special schools has not decreased</w:t>
      </w:r>
    </w:p>
    <w:p w14:paraId="7439573C" w14:textId="77777777" w:rsidR="00035086" w:rsidRPr="00D21854" w:rsidRDefault="00035086" w:rsidP="00571BF1">
      <w:pPr>
        <w:pStyle w:val="ListParagraph"/>
        <w:numPr>
          <w:ilvl w:val="0"/>
          <w:numId w:val="51"/>
        </w:numPr>
        <w:spacing w:line="360" w:lineRule="auto"/>
        <w:rPr>
          <w:rFonts w:ascii="Arial" w:hAnsi="Arial" w:cs="Arial"/>
          <w:spacing w:val="4"/>
          <w:sz w:val="24"/>
          <w:szCs w:val="24"/>
          <w:shd w:val="clear" w:color="auto" w:fill="FFFFFF"/>
          <w:lang w:val="en-US"/>
        </w:rPr>
      </w:pPr>
      <w:r w:rsidRPr="00D21854">
        <w:rPr>
          <w:rFonts w:ascii="Arial" w:hAnsi="Arial" w:cs="Arial"/>
          <w:spacing w:val="4"/>
          <w:sz w:val="24"/>
          <w:szCs w:val="24"/>
          <w:shd w:val="clear" w:color="auto" w:fill="FFFFFF"/>
          <w:lang w:val="en-US"/>
        </w:rPr>
        <w:t>The Ministry of Education, Science and Sport is preparing a number of suggestions for changing the Law on Education and creating an action plan to push forward development of inclusive education in 2020–2023.</w:t>
      </w:r>
    </w:p>
    <w:p w14:paraId="56D4976D" w14:textId="77777777" w:rsidR="00493A23" w:rsidRPr="00D21854" w:rsidRDefault="00493A23" w:rsidP="00571BF1">
      <w:pPr>
        <w:spacing w:line="360" w:lineRule="auto"/>
        <w:rPr>
          <w:rStyle w:val="Emphasis"/>
          <w:rFonts w:cs="Arial"/>
          <w:b/>
          <w:i w:val="0"/>
          <w:sz w:val="24"/>
          <w:szCs w:val="24"/>
          <w:lang w:val="en-US"/>
        </w:rPr>
      </w:pPr>
    </w:p>
    <w:p w14:paraId="34C2098A" w14:textId="77777777" w:rsidR="00493A23" w:rsidRPr="00D21854" w:rsidRDefault="00493A23" w:rsidP="00571BF1">
      <w:pPr>
        <w:spacing w:line="360" w:lineRule="auto"/>
        <w:rPr>
          <w:rFonts w:cs="Arial"/>
          <w:sz w:val="24"/>
          <w:szCs w:val="24"/>
          <w:lang w:val="en-US"/>
        </w:rPr>
      </w:pPr>
    </w:p>
    <w:p w14:paraId="12F4BDEA" w14:textId="77777777" w:rsidR="00493A23" w:rsidRPr="00C21201" w:rsidRDefault="00493A23" w:rsidP="00571BF1">
      <w:pPr>
        <w:pStyle w:val="Heading3"/>
        <w:rPr>
          <w:rFonts w:cs="Arial"/>
          <w:b w:val="0"/>
          <w:lang w:val="en-GB"/>
        </w:rPr>
      </w:pPr>
      <w:bookmarkStart w:id="17" w:name="_Toc53493672"/>
      <w:r w:rsidRPr="00C21201">
        <w:rPr>
          <w:rFonts w:ascii="Arial" w:hAnsi="Arial" w:cs="Arial"/>
          <w:lang w:val="en-GB"/>
        </w:rPr>
        <w:t>Inclusive practices from other countries</w:t>
      </w:r>
      <w:bookmarkEnd w:id="17"/>
    </w:p>
    <w:p w14:paraId="5226781F" w14:textId="77777777"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Austria</w:t>
      </w:r>
      <w:r w:rsidRPr="00D21854">
        <w:rPr>
          <w:rFonts w:cs="Arial"/>
          <w:sz w:val="24"/>
          <w:szCs w:val="24"/>
          <w:lang w:val="en-US"/>
        </w:rPr>
        <w:t xml:space="preserve">: Adoption of pre-school support </w:t>
      </w:r>
      <w:proofErr w:type="spellStart"/>
      <w:r w:rsidRPr="00D21854">
        <w:rPr>
          <w:rFonts w:cs="Arial"/>
          <w:sz w:val="24"/>
          <w:szCs w:val="24"/>
          <w:lang w:val="en-US"/>
        </w:rPr>
        <w:t>program</w:t>
      </w:r>
      <w:r w:rsidR="00466615" w:rsidRPr="00D21854">
        <w:rPr>
          <w:rFonts w:cs="Arial"/>
          <w:sz w:val="24"/>
          <w:szCs w:val="24"/>
          <w:lang w:val="en-US"/>
        </w:rPr>
        <w:t>me</w:t>
      </w:r>
      <w:r w:rsidRPr="00D21854">
        <w:rPr>
          <w:rFonts w:cs="Arial"/>
          <w:sz w:val="24"/>
          <w:szCs w:val="24"/>
          <w:lang w:val="en-US"/>
        </w:rPr>
        <w:t>s</w:t>
      </w:r>
      <w:proofErr w:type="spellEnd"/>
      <w:r w:rsidRPr="00D21854">
        <w:rPr>
          <w:rFonts w:cs="Arial"/>
          <w:sz w:val="24"/>
          <w:szCs w:val="24"/>
          <w:lang w:val="en-US"/>
        </w:rPr>
        <w:t xml:space="preserve"> for better inclusion of Roma children with disabilities. </w:t>
      </w:r>
    </w:p>
    <w:p w14:paraId="28DB2D5B" w14:textId="17C26199" w:rsidR="00493A23" w:rsidRPr="00D21854" w:rsidRDefault="00493A23" w:rsidP="00571BF1">
      <w:pPr>
        <w:spacing w:line="360" w:lineRule="auto"/>
        <w:rPr>
          <w:rFonts w:cs="Arial"/>
          <w:sz w:val="24"/>
          <w:szCs w:val="24"/>
          <w:lang w:val="en-GB"/>
        </w:rPr>
      </w:pPr>
      <w:r w:rsidRPr="00D21854">
        <w:rPr>
          <w:rFonts w:cs="Arial"/>
          <w:sz w:val="24"/>
          <w:szCs w:val="24"/>
          <w:u w:val="single"/>
          <w:lang w:val="en-GB"/>
        </w:rPr>
        <w:t>Belgium</w:t>
      </w:r>
      <w:r w:rsidRPr="00D21854">
        <w:rPr>
          <w:rFonts w:cs="Arial"/>
          <w:sz w:val="24"/>
          <w:szCs w:val="24"/>
          <w:lang w:val="en-GB"/>
        </w:rPr>
        <w:t xml:space="preserve">: </w:t>
      </w:r>
      <w:r w:rsidR="00682538">
        <w:rPr>
          <w:rFonts w:cs="Arial"/>
          <w:sz w:val="24"/>
          <w:szCs w:val="24"/>
          <w:lang w:val="en-GB"/>
        </w:rPr>
        <w:t>F</w:t>
      </w:r>
      <w:r w:rsidR="00A870A9" w:rsidRPr="00D21854">
        <w:rPr>
          <w:rFonts w:cs="Arial"/>
          <w:sz w:val="24"/>
          <w:szCs w:val="24"/>
          <w:lang w:val="en-GB"/>
        </w:rPr>
        <w:t>or the French</w:t>
      </w:r>
      <w:r w:rsidR="00682538">
        <w:rPr>
          <w:rFonts w:cs="Arial"/>
          <w:sz w:val="24"/>
          <w:szCs w:val="24"/>
          <w:lang w:val="en-GB"/>
        </w:rPr>
        <w:t>-speaking</w:t>
      </w:r>
      <w:r w:rsidR="00A870A9" w:rsidRPr="00D21854">
        <w:rPr>
          <w:rFonts w:cs="Arial"/>
          <w:sz w:val="24"/>
          <w:szCs w:val="24"/>
          <w:lang w:val="en-GB"/>
        </w:rPr>
        <w:t xml:space="preserve"> community, </w:t>
      </w:r>
      <w:r w:rsidR="00494834" w:rsidRPr="00D21854">
        <w:rPr>
          <w:rFonts w:cs="Arial"/>
          <w:sz w:val="24"/>
          <w:szCs w:val="24"/>
          <w:lang w:val="en-GB"/>
        </w:rPr>
        <w:t>in 2021</w:t>
      </w:r>
      <w:r w:rsidRPr="00D21854">
        <w:rPr>
          <w:rFonts w:cs="Arial"/>
          <w:sz w:val="24"/>
          <w:szCs w:val="24"/>
          <w:lang w:val="en-GB"/>
        </w:rPr>
        <w:t xml:space="preserve"> there will be a</w:t>
      </w:r>
      <w:r w:rsidR="00A870A9" w:rsidRPr="00D21854">
        <w:rPr>
          <w:rFonts w:cs="Arial"/>
          <w:sz w:val="24"/>
          <w:szCs w:val="24"/>
          <w:lang w:val="en-GB"/>
        </w:rPr>
        <w:t xml:space="preserve"> </w:t>
      </w:r>
      <w:r w:rsidR="00466615" w:rsidRPr="00D21854">
        <w:rPr>
          <w:rFonts w:cs="Arial"/>
          <w:sz w:val="24"/>
          <w:szCs w:val="24"/>
          <w:lang w:val="en-GB"/>
        </w:rPr>
        <w:t>reform in the education system</w:t>
      </w:r>
      <w:r w:rsidRPr="00D21854">
        <w:rPr>
          <w:rFonts w:cs="Arial"/>
          <w:sz w:val="24"/>
          <w:szCs w:val="24"/>
          <w:lang w:val="en-GB"/>
        </w:rPr>
        <w:t xml:space="preserve">. The aim is to adopt a more inclusive model </w:t>
      </w:r>
      <w:r w:rsidR="00682538">
        <w:rPr>
          <w:rFonts w:cs="Arial"/>
          <w:sz w:val="24"/>
          <w:szCs w:val="24"/>
          <w:lang w:val="en-GB"/>
        </w:rPr>
        <w:t>of</w:t>
      </w:r>
      <w:r w:rsidRPr="00D21854">
        <w:rPr>
          <w:rFonts w:cs="Arial"/>
          <w:sz w:val="24"/>
          <w:szCs w:val="24"/>
          <w:lang w:val="en-GB"/>
        </w:rPr>
        <w:t xml:space="preserve"> education. The objective until 2030 is to pass from 38 thousand to 32 thousand students within special schools. More training will be offered to teachers in order to be able to be adapted to the specific educational needs to each student. </w:t>
      </w:r>
    </w:p>
    <w:p w14:paraId="7B67CBB4" w14:textId="1A3CF9A1" w:rsidR="00493A23" w:rsidRPr="00D21854" w:rsidRDefault="00493A23" w:rsidP="00571BF1">
      <w:pPr>
        <w:spacing w:line="360" w:lineRule="auto"/>
        <w:rPr>
          <w:rFonts w:cs="Arial"/>
          <w:sz w:val="24"/>
          <w:szCs w:val="24"/>
          <w:u w:val="single"/>
          <w:lang w:val="en-GB"/>
        </w:rPr>
      </w:pPr>
      <w:r w:rsidRPr="00D21854">
        <w:rPr>
          <w:rFonts w:cs="Arial"/>
          <w:sz w:val="24"/>
          <w:szCs w:val="24"/>
          <w:u w:val="single"/>
          <w:lang w:val="en-GB"/>
        </w:rPr>
        <w:t>Bulgaria</w:t>
      </w:r>
      <w:r w:rsidRPr="00D21854">
        <w:rPr>
          <w:rFonts w:cs="Arial"/>
          <w:sz w:val="24"/>
          <w:szCs w:val="24"/>
          <w:lang w:val="en-GB"/>
        </w:rPr>
        <w:t>: A</w:t>
      </w:r>
      <w:r w:rsidR="00466615" w:rsidRPr="00D21854">
        <w:rPr>
          <w:rFonts w:cs="Arial"/>
          <w:sz w:val="24"/>
          <w:szCs w:val="24"/>
          <w:lang w:val="en-GB"/>
        </w:rPr>
        <w:t>n</w:t>
      </w:r>
      <w:r w:rsidR="00A870A9" w:rsidRPr="00D21854">
        <w:rPr>
          <w:rFonts w:cs="Arial"/>
          <w:sz w:val="24"/>
          <w:szCs w:val="24"/>
          <w:lang w:val="en-GB"/>
        </w:rPr>
        <w:t xml:space="preserve"> </w:t>
      </w:r>
      <w:r w:rsidRPr="00D21854">
        <w:rPr>
          <w:rFonts w:cs="Arial"/>
          <w:sz w:val="24"/>
          <w:szCs w:val="24"/>
          <w:lang w:val="en-GB"/>
        </w:rPr>
        <w:t>inclusive approach has been implemented in Bulgaria by the NGO- an</w:t>
      </w:r>
      <w:r w:rsidR="00466615" w:rsidRPr="00D21854">
        <w:rPr>
          <w:rFonts w:cs="Arial"/>
          <w:sz w:val="24"/>
          <w:szCs w:val="24"/>
          <w:lang w:val="en-GB"/>
        </w:rPr>
        <w:t>d</w:t>
      </w:r>
      <w:r w:rsidRPr="00D21854">
        <w:rPr>
          <w:rFonts w:cs="Arial"/>
          <w:sz w:val="24"/>
          <w:szCs w:val="24"/>
          <w:lang w:val="en-GB"/>
        </w:rPr>
        <w:t xml:space="preserve"> Agency for Social Development “Vision”. This agency is </w:t>
      </w:r>
      <w:r w:rsidR="00466615" w:rsidRPr="00D21854">
        <w:rPr>
          <w:rFonts w:cs="Arial"/>
          <w:sz w:val="24"/>
          <w:szCs w:val="24"/>
          <w:lang w:val="en-GB"/>
        </w:rPr>
        <w:t xml:space="preserve">a </w:t>
      </w:r>
      <w:r w:rsidRPr="00D21854">
        <w:rPr>
          <w:rFonts w:cs="Arial"/>
          <w:sz w:val="24"/>
          <w:szCs w:val="24"/>
          <w:lang w:val="en-GB"/>
        </w:rPr>
        <w:t xml:space="preserve">provider of </w:t>
      </w:r>
      <w:r w:rsidR="00682538">
        <w:rPr>
          <w:rFonts w:cs="Arial"/>
          <w:sz w:val="24"/>
          <w:szCs w:val="24"/>
          <w:lang w:val="en-GB"/>
        </w:rPr>
        <w:t>four</w:t>
      </w:r>
      <w:r w:rsidRPr="00D21854">
        <w:rPr>
          <w:rFonts w:cs="Arial"/>
          <w:sz w:val="24"/>
          <w:szCs w:val="24"/>
          <w:lang w:val="en-GB"/>
        </w:rPr>
        <w:t xml:space="preserve"> main types of social services:</w:t>
      </w:r>
      <w:r w:rsidR="00A870A9" w:rsidRPr="00D21854">
        <w:rPr>
          <w:rFonts w:cs="Arial"/>
          <w:sz w:val="24"/>
          <w:szCs w:val="24"/>
          <w:lang w:val="en-GB"/>
        </w:rPr>
        <w:t xml:space="preserve"> </w:t>
      </w:r>
      <w:r w:rsidRPr="00D21854">
        <w:rPr>
          <w:rFonts w:cs="Arial"/>
          <w:sz w:val="24"/>
          <w:szCs w:val="24"/>
          <w:lang w:val="en-GB"/>
        </w:rPr>
        <w:t>Social Assistan</w:t>
      </w:r>
      <w:r w:rsidR="00682538">
        <w:rPr>
          <w:rFonts w:cs="Arial"/>
          <w:sz w:val="24"/>
          <w:szCs w:val="24"/>
          <w:lang w:val="en-GB"/>
        </w:rPr>
        <w:t>ce</w:t>
      </w:r>
      <w:r w:rsidRPr="00D21854">
        <w:rPr>
          <w:rFonts w:cs="Arial"/>
          <w:sz w:val="24"/>
          <w:szCs w:val="24"/>
          <w:lang w:val="en-GB"/>
        </w:rPr>
        <w:t xml:space="preserve"> for Children with Special Educational Needs, </w:t>
      </w:r>
      <w:r w:rsidRPr="00D21854">
        <w:rPr>
          <w:rFonts w:cs="Arial"/>
          <w:sz w:val="24"/>
          <w:szCs w:val="24"/>
          <w:lang w:val="en-GB"/>
        </w:rPr>
        <w:lastRenderedPageBreak/>
        <w:t xml:space="preserve">one Centre for Social Rehabilitation and Integration of Children with Disabilities, </w:t>
      </w:r>
      <w:r w:rsidR="00682538">
        <w:rPr>
          <w:rFonts w:cs="Arial"/>
          <w:sz w:val="24"/>
          <w:szCs w:val="24"/>
          <w:lang w:val="en-GB"/>
        </w:rPr>
        <w:t>two</w:t>
      </w:r>
      <w:r w:rsidRPr="00D21854">
        <w:rPr>
          <w:rFonts w:cs="Arial"/>
          <w:sz w:val="24"/>
          <w:szCs w:val="24"/>
          <w:lang w:val="en-GB"/>
        </w:rPr>
        <w:t xml:space="preserve"> Centres for Social Rehabilitation and Integration of Adults with Disabilities, 100 Social Assistants for Children with Special Educational Needs. The first of its kind social service in Bulgaria with 120 children with different disabilities students in mainstream kindergartens and schools aims at accompanying the child during classes, helping him/her adapt and include in group and keeping in touch with both parents and teachers in order to update them on the child’s development.</w:t>
      </w:r>
    </w:p>
    <w:p w14:paraId="57FEBBD0" w14:textId="304160B8" w:rsidR="00493A23" w:rsidRPr="00D21854" w:rsidRDefault="00493A23" w:rsidP="00571BF1">
      <w:pPr>
        <w:tabs>
          <w:tab w:val="left" w:pos="1275"/>
        </w:tabs>
        <w:spacing w:line="360" w:lineRule="auto"/>
        <w:rPr>
          <w:rFonts w:cs="Arial"/>
          <w:sz w:val="24"/>
          <w:szCs w:val="24"/>
          <w:lang w:val="en-US"/>
        </w:rPr>
      </w:pPr>
      <w:r w:rsidRPr="00D21854">
        <w:rPr>
          <w:rFonts w:cs="Arial"/>
          <w:sz w:val="24"/>
          <w:szCs w:val="24"/>
          <w:u w:val="single"/>
          <w:lang w:val="en-US"/>
        </w:rPr>
        <w:t>Czech</w:t>
      </w:r>
      <w:r w:rsidR="00466615" w:rsidRPr="00D21854">
        <w:rPr>
          <w:rFonts w:cs="Arial"/>
          <w:sz w:val="24"/>
          <w:szCs w:val="24"/>
          <w:u w:val="single"/>
          <w:lang w:val="en-US"/>
        </w:rPr>
        <w:t>ia</w:t>
      </w:r>
      <w:r w:rsidRPr="00D21854">
        <w:rPr>
          <w:rFonts w:cs="Arial"/>
          <w:sz w:val="24"/>
          <w:szCs w:val="24"/>
          <w:lang w:val="en-US"/>
        </w:rPr>
        <w:t xml:space="preserve">: </w:t>
      </w:r>
      <w:r w:rsidR="00682538">
        <w:rPr>
          <w:rFonts w:cs="Arial"/>
          <w:sz w:val="24"/>
          <w:szCs w:val="24"/>
          <w:lang w:val="en-US"/>
        </w:rPr>
        <w:t>The</w:t>
      </w:r>
      <w:r w:rsidRPr="00D21854">
        <w:rPr>
          <w:rFonts w:cs="Arial"/>
          <w:sz w:val="24"/>
          <w:szCs w:val="24"/>
          <w:lang w:val="en-US"/>
        </w:rPr>
        <w:t xml:space="preserve"> “Fair school project” </w:t>
      </w:r>
      <w:r w:rsidR="00466615" w:rsidRPr="00D21854">
        <w:rPr>
          <w:rFonts w:cs="Arial"/>
          <w:sz w:val="24"/>
          <w:szCs w:val="24"/>
          <w:lang w:val="en-US"/>
        </w:rPr>
        <w:t>aims to offer</w:t>
      </w:r>
      <w:r w:rsidRPr="00D21854">
        <w:rPr>
          <w:rFonts w:cs="Arial"/>
          <w:sz w:val="24"/>
          <w:szCs w:val="24"/>
          <w:lang w:val="en-US"/>
        </w:rPr>
        <w:t xml:space="preserve"> resources (training, raising awareness) for parents and teachers in promoting inclusive education for learners with disabilities.</w:t>
      </w:r>
    </w:p>
    <w:p w14:paraId="62780B7A" w14:textId="77777777"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Denmark</w:t>
      </w:r>
      <w:r w:rsidRPr="00D21854">
        <w:rPr>
          <w:rFonts w:cs="Arial"/>
          <w:sz w:val="24"/>
          <w:szCs w:val="24"/>
          <w:lang w:val="en-US"/>
        </w:rPr>
        <w:t>: Establishment of a knowledge center for inclusion to ensure the collection of experiences from successful schools and research for better inclusion. This unit is based in the Ministry of Education, and it communicates and initiates new knowledge and information about quality in inclusive education.</w:t>
      </w:r>
    </w:p>
    <w:p w14:paraId="325D3D42" w14:textId="7AD5B9C5" w:rsidR="00493A23" w:rsidRPr="00D21854" w:rsidRDefault="00493A23" w:rsidP="00571BF1">
      <w:pPr>
        <w:tabs>
          <w:tab w:val="left" w:pos="1275"/>
        </w:tabs>
        <w:spacing w:line="360" w:lineRule="auto"/>
        <w:rPr>
          <w:rFonts w:cs="Arial"/>
          <w:sz w:val="24"/>
          <w:szCs w:val="24"/>
          <w:lang w:val="en-US"/>
        </w:rPr>
      </w:pPr>
      <w:r w:rsidRPr="00D21854">
        <w:rPr>
          <w:rFonts w:cs="Arial"/>
          <w:sz w:val="24"/>
          <w:szCs w:val="24"/>
          <w:u w:val="single"/>
          <w:lang w:val="en-US"/>
        </w:rPr>
        <w:t>France</w:t>
      </w:r>
      <w:r w:rsidRPr="00D21854">
        <w:rPr>
          <w:rFonts w:cs="Arial"/>
          <w:sz w:val="24"/>
          <w:szCs w:val="24"/>
          <w:lang w:val="en-US"/>
        </w:rPr>
        <w:t xml:space="preserve">: The Secretariat government - attached to </w:t>
      </w:r>
      <w:r w:rsidR="00682538">
        <w:rPr>
          <w:rFonts w:cs="Arial"/>
          <w:sz w:val="24"/>
          <w:szCs w:val="24"/>
          <w:lang w:val="en-US"/>
        </w:rPr>
        <w:t xml:space="preserve">the </w:t>
      </w:r>
      <w:r w:rsidRPr="00D21854">
        <w:rPr>
          <w:rFonts w:cs="Arial"/>
          <w:sz w:val="24"/>
          <w:szCs w:val="24"/>
          <w:lang w:val="en-US"/>
        </w:rPr>
        <w:t xml:space="preserve">office of </w:t>
      </w:r>
      <w:r w:rsidR="00466615" w:rsidRPr="00D21854">
        <w:rPr>
          <w:rFonts w:cs="Arial"/>
          <w:sz w:val="24"/>
          <w:szCs w:val="24"/>
          <w:lang w:val="en-US"/>
        </w:rPr>
        <w:t xml:space="preserve">the </w:t>
      </w:r>
      <w:r w:rsidRPr="00D21854">
        <w:rPr>
          <w:rFonts w:cs="Arial"/>
          <w:sz w:val="24"/>
          <w:szCs w:val="24"/>
          <w:lang w:val="en-US"/>
        </w:rPr>
        <w:t>Prime Minister- is responsible for disability issues and promotes inclusive policy measures. Achievements have been made with the adoption of the Autism Plan promoting inclusive school environment</w:t>
      </w:r>
      <w:r w:rsidR="00C11CA5" w:rsidRPr="00D21854">
        <w:rPr>
          <w:rFonts w:cs="Arial"/>
          <w:sz w:val="24"/>
          <w:szCs w:val="24"/>
          <w:lang w:val="en-US"/>
        </w:rPr>
        <w:t>s</w:t>
      </w:r>
      <w:r w:rsidRPr="00D21854">
        <w:rPr>
          <w:rFonts w:cs="Arial"/>
          <w:sz w:val="24"/>
          <w:szCs w:val="24"/>
          <w:lang w:val="en-US"/>
        </w:rPr>
        <w:t xml:space="preserve"> and social inclusion for learners</w:t>
      </w:r>
      <w:r w:rsidR="00A870A9" w:rsidRPr="00D21854">
        <w:rPr>
          <w:rFonts w:cs="Arial"/>
          <w:sz w:val="24"/>
          <w:szCs w:val="24"/>
          <w:lang w:val="en-US"/>
        </w:rPr>
        <w:t xml:space="preserve"> with </w:t>
      </w:r>
      <w:r w:rsidR="00C11CA5" w:rsidRPr="00D21854">
        <w:rPr>
          <w:rFonts w:cs="Arial"/>
          <w:sz w:val="24"/>
          <w:szCs w:val="24"/>
          <w:lang w:val="en-US"/>
        </w:rPr>
        <w:t>disabilities</w:t>
      </w:r>
      <w:r w:rsidRPr="00D21854">
        <w:rPr>
          <w:rFonts w:cs="Arial"/>
          <w:sz w:val="24"/>
          <w:szCs w:val="24"/>
          <w:lang w:val="en-US"/>
        </w:rPr>
        <w:t>.</w:t>
      </w:r>
    </w:p>
    <w:p w14:paraId="3E03E312" w14:textId="3C6F5126" w:rsidR="00035086" w:rsidRPr="00D21854" w:rsidRDefault="00493A23" w:rsidP="00571BF1">
      <w:pPr>
        <w:tabs>
          <w:tab w:val="left" w:pos="1275"/>
        </w:tabs>
        <w:spacing w:line="360" w:lineRule="auto"/>
        <w:rPr>
          <w:rStyle w:val="Emphasis"/>
          <w:rFonts w:cs="Arial"/>
          <w:i w:val="0"/>
          <w:iCs w:val="0"/>
          <w:sz w:val="24"/>
          <w:szCs w:val="24"/>
          <w:lang w:val="en-US"/>
        </w:rPr>
      </w:pPr>
      <w:r w:rsidRPr="00D21854">
        <w:rPr>
          <w:rFonts w:cs="Arial"/>
          <w:sz w:val="24"/>
          <w:szCs w:val="24"/>
          <w:u w:val="single"/>
          <w:lang w:val="en-US"/>
        </w:rPr>
        <w:t>Germany</w:t>
      </w:r>
      <w:r w:rsidRPr="00D21854">
        <w:rPr>
          <w:rFonts w:cs="Arial"/>
          <w:sz w:val="24"/>
          <w:szCs w:val="24"/>
          <w:lang w:val="en-US"/>
        </w:rPr>
        <w:t xml:space="preserve">: The education system in Germany is built on the natural right </w:t>
      </w:r>
      <w:r w:rsidRPr="00C21201">
        <w:rPr>
          <w:rFonts w:cs="Arial"/>
          <w:bCs/>
          <w:sz w:val="24"/>
          <w:szCs w:val="24"/>
          <w:lang w:val="en-US"/>
        </w:rPr>
        <w:t xml:space="preserve">of parents to determine the upbringing and education of their children, </w:t>
      </w:r>
      <w:r w:rsidRPr="00D21854">
        <w:rPr>
          <w:rFonts w:cs="Arial"/>
          <w:sz w:val="24"/>
          <w:szCs w:val="24"/>
          <w:lang w:val="en-US"/>
        </w:rPr>
        <w:t xml:space="preserve">which is guaranteed by the Basic Law. The majority of the Federal States (Länder) </w:t>
      </w:r>
      <w:r w:rsidR="00682538">
        <w:rPr>
          <w:rFonts w:cs="Arial"/>
          <w:sz w:val="24"/>
          <w:szCs w:val="24"/>
          <w:lang w:val="en-US"/>
        </w:rPr>
        <w:t>are</w:t>
      </w:r>
      <w:r w:rsidRPr="00D21854">
        <w:rPr>
          <w:rFonts w:cs="Arial"/>
          <w:sz w:val="24"/>
          <w:szCs w:val="24"/>
          <w:lang w:val="en-US"/>
        </w:rPr>
        <w:t xml:space="preserve"> striving to give pupils and their parents a choice between regular schools and special schools. The promotion of inclusive education is based on the recommendation of the Standing Conference of the Ministers of Education and Cultural Affairs entitled “Inclusive Education for Children and Young People with Disabilities in Schools” (2011). This recommendation, among others, has been instrumental in changing understanding of the task of establishing an inclusive education system. This comprises putting in place suitable professional development offers for teachers and taking measures to adapt teacher training</w:t>
      </w:r>
      <w:r w:rsidR="00682538">
        <w:rPr>
          <w:rFonts w:cs="Arial"/>
          <w:sz w:val="24"/>
          <w:szCs w:val="24"/>
          <w:lang w:val="en-US"/>
        </w:rPr>
        <w:t>.</w:t>
      </w:r>
      <w:r w:rsidRPr="00D21854">
        <w:rPr>
          <w:rFonts w:cs="Arial"/>
          <w:sz w:val="24"/>
          <w:szCs w:val="24"/>
          <w:lang w:val="en-US"/>
        </w:rPr>
        <w:t xml:space="preserve"> In 2012, the Ministers of education adopted a decision which stipulates that all teachers are supposed to acquire the knowledge, capacities and attitudes needed for inclusive education.</w:t>
      </w:r>
    </w:p>
    <w:p w14:paraId="362AF811" w14:textId="1FE7A3EB" w:rsidR="00493A23" w:rsidRPr="00D21854" w:rsidRDefault="00035086" w:rsidP="00571BF1">
      <w:pPr>
        <w:spacing w:line="360" w:lineRule="auto"/>
        <w:rPr>
          <w:rFonts w:cs="Arial"/>
          <w:sz w:val="24"/>
          <w:szCs w:val="24"/>
          <w:lang w:val="en-US"/>
        </w:rPr>
      </w:pPr>
      <w:r w:rsidRPr="00D21854">
        <w:rPr>
          <w:rStyle w:val="Emphasis"/>
          <w:rFonts w:cs="Arial"/>
          <w:i w:val="0"/>
          <w:iCs w:val="0"/>
          <w:sz w:val="24"/>
          <w:szCs w:val="24"/>
          <w:u w:val="single"/>
          <w:lang w:val="en-US"/>
        </w:rPr>
        <w:t>Greece</w:t>
      </w:r>
      <w:r w:rsidR="00493A23" w:rsidRPr="00D21854">
        <w:rPr>
          <w:rStyle w:val="Emphasis"/>
          <w:rFonts w:cs="Arial"/>
          <w:b/>
          <w:sz w:val="24"/>
          <w:szCs w:val="24"/>
          <w:lang w:val="en-US"/>
        </w:rPr>
        <w:t>:</w:t>
      </w:r>
      <w:r w:rsidR="00493A23" w:rsidRPr="00D21854">
        <w:rPr>
          <w:rFonts w:cs="Arial"/>
          <w:sz w:val="24"/>
          <w:szCs w:val="24"/>
          <w:lang w:val="en-US"/>
        </w:rPr>
        <w:t xml:space="preserve"> For the case of Greece, </w:t>
      </w:r>
      <w:r w:rsidR="00493A23" w:rsidRPr="00C21201">
        <w:rPr>
          <w:rFonts w:cs="Arial"/>
          <w:bCs/>
          <w:sz w:val="24"/>
          <w:szCs w:val="24"/>
          <w:lang w:val="en-US"/>
        </w:rPr>
        <w:t>findings are contradictory</w:t>
      </w:r>
      <w:r w:rsidR="00493A23" w:rsidRPr="00D21854">
        <w:rPr>
          <w:rFonts w:cs="Arial"/>
          <w:sz w:val="24"/>
          <w:szCs w:val="24"/>
          <w:lang w:val="en-US"/>
        </w:rPr>
        <w:t xml:space="preserve">. According to Ministry of Education the following data were collected: Over the past few years the number of students with disability and/or special educational needs attending mainstream school settings is continually growing. Indicatively, comparing years 2014-15, to 2017-2018, numbers of </w:t>
      </w:r>
      <w:r w:rsidR="002B1305" w:rsidRPr="00D21854">
        <w:rPr>
          <w:rFonts w:cs="Arial"/>
          <w:sz w:val="24"/>
          <w:szCs w:val="24"/>
          <w:lang w:val="en-US"/>
        </w:rPr>
        <w:t xml:space="preserve">learners </w:t>
      </w:r>
      <w:r w:rsidR="00493A23" w:rsidRPr="00D21854">
        <w:rPr>
          <w:rFonts w:cs="Arial"/>
          <w:sz w:val="24"/>
          <w:szCs w:val="24"/>
          <w:lang w:val="en-US"/>
        </w:rPr>
        <w:t xml:space="preserve">attending mainstream schools and receiving some form of special educational support rose from 68.000 to 94.600 respectively, an </w:t>
      </w:r>
      <w:r w:rsidR="00493A23" w:rsidRPr="00D21854">
        <w:rPr>
          <w:rFonts w:cs="Arial"/>
          <w:sz w:val="24"/>
          <w:szCs w:val="24"/>
          <w:lang w:val="en-US"/>
        </w:rPr>
        <w:lastRenderedPageBreak/>
        <w:t>increase of 40%. This rate was further increased in the school year 2018-2019 and 2019-2020.</w:t>
      </w:r>
      <w:r w:rsidR="00682538">
        <w:rPr>
          <w:rFonts w:cs="Arial"/>
          <w:sz w:val="24"/>
          <w:szCs w:val="24"/>
          <w:lang w:val="en-US"/>
        </w:rPr>
        <w:t xml:space="preserve"> </w:t>
      </w:r>
      <w:r w:rsidR="002B1305" w:rsidRPr="00D21854">
        <w:rPr>
          <w:rFonts w:cs="Arial"/>
          <w:sz w:val="24"/>
          <w:szCs w:val="24"/>
          <w:lang w:val="en-US"/>
        </w:rPr>
        <w:t>M</w:t>
      </w:r>
      <w:r w:rsidR="00493A23" w:rsidRPr="00D21854">
        <w:rPr>
          <w:rFonts w:cs="Arial"/>
          <w:sz w:val="24"/>
          <w:szCs w:val="24"/>
          <w:lang w:val="en-US"/>
        </w:rPr>
        <w:t xml:space="preserve">easures have been taken </w:t>
      </w:r>
      <w:r w:rsidR="00682538">
        <w:rPr>
          <w:rFonts w:cs="Arial"/>
          <w:sz w:val="24"/>
          <w:szCs w:val="24"/>
          <w:lang w:val="en-US"/>
        </w:rPr>
        <w:t>to</w:t>
      </w:r>
      <w:r w:rsidR="00493A23" w:rsidRPr="00D21854">
        <w:rPr>
          <w:rFonts w:cs="Arial"/>
          <w:sz w:val="24"/>
          <w:szCs w:val="24"/>
          <w:lang w:val="en-US"/>
        </w:rPr>
        <w:t xml:space="preserve"> increas</w:t>
      </w:r>
      <w:r w:rsidR="00682538">
        <w:rPr>
          <w:rFonts w:cs="Arial"/>
          <w:sz w:val="24"/>
          <w:szCs w:val="24"/>
          <w:lang w:val="en-US"/>
        </w:rPr>
        <w:t>e</w:t>
      </w:r>
      <w:r w:rsidR="00493A23" w:rsidRPr="00D21854">
        <w:rPr>
          <w:rFonts w:cs="Arial"/>
          <w:sz w:val="24"/>
          <w:szCs w:val="24"/>
          <w:lang w:val="en-US"/>
        </w:rPr>
        <w:t xml:space="preserve"> the capacity of schools to respond to the diversity of needs of all learners. For example, in terms of financing, there has been a constant increase in the expenditure for pupils with disabilities via: 1) The increase in recruitment of </w:t>
      </w:r>
      <w:proofErr w:type="spellStart"/>
      <w:r w:rsidR="00493A23" w:rsidRPr="00D21854">
        <w:rPr>
          <w:rFonts w:cs="Arial"/>
          <w:sz w:val="24"/>
          <w:szCs w:val="24"/>
          <w:lang w:val="en-US"/>
        </w:rPr>
        <w:t>special</w:t>
      </w:r>
      <w:r w:rsidR="002B1305" w:rsidRPr="00D21854">
        <w:rPr>
          <w:rFonts w:cs="Arial"/>
          <w:sz w:val="24"/>
          <w:szCs w:val="24"/>
          <w:lang w:val="en-US"/>
        </w:rPr>
        <w:t>ised</w:t>
      </w:r>
      <w:proofErr w:type="spellEnd"/>
      <w:r w:rsidR="00493A23" w:rsidRPr="00D21854">
        <w:rPr>
          <w:rFonts w:cs="Arial"/>
          <w:sz w:val="24"/>
          <w:szCs w:val="24"/>
          <w:lang w:val="en-US"/>
        </w:rPr>
        <w:t xml:space="preserve"> teachers and support staff.  2) The establishment of 570 new inclusive classes in mainstream schools of primary and secondary education. 3) The development of accessible digital material that can be used by students with disabilities in mainstream settings.  4) And more recently, the publication of 4500 vacancy notices for permanent staff in special and inclusive education. </w:t>
      </w:r>
      <w:r w:rsidR="00493A23" w:rsidRPr="00C21201">
        <w:rPr>
          <w:rFonts w:cs="Arial"/>
          <w:bCs/>
          <w:sz w:val="24"/>
          <w:szCs w:val="24"/>
          <w:lang w:val="en-US"/>
        </w:rPr>
        <w:t>However, ESAMEA</w:t>
      </w:r>
      <w:r w:rsidR="00493A23" w:rsidRPr="00D21854">
        <w:rPr>
          <w:rFonts w:cs="Arial"/>
          <w:b/>
          <w:sz w:val="24"/>
          <w:szCs w:val="24"/>
          <w:lang w:val="en-US"/>
        </w:rPr>
        <w:t xml:space="preserve"> </w:t>
      </w:r>
      <w:r w:rsidR="00493A23" w:rsidRPr="00D21854">
        <w:rPr>
          <w:rFonts w:cs="Arial"/>
          <w:sz w:val="24"/>
          <w:szCs w:val="24"/>
          <w:lang w:val="en-US"/>
        </w:rPr>
        <w:t>(Greek national member of EDF) provides a very different approach in comparison to data that have been collected from the Ministry of Education in the country. ESAMEA analy</w:t>
      </w:r>
      <w:r w:rsidR="002B1305" w:rsidRPr="00D21854">
        <w:rPr>
          <w:rFonts w:cs="Arial"/>
          <w:sz w:val="24"/>
          <w:szCs w:val="24"/>
          <w:lang w:val="en-US"/>
        </w:rPr>
        <w:t>s</w:t>
      </w:r>
      <w:r w:rsidR="00493A23" w:rsidRPr="00D21854">
        <w:rPr>
          <w:rFonts w:cs="Arial"/>
          <w:sz w:val="24"/>
          <w:szCs w:val="24"/>
          <w:lang w:val="en-US"/>
        </w:rPr>
        <w:t>es that National Law 3699/2008 (referring to inclusive education) remains up to now a separate legislation concerning the education of persons with disabilities. In o</w:t>
      </w:r>
      <w:r w:rsidR="002B1305" w:rsidRPr="00D21854">
        <w:rPr>
          <w:rFonts w:cs="Arial"/>
          <w:sz w:val="24"/>
          <w:szCs w:val="24"/>
          <w:lang w:val="en-US"/>
        </w:rPr>
        <w:t>th</w:t>
      </w:r>
      <w:r w:rsidR="00493A23" w:rsidRPr="00D21854">
        <w:rPr>
          <w:rFonts w:cs="Arial"/>
          <w:sz w:val="24"/>
          <w:szCs w:val="24"/>
          <w:lang w:val="en-US"/>
        </w:rPr>
        <w:t xml:space="preserve">er words, the Law makes separation between education and special education and this is not inclusive from the definition of the Law. ESAMEA </w:t>
      </w:r>
      <w:r w:rsidR="00B478B4">
        <w:rPr>
          <w:rFonts w:cs="Arial"/>
          <w:sz w:val="24"/>
          <w:szCs w:val="24"/>
          <w:lang w:val="en-US"/>
        </w:rPr>
        <w:t xml:space="preserve">also </w:t>
      </w:r>
      <w:r w:rsidR="00493A23" w:rsidRPr="00D21854">
        <w:rPr>
          <w:rFonts w:cs="Arial"/>
          <w:sz w:val="24"/>
          <w:szCs w:val="24"/>
          <w:lang w:val="en-US"/>
        </w:rPr>
        <w:t xml:space="preserve">claims that “inclusion classes” encounter many issues which are linked with the lack of adequate number of staff and a large number of </w:t>
      </w:r>
      <w:r w:rsidR="002B1305" w:rsidRPr="00D21854">
        <w:rPr>
          <w:rFonts w:cs="Arial"/>
          <w:sz w:val="24"/>
          <w:szCs w:val="24"/>
          <w:lang w:val="en-US"/>
        </w:rPr>
        <w:t>learner</w:t>
      </w:r>
      <w:r w:rsidR="00493A23" w:rsidRPr="00D21854">
        <w:rPr>
          <w:rFonts w:cs="Arial"/>
          <w:sz w:val="24"/>
          <w:szCs w:val="24"/>
          <w:lang w:val="en-US"/>
        </w:rPr>
        <w:t xml:space="preserve">s. Furthermore, ESAMEA claims that until recently the evaluations of </w:t>
      </w:r>
      <w:r w:rsidR="002B1305" w:rsidRPr="00D21854">
        <w:rPr>
          <w:rFonts w:cs="Arial"/>
          <w:sz w:val="24"/>
          <w:szCs w:val="24"/>
          <w:lang w:val="en-US"/>
        </w:rPr>
        <w:t>learner</w:t>
      </w:r>
      <w:r w:rsidR="00493A23" w:rsidRPr="00D21854">
        <w:rPr>
          <w:rFonts w:cs="Arial"/>
          <w:sz w:val="24"/>
          <w:szCs w:val="24"/>
          <w:lang w:val="en-US"/>
        </w:rPr>
        <w:t xml:space="preserve">s with disabilities were based exclusively </w:t>
      </w:r>
      <w:r w:rsidR="00B478B4">
        <w:rPr>
          <w:rFonts w:cs="Arial"/>
          <w:sz w:val="24"/>
          <w:szCs w:val="24"/>
          <w:lang w:val="en-US"/>
        </w:rPr>
        <w:t>o</w:t>
      </w:r>
      <w:r w:rsidR="00493A23" w:rsidRPr="00D21854">
        <w:rPr>
          <w:rFonts w:cs="Arial"/>
          <w:sz w:val="24"/>
          <w:szCs w:val="24"/>
          <w:lang w:val="en-US"/>
        </w:rPr>
        <w:t xml:space="preserve">n the medical model of disability (against principles of UN CRPD). Finally, ESAMEA </w:t>
      </w:r>
      <w:proofErr w:type="spellStart"/>
      <w:r w:rsidR="00493A23" w:rsidRPr="00D21854">
        <w:rPr>
          <w:rFonts w:cs="Arial"/>
          <w:sz w:val="24"/>
          <w:szCs w:val="24"/>
          <w:lang w:val="en-US"/>
        </w:rPr>
        <w:t>recogni</w:t>
      </w:r>
      <w:r w:rsidR="002B1305" w:rsidRPr="00D21854">
        <w:rPr>
          <w:rFonts w:cs="Arial"/>
          <w:sz w:val="24"/>
          <w:szCs w:val="24"/>
          <w:lang w:val="en-US"/>
        </w:rPr>
        <w:t>s</w:t>
      </w:r>
      <w:r w:rsidR="00493A23" w:rsidRPr="00D21854">
        <w:rPr>
          <w:rFonts w:cs="Arial"/>
          <w:sz w:val="24"/>
          <w:szCs w:val="24"/>
          <w:lang w:val="en-US"/>
        </w:rPr>
        <w:t>es</w:t>
      </w:r>
      <w:proofErr w:type="spellEnd"/>
      <w:r w:rsidR="00493A23" w:rsidRPr="00D21854">
        <w:rPr>
          <w:rFonts w:cs="Arial"/>
          <w:sz w:val="24"/>
          <w:szCs w:val="24"/>
          <w:lang w:val="en-US"/>
        </w:rPr>
        <w:t xml:space="preserve"> the efforts that have been made in general the last ten years towards inclusion for learners with disabilities</w:t>
      </w:r>
      <w:r w:rsidR="00B478B4">
        <w:rPr>
          <w:rFonts w:cs="Arial"/>
          <w:sz w:val="24"/>
          <w:szCs w:val="24"/>
          <w:lang w:val="en-US"/>
        </w:rPr>
        <w:t>.</w:t>
      </w:r>
      <w:r w:rsidR="00493A23" w:rsidRPr="00D21854">
        <w:rPr>
          <w:rFonts w:cs="Arial"/>
          <w:sz w:val="24"/>
          <w:szCs w:val="24"/>
          <w:lang w:val="en-US"/>
        </w:rPr>
        <w:t xml:space="preserve"> </w:t>
      </w:r>
      <w:r w:rsidR="00B478B4">
        <w:rPr>
          <w:rFonts w:cs="Arial"/>
          <w:sz w:val="24"/>
          <w:szCs w:val="24"/>
          <w:lang w:val="en-US"/>
        </w:rPr>
        <w:t>H</w:t>
      </w:r>
      <w:r w:rsidR="00493A23" w:rsidRPr="00D21854">
        <w:rPr>
          <w:rFonts w:cs="Arial"/>
          <w:sz w:val="24"/>
          <w:szCs w:val="24"/>
          <w:lang w:val="en-US"/>
        </w:rPr>
        <w:t xml:space="preserve">owever they find that additional support is still very limited (lack of </w:t>
      </w:r>
      <w:proofErr w:type="spellStart"/>
      <w:r w:rsidR="00493A23" w:rsidRPr="00D21854">
        <w:rPr>
          <w:rFonts w:cs="Arial"/>
          <w:sz w:val="24"/>
          <w:szCs w:val="24"/>
          <w:lang w:val="en-US"/>
        </w:rPr>
        <w:t>speciali</w:t>
      </w:r>
      <w:r w:rsidR="00B478B4">
        <w:rPr>
          <w:rFonts w:cs="Arial"/>
          <w:sz w:val="24"/>
          <w:szCs w:val="24"/>
          <w:lang w:val="en-US"/>
        </w:rPr>
        <w:t>s</w:t>
      </w:r>
      <w:r w:rsidR="00493A23" w:rsidRPr="00D21854">
        <w:rPr>
          <w:rFonts w:cs="Arial"/>
          <w:sz w:val="24"/>
          <w:szCs w:val="24"/>
          <w:lang w:val="en-US"/>
        </w:rPr>
        <w:t>ed</w:t>
      </w:r>
      <w:proofErr w:type="spellEnd"/>
      <w:r w:rsidR="00493A23" w:rsidRPr="00D21854">
        <w:rPr>
          <w:rFonts w:cs="Arial"/>
          <w:sz w:val="24"/>
          <w:szCs w:val="24"/>
          <w:lang w:val="en-US"/>
        </w:rPr>
        <w:t xml:space="preserve"> staff, financial resources and accessible infrastructures).</w:t>
      </w:r>
    </w:p>
    <w:p w14:paraId="297B6571" w14:textId="0B18663B"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Netherlands:</w:t>
      </w:r>
      <w:r w:rsidRPr="00D21854">
        <w:rPr>
          <w:rFonts w:cs="Arial"/>
          <w:sz w:val="24"/>
          <w:szCs w:val="24"/>
          <w:lang w:val="en-US"/>
        </w:rPr>
        <w:t xml:space="preserve"> Close cooperation </w:t>
      </w:r>
      <w:r w:rsidR="00B478B4">
        <w:rPr>
          <w:rFonts w:cs="Arial"/>
          <w:sz w:val="24"/>
          <w:szCs w:val="24"/>
          <w:lang w:val="en-US"/>
        </w:rPr>
        <w:t>between the</w:t>
      </w:r>
      <w:r w:rsidRPr="00D21854">
        <w:rPr>
          <w:rFonts w:cs="Arial"/>
          <w:sz w:val="24"/>
          <w:szCs w:val="24"/>
          <w:lang w:val="en-US"/>
        </w:rPr>
        <w:t xml:space="preserve"> Ministry of Education</w:t>
      </w:r>
      <w:r w:rsidR="00B478B4">
        <w:rPr>
          <w:rFonts w:cs="Arial"/>
          <w:sz w:val="24"/>
          <w:szCs w:val="24"/>
          <w:lang w:val="en-US"/>
        </w:rPr>
        <w:t xml:space="preserve">, </w:t>
      </w:r>
      <w:r w:rsidRPr="00D21854">
        <w:rPr>
          <w:rFonts w:cs="Arial"/>
          <w:sz w:val="24"/>
          <w:szCs w:val="24"/>
          <w:lang w:val="en-US"/>
        </w:rPr>
        <w:t>municipalities</w:t>
      </w:r>
      <w:r w:rsidR="00B478B4">
        <w:rPr>
          <w:rFonts w:cs="Arial"/>
          <w:sz w:val="24"/>
          <w:szCs w:val="24"/>
          <w:lang w:val="en-US"/>
        </w:rPr>
        <w:t xml:space="preserve">, </w:t>
      </w:r>
      <w:r w:rsidRPr="00D21854">
        <w:rPr>
          <w:rFonts w:cs="Arial"/>
          <w:sz w:val="24"/>
          <w:szCs w:val="24"/>
          <w:lang w:val="en-US"/>
        </w:rPr>
        <w:t>school</w:t>
      </w:r>
      <w:r w:rsidR="00B478B4">
        <w:rPr>
          <w:rFonts w:cs="Arial"/>
          <w:sz w:val="24"/>
          <w:szCs w:val="24"/>
          <w:lang w:val="en-US"/>
        </w:rPr>
        <w:t xml:space="preserve"> and</w:t>
      </w:r>
      <w:r w:rsidRPr="00D21854">
        <w:rPr>
          <w:rFonts w:cs="Arial"/>
          <w:sz w:val="24"/>
          <w:szCs w:val="24"/>
          <w:lang w:val="en-US"/>
        </w:rPr>
        <w:t xml:space="preserve"> childcare providers. The education policy on support for learners with </w:t>
      </w:r>
      <w:r w:rsidR="00B478B4">
        <w:rPr>
          <w:rFonts w:cs="Arial"/>
          <w:sz w:val="24"/>
          <w:szCs w:val="24"/>
          <w:lang w:val="en-US"/>
        </w:rPr>
        <w:t>disabilities</w:t>
      </w:r>
      <w:r w:rsidR="00B478B4" w:rsidRPr="00D21854">
        <w:rPr>
          <w:rFonts w:cs="Arial"/>
          <w:sz w:val="24"/>
          <w:szCs w:val="24"/>
          <w:lang w:val="en-US"/>
        </w:rPr>
        <w:t xml:space="preserve"> </w:t>
      </w:r>
      <w:r w:rsidRPr="00D21854">
        <w:rPr>
          <w:rFonts w:cs="Arial"/>
          <w:sz w:val="24"/>
          <w:szCs w:val="24"/>
          <w:lang w:val="en-US"/>
        </w:rPr>
        <w:t>(</w:t>
      </w:r>
      <w:proofErr w:type="spellStart"/>
      <w:r w:rsidRPr="00D21854">
        <w:rPr>
          <w:rFonts w:cs="Arial"/>
          <w:i/>
          <w:iCs/>
          <w:sz w:val="24"/>
          <w:szCs w:val="24"/>
          <w:lang w:val="en-US"/>
        </w:rPr>
        <w:t>Kansengelijkheidsbeleid</w:t>
      </w:r>
      <w:proofErr w:type="spellEnd"/>
      <w:r w:rsidRPr="00D21854">
        <w:rPr>
          <w:rFonts w:cs="Arial"/>
          <w:sz w:val="24"/>
          <w:szCs w:val="24"/>
          <w:lang w:val="en-US"/>
        </w:rPr>
        <w:t>) requires municipalities to draw up a local educational agenda together with school boards and childcare providers. In the local agenda, school boards, local municipalities and childcare providers discuss and decide how best to combat educational disadvantages and avoid segregation in education.</w:t>
      </w:r>
    </w:p>
    <w:p w14:paraId="7DEF5B8A" w14:textId="77777777" w:rsidR="00493A23" w:rsidRPr="00D21854" w:rsidRDefault="00035086" w:rsidP="00571BF1">
      <w:pPr>
        <w:spacing w:line="360" w:lineRule="auto"/>
        <w:rPr>
          <w:rFonts w:cs="Arial"/>
          <w:sz w:val="24"/>
          <w:szCs w:val="24"/>
          <w:lang w:val="en-US"/>
        </w:rPr>
      </w:pPr>
      <w:r w:rsidRPr="00D21854">
        <w:rPr>
          <w:rStyle w:val="Emphasis"/>
          <w:rFonts w:cs="Arial"/>
          <w:i w:val="0"/>
          <w:iCs w:val="0"/>
          <w:sz w:val="24"/>
          <w:szCs w:val="24"/>
          <w:u w:val="single"/>
          <w:lang w:val="en-US"/>
        </w:rPr>
        <w:t>Sweden</w:t>
      </w:r>
      <w:r w:rsidRPr="00D21854">
        <w:rPr>
          <w:rStyle w:val="Emphasis"/>
          <w:rFonts w:cs="Arial"/>
          <w:i w:val="0"/>
          <w:iCs w:val="0"/>
          <w:sz w:val="24"/>
          <w:szCs w:val="24"/>
          <w:lang w:val="en-US"/>
        </w:rPr>
        <w:t>: Investment in the main resource center in the country, which</w:t>
      </w:r>
      <w:r w:rsidR="00494834" w:rsidRPr="00D21854">
        <w:rPr>
          <w:rStyle w:val="Emphasis"/>
          <w:rFonts w:cs="Arial"/>
          <w:i w:val="0"/>
          <w:iCs w:val="0"/>
          <w:sz w:val="24"/>
          <w:szCs w:val="24"/>
          <w:lang w:val="en-US"/>
        </w:rPr>
        <w:t xml:space="preserve"> </w:t>
      </w:r>
      <w:r w:rsidR="00493A23" w:rsidRPr="00D21854">
        <w:rPr>
          <w:rFonts w:cs="Arial"/>
          <w:iCs/>
          <w:sz w:val="24"/>
          <w:szCs w:val="24"/>
          <w:lang w:val="en-US"/>
        </w:rPr>
        <w:t>offers</w:t>
      </w:r>
      <w:r w:rsidR="00493A23" w:rsidRPr="00D21854">
        <w:rPr>
          <w:rFonts w:cs="Arial"/>
          <w:sz w:val="24"/>
          <w:szCs w:val="24"/>
          <w:lang w:val="en-US"/>
        </w:rPr>
        <w:t xml:space="preserve"> training </w:t>
      </w:r>
      <w:r w:rsidR="002E5228" w:rsidRPr="00D21854">
        <w:rPr>
          <w:rFonts w:cs="Arial"/>
          <w:sz w:val="24"/>
          <w:szCs w:val="24"/>
          <w:lang w:val="en-US"/>
        </w:rPr>
        <w:t>for</w:t>
      </w:r>
      <w:r w:rsidR="00494834" w:rsidRPr="00D21854">
        <w:rPr>
          <w:rFonts w:cs="Arial"/>
          <w:sz w:val="24"/>
          <w:szCs w:val="24"/>
          <w:lang w:val="en-US"/>
        </w:rPr>
        <w:t xml:space="preserve"> </w:t>
      </w:r>
      <w:r w:rsidR="00493A23" w:rsidRPr="00D21854">
        <w:rPr>
          <w:rFonts w:cs="Arial"/>
          <w:sz w:val="24"/>
          <w:szCs w:val="24"/>
          <w:lang w:val="en-US"/>
        </w:rPr>
        <w:t>teachers</w:t>
      </w:r>
      <w:r w:rsidR="002E5228" w:rsidRPr="00D21854">
        <w:rPr>
          <w:rFonts w:cs="Arial"/>
          <w:sz w:val="24"/>
          <w:szCs w:val="24"/>
          <w:lang w:val="en-US"/>
        </w:rPr>
        <w:t xml:space="preserve"> and</w:t>
      </w:r>
      <w:r w:rsidR="00493A23" w:rsidRPr="00D21854">
        <w:rPr>
          <w:rFonts w:cs="Arial"/>
          <w:sz w:val="24"/>
          <w:szCs w:val="24"/>
          <w:lang w:val="en-US"/>
        </w:rPr>
        <w:t xml:space="preserve"> parents by offering conferences towards inclusion for learners with disabilities.</w:t>
      </w:r>
    </w:p>
    <w:p w14:paraId="6297C5E0" w14:textId="77777777" w:rsidR="002E5228" w:rsidRPr="00D21854" w:rsidRDefault="002E5228" w:rsidP="00571BF1">
      <w:pPr>
        <w:spacing w:line="360" w:lineRule="auto"/>
        <w:rPr>
          <w:rFonts w:cs="Arial"/>
          <w:sz w:val="24"/>
          <w:szCs w:val="24"/>
          <w:lang w:val="en-US"/>
        </w:rPr>
      </w:pPr>
    </w:p>
    <w:p w14:paraId="738F0F3E" w14:textId="260A9340" w:rsidR="00493A23" w:rsidRPr="00D21854" w:rsidRDefault="00FD3D1B" w:rsidP="00571BF1">
      <w:pPr>
        <w:spacing w:line="360" w:lineRule="auto"/>
        <w:rPr>
          <w:rStyle w:val="Emphasis"/>
          <w:rFonts w:cs="Arial"/>
          <w:i w:val="0"/>
          <w:iCs w:val="0"/>
          <w:sz w:val="24"/>
          <w:szCs w:val="24"/>
          <w:lang w:val="en-US"/>
        </w:rPr>
      </w:pPr>
      <w:bookmarkStart w:id="18" w:name="_Toc53493673"/>
      <w:bookmarkStart w:id="19" w:name="_Hlk53405469"/>
      <w:r w:rsidRPr="00C21201">
        <w:rPr>
          <w:rStyle w:val="Heading2Char"/>
        </w:rPr>
        <w:t xml:space="preserve">General </w:t>
      </w:r>
      <w:proofErr w:type="spellStart"/>
      <w:r w:rsidRPr="00C21201">
        <w:rPr>
          <w:rStyle w:val="Heading2Char"/>
        </w:rPr>
        <w:t>tendencies</w:t>
      </w:r>
      <w:proofErr w:type="spellEnd"/>
      <w:r w:rsidRPr="00C21201">
        <w:rPr>
          <w:rStyle w:val="Heading2Char"/>
        </w:rPr>
        <w:t xml:space="preserve"> in Europe</w:t>
      </w:r>
      <w:bookmarkEnd w:id="18"/>
      <w:r w:rsidR="00A870A9" w:rsidRPr="00D21854">
        <w:rPr>
          <w:rStyle w:val="Emphasis"/>
          <w:rFonts w:cs="Arial"/>
          <w:b/>
          <w:sz w:val="24"/>
          <w:szCs w:val="24"/>
          <w:lang w:val="en-US"/>
        </w:rPr>
        <w:t xml:space="preserve"> </w:t>
      </w:r>
      <w:r w:rsidR="00216105">
        <w:rPr>
          <w:rStyle w:val="FootnoteReference"/>
          <w:rFonts w:cs="Arial"/>
          <w:b/>
          <w:i/>
          <w:iCs/>
          <w:sz w:val="24"/>
          <w:szCs w:val="24"/>
          <w:lang w:val="en-US"/>
        </w:rPr>
        <w:footnoteReference w:id="13"/>
      </w:r>
    </w:p>
    <w:p w14:paraId="5248BACE" w14:textId="331C4A02" w:rsidR="00035086" w:rsidRPr="00D21854" w:rsidRDefault="00035086" w:rsidP="00571BF1">
      <w:pPr>
        <w:pStyle w:val="ListParagraph"/>
        <w:numPr>
          <w:ilvl w:val="0"/>
          <w:numId w:val="52"/>
        </w:numPr>
        <w:spacing w:line="360" w:lineRule="auto"/>
        <w:rPr>
          <w:rFonts w:ascii="Arial" w:hAnsi="Arial" w:cs="Arial"/>
          <w:iCs/>
          <w:sz w:val="24"/>
          <w:szCs w:val="24"/>
          <w:lang w:val="en-US"/>
        </w:rPr>
      </w:pPr>
      <w:r w:rsidRPr="00D21854">
        <w:rPr>
          <w:rFonts w:ascii="Arial" w:hAnsi="Arial" w:cs="Arial"/>
          <w:iCs/>
          <w:sz w:val="24"/>
          <w:szCs w:val="24"/>
          <w:lang w:val="en-US"/>
        </w:rPr>
        <w:lastRenderedPageBreak/>
        <w:t xml:space="preserve">Each </w:t>
      </w:r>
      <w:r w:rsidR="00FD3D1B" w:rsidRPr="00D21854">
        <w:rPr>
          <w:rFonts w:ascii="Arial" w:hAnsi="Arial" w:cs="Arial"/>
          <w:iCs/>
          <w:sz w:val="24"/>
          <w:szCs w:val="24"/>
          <w:lang w:val="en-US"/>
        </w:rPr>
        <w:t>country</w:t>
      </w:r>
      <w:r w:rsidR="00B85798" w:rsidRPr="00D21854">
        <w:rPr>
          <w:rFonts w:ascii="Arial" w:hAnsi="Arial" w:cs="Arial"/>
          <w:iCs/>
          <w:sz w:val="24"/>
          <w:szCs w:val="24"/>
          <w:lang w:val="en-US"/>
        </w:rPr>
        <w:t xml:space="preserve"> </w:t>
      </w:r>
      <w:r w:rsidRPr="00D21854">
        <w:rPr>
          <w:rFonts w:ascii="Arial" w:hAnsi="Arial" w:cs="Arial"/>
          <w:iCs/>
          <w:sz w:val="24"/>
          <w:szCs w:val="24"/>
          <w:lang w:val="en-US"/>
        </w:rPr>
        <w:t xml:space="preserve">identifies pupils with </w:t>
      </w:r>
      <w:r w:rsidR="00B478B4">
        <w:rPr>
          <w:rFonts w:ascii="Arial" w:hAnsi="Arial" w:cs="Arial"/>
          <w:iCs/>
          <w:sz w:val="24"/>
          <w:szCs w:val="24"/>
          <w:lang w:val="en-US"/>
        </w:rPr>
        <w:t xml:space="preserve">disabilities and with </w:t>
      </w:r>
      <w:r w:rsidRPr="00D21854">
        <w:rPr>
          <w:rFonts w:ascii="Arial" w:hAnsi="Arial" w:cs="Arial"/>
          <w:iCs/>
          <w:sz w:val="24"/>
          <w:szCs w:val="24"/>
          <w:lang w:val="en-US"/>
        </w:rPr>
        <w:t xml:space="preserve">SEN </w:t>
      </w:r>
      <w:r w:rsidR="00FD3D1B" w:rsidRPr="00D21854">
        <w:rPr>
          <w:rFonts w:ascii="Arial" w:hAnsi="Arial" w:cs="Arial"/>
          <w:iCs/>
          <w:sz w:val="24"/>
          <w:szCs w:val="24"/>
          <w:lang w:val="en-US"/>
        </w:rPr>
        <w:t>differently.</w:t>
      </w:r>
      <w:r w:rsidR="00B85798" w:rsidRPr="00D21854">
        <w:rPr>
          <w:rFonts w:ascii="Arial" w:hAnsi="Arial" w:cs="Arial"/>
          <w:iCs/>
          <w:sz w:val="24"/>
          <w:szCs w:val="24"/>
          <w:lang w:val="en-US"/>
        </w:rPr>
        <w:t xml:space="preserve"> </w:t>
      </w:r>
      <w:r w:rsidRPr="00D21854">
        <w:rPr>
          <w:rFonts w:ascii="Arial" w:hAnsi="Arial" w:cs="Arial"/>
          <w:iCs/>
          <w:sz w:val="24"/>
          <w:szCs w:val="24"/>
          <w:lang w:val="en-US"/>
        </w:rPr>
        <w:t>Th</w:t>
      </w:r>
      <w:r w:rsidR="00FD3D1B" w:rsidRPr="00D21854">
        <w:rPr>
          <w:rFonts w:ascii="Arial" w:hAnsi="Arial" w:cs="Arial"/>
          <w:iCs/>
          <w:sz w:val="24"/>
          <w:szCs w:val="24"/>
          <w:lang w:val="en-US"/>
        </w:rPr>
        <w:t>is</w:t>
      </w:r>
      <w:r w:rsidRPr="00D21854">
        <w:rPr>
          <w:rFonts w:ascii="Arial" w:hAnsi="Arial" w:cs="Arial"/>
          <w:iCs/>
          <w:sz w:val="24"/>
          <w:szCs w:val="24"/>
          <w:lang w:val="en-US"/>
        </w:rPr>
        <w:t xml:space="preserve"> variation </w:t>
      </w:r>
      <w:r w:rsidR="00FD3D1B" w:rsidRPr="00D21854">
        <w:rPr>
          <w:rFonts w:ascii="Arial" w:hAnsi="Arial" w:cs="Arial"/>
          <w:iCs/>
          <w:sz w:val="24"/>
          <w:szCs w:val="24"/>
          <w:lang w:val="en-US"/>
        </w:rPr>
        <w:t>can make it difficult to easily compare</w:t>
      </w:r>
      <w:r w:rsidR="00B85798" w:rsidRPr="00D21854">
        <w:rPr>
          <w:rFonts w:ascii="Arial" w:hAnsi="Arial" w:cs="Arial"/>
          <w:iCs/>
          <w:sz w:val="24"/>
          <w:szCs w:val="24"/>
          <w:lang w:val="en-US"/>
        </w:rPr>
        <w:t xml:space="preserve"> </w:t>
      </w:r>
      <w:r w:rsidRPr="00D21854">
        <w:rPr>
          <w:rFonts w:ascii="Arial" w:hAnsi="Arial" w:cs="Arial"/>
          <w:iCs/>
          <w:sz w:val="24"/>
          <w:szCs w:val="24"/>
          <w:lang w:val="en-US"/>
        </w:rPr>
        <w:t>data</w:t>
      </w:r>
    </w:p>
    <w:p w14:paraId="4B333F49" w14:textId="19B1B421" w:rsidR="00035086" w:rsidRPr="00D21854" w:rsidRDefault="00035086" w:rsidP="00571BF1">
      <w:pPr>
        <w:pStyle w:val="ListParagraph"/>
        <w:numPr>
          <w:ilvl w:val="0"/>
          <w:numId w:val="52"/>
        </w:numPr>
        <w:spacing w:line="360" w:lineRule="auto"/>
        <w:rPr>
          <w:rFonts w:ascii="Arial" w:hAnsi="Arial" w:cs="Arial"/>
          <w:sz w:val="24"/>
          <w:szCs w:val="24"/>
          <w:lang w:val="en-US"/>
        </w:rPr>
      </w:pPr>
      <w:r w:rsidRPr="00D21854">
        <w:rPr>
          <w:rFonts w:ascii="Arial" w:hAnsi="Arial" w:cs="Arial"/>
          <w:sz w:val="24"/>
          <w:szCs w:val="24"/>
          <w:lang w:val="en-US"/>
        </w:rPr>
        <w:t xml:space="preserve">None of the </w:t>
      </w:r>
      <w:r w:rsidR="00FD3D1B" w:rsidRPr="00D21854">
        <w:rPr>
          <w:rFonts w:ascii="Arial" w:hAnsi="Arial" w:cs="Arial"/>
          <w:sz w:val="24"/>
          <w:szCs w:val="24"/>
          <w:lang w:val="en-US"/>
        </w:rPr>
        <w:t xml:space="preserve">countries </w:t>
      </w:r>
      <w:r w:rsidRPr="00D21854">
        <w:rPr>
          <w:rFonts w:ascii="Arial" w:hAnsi="Arial" w:cs="Arial"/>
          <w:sz w:val="24"/>
          <w:szCs w:val="24"/>
          <w:lang w:val="en-US"/>
        </w:rPr>
        <w:t xml:space="preserve">provide a perfect inclusive education system for students with disabilities (that means that they should educated with their peers </w:t>
      </w:r>
      <w:r w:rsidR="00B478B4">
        <w:rPr>
          <w:rFonts w:ascii="Arial" w:hAnsi="Arial" w:cs="Arial"/>
          <w:sz w:val="24"/>
          <w:szCs w:val="24"/>
          <w:lang w:val="en-US"/>
        </w:rPr>
        <w:t xml:space="preserve">without disabilities </w:t>
      </w:r>
      <w:r w:rsidRPr="00D21854">
        <w:rPr>
          <w:rFonts w:ascii="Arial" w:hAnsi="Arial" w:cs="Arial"/>
          <w:sz w:val="24"/>
          <w:szCs w:val="24"/>
          <w:lang w:val="en-US"/>
        </w:rPr>
        <w:t>for at least 80%</w:t>
      </w:r>
      <w:r w:rsidR="00B478B4">
        <w:rPr>
          <w:rFonts w:ascii="Arial" w:hAnsi="Arial" w:cs="Arial"/>
          <w:sz w:val="24"/>
          <w:szCs w:val="24"/>
          <w:lang w:val="en-US"/>
        </w:rPr>
        <w:t xml:space="preserve"> </w:t>
      </w:r>
      <w:r w:rsidRPr="00D21854">
        <w:rPr>
          <w:rFonts w:ascii="Arial" w:hAnsi="Arial" w:cs="Arial"/>
          <w:sz w:val="24"/>
          <w:szCs w:val="24"/>
          <w:lang w:val="en-US"/>
        </w:rPr>
        <w:t>of their time in mainstream school).</w:t>
      </w:r>
    </w:p>
    <w:p w14:paraId="080FB42E" w14:textId="42169CF5" w:rsidR="00035086" w:rsidRPr="00D21854" w:rsidRDefault="00FD3D1B" w:rsidP="00571BF1">
      <w:pPr>
        <w:pStyle w:val="ListParagraph"/>
        <w:numPr>
          <w:ilvl w:val="0"/>
          <w:numId w:val="52"/>
        </w:numPr>
        <w:spacing w:line="360" w:lineRule="auto"/>
        <w:rPr>
          <w:rFonts w:ascii="Arial" w:hAnsi="Arial" w:cs="Arial"/>
          <w:sz w:val="24"/>
          <w:szCs w:val="24"/>
          <w:lang w:val="en-US"/>
        </w:rPr>
      </w:pPr>
      <w:r w:rsidRPr="00D21854">
        <w:rPr>
          <w:rFonts w:ascii="Arial" w:hAnsi="Arial" w:cs="Arial"/>
          <w:sz w:val="24"/>
          <w:szCs w:val="24"/>
          <w:lang w:val="en-US"/>
        </w:rPr>
        <w:t xml:space="preserve">There is an issue in all countries regarding learners with disabilities </w:t>
      </w:r>
      <w:r w:rsidR="00035086" w:rsidRPr="00D21854">
        <w:rPr>
          <w:rFonts w:ascii="Arial" w:hAnsi="Arial" w:cs="Arial"/>
          <w:sz w:val="24"/>
          <w:szCs w:val="24"/>
          <w:lang w:val="en-US"/>
        </w:rPr>
        <w:t>that officially are enrolled at schools but they never attend the classes.</w:t>
      </w:r>
    </w:p>
    <w:p w14:paraId="5D800853" w14:textId="78902D54" w:rsidR="00035086" w:rsidRPr="00D21854" w:rsidRDefault="00CC13A7" w:rsidP="00571BF1">
      <w:pPr>
        <w:pStyle w:val="ListParagraph"/>
        <w:numPr>
          <w:ilvl w:val="0"/>
          <w:numId w:val="52"/>
        </w:numPr>
        <w:spacing w:line="360" w:lineRule="auto"/>
        <w:rPr>
          <w:rFonts w:ascii="Arial" w:hAnsi="Arial" w:cs="Arial"/>
          <w:sz w:val="24"/>
          <w:szCs w:val="24"/>
          <w:lang w:val="en-US"/>
        </w:rPr>
      </w:pPr>
      <w:r w:rsidRPr="00D21854">
        <w:rPr>
          <w:rFonts w:ascii="Arial" w:hAnsi="Arial" w:cs="Arial"/>
          <w:sz w:val="24"/>
          <w:szCs w:val="24"/>
          <w:lang w:val="en-US"/>
        </w:rPr>
        <w:t>Several</w:t>
      </w:r>
      <w:r w:rsidR="00035086" w:rsidRPr="00D21854">
        <w:rPr>
          <w:rFonts w:ascii="Arial" w:hAnsi="Arial" w:cs="Arial"/>
          <w:sz w:val="24"/>
          <w:szCs w:val="24"/>
          <w:lang w:val="en-US"/>
        </w:rPr>
        <w:t xml:space="preserve"> countries present clear increase in rates of pupils with an official </w:t>
      </w:r>
      <w:r w:rsidR="00B478B4">
        <w:rPr>
          <w:rFonts w:ascii="Arial" w:hAnsi="Arial" w:cs="Arial"/>
          <w:sz w:val="24"/>
          <w:szCs w:val="24"/>
          <w:lang w:val="en-US"/>
        </w:rPr>
        <w:t>diagnosis of SEN</w:t>
      </w:r>
      <w:r w:rsidR="00035086" w:rsidRPr="00D21854">
        <w:rPr>
          <w:rFonts w:ascii="Arial" w:hAnsi="Arial" w:cs="Arial"/>
          <w:sz w:val="24"/>
          <w:szCs w:val="24"/>
          <w:lang w:val="en-US"/>
        </w:rPr>
        <w:t>.</w:t>
      </w:r>
    </w:p>
    <w:p w14:paraId="13CC3A29" w14:textId="4E27F6E9" w:rsidR="00AC562A" w:rsidRPr="008E252E" w:rsidRDefault="00035086" w:rsidP="00571BF1">
      <w:pPr>
        <w:pStyle w:val="ListParagraph"/>
        <w:numPr>
          <w:ilvl w:val="0"/>
          <w:numId w:val="52"/>
        </w:numPr>
        <w:spacing w:line="360" w:lineRule="auto"/>
        <w:rPr>
          <w:rFonts w:ascii="Arial" w:hAnsi="Arial" w:cs="Arial"/>
          <w:sz w:val="24"/>
          <w:szCs w:val="24"/>
          <w:lang w:val="en-US"/>
        </w:rPr>
      </w:pPr>
      <w:r w:rsidRPr="00D21854">
        <w:rPr>
          <w:rFonts w:ascii="Arial" w:hAnsi="Arial" w:cs="Arial"/>
          <w:sz w:val="24"/>
          <w:szCs w:val="24"/>
          <w:lang w:val="en-US"/>
        </w:rPr>
        <w:t>All countries present a decrease in the proportion of pupils with an official d</w:t>
      </w:r>
      <w:r w:rsidR="00B478B4">
        <w:rPr>
          <w:rFonts w:ascii="Arial" w:hAnsi="Arial" w:cs="Arial"/>
          <w:sz w:val="24"/>
          <w:szCs w:val="24"/>
          <w:lang w:val="en-US"/>
        </w:rPr>
        <w:t>iagnosis</w:t>
      </w:r>
      <w:r w:rsidRPr="00D21854">
        <w:rPr>
          <w:rFonts w:ascii="Arial" w:hAnsi="Arial" w:cs="Arial"/>
          <w:sz w:val="24"/>
          <w:szCs w:val="24"/>
          <w:lang w:val="en-US"/>
        </w:rPr>
        <w:t xml:space="preserve"> of SEN </w:t>
      </w:r>
      <w:r w:rsidR="00CC13A7" w:rsidRPr="00D21854">
        <w:rPr>
          <w:rFonts w:ascii="Arial" w:hAnsi="Arial" w:cs="Arial"/>
          <w:sz w:val="24"/>
          <w:szCs w:val="24"/>
          <w:lang w:val="en-US"/>
        </w:rPr>
        <w:t>being educated in segregated</w:t>
      </w:r>
      <w:r w:rsidRPr="00D21854">
        <w:rPr>
          <w:rFonts w:ascii="Arial" w:hAnsi="Arial" w:cs="Arial"/>
          <w:sz w:val="24"/>
          <w:szCs w:val="24"/>
          <w:lang w:val="en-US"/>
        </w:rPr>
        <w:t xml:space="preserve"> educational environments (special classes and schools)</w:t>
      </w:r>
      <w:r w:rsidR="008E252E">
        <w:rPr>
          <w:rFonts w:ascii="Arial" w:hAnsi="Arial" w:cs="Arial"/>
          <w:sz w:val="24"/>
          <w:szCs w:val="24"/>
          <w:lang w:val="en-US"/>
        </w:rPr>
        <w:t>.</w:t>
      </w:r>
    </w:p>
    <w:bookmarkEnd w:id="19"/>
    <w:p w14:paraId="1CE000DA" w14:textId="77777777" w:rsidR="00493A23" w:rsidRPr="00D21854" w:rsidRDefault="00493A23" w:rsidP="00571BF1">
      <w:pPr>
        <w:spacing w:line="360" w:lineRule="auto"/>
        <w:rPr>
          <w:rFonts w:cs="Arial"/>
          <w:b/>
          <w:sz w:val="24"/>
          <w:szCs w:val="24"/>
          <w:lang w:val="en-US"/>
        </w:rPr>
      </w:pPr>
    </w:p>
    <w:p w14:paraId="588D6962" w14:textId="5301E408" w:rsidR="00035086" w:rsidRPr="00C21201" w:rsidRDefault="00493A23" w:rsidP="00571BF1">
      <w:pPr>
        <w:pStyle w:val="Heading2"/>
        <w:rPr>
          <w:lang w:val="en-GB"/>
        </w:rPr>
      </w:pPr>
      <w:bookmarkStart w:id="20" w:name="_Toc53493674"/>
      <w:r w:rsidRPr="00C21201">
        <w:rPr>
          <w:lang w:val="en-GB"/>
        </w:rPr>
        <w:t>European schools</w:t>
      </w:r>
      <w:r w:rsidR="00A0721E" w:rsidRPr="00C21201">
        <w:rPr>
          <w:lang w:val="en-GB"/>
        </w:rPr>
        <w:t>’</w:t>
      </w:r>
      <w:r w:rsidRPr="00C21201">
        <w:rPr>
          <w:lang w:val="en-GB"/>
        </w:rPr>
        <w:t xml:space="preserve"> approach in inclusion for learners with disabilities</w:t>
      </w:r>
      <w:bookmarkEnd w:id="20"/>
    </w:p>
    <w:p w14:paraId="4410CBAA" w14:textId="09FAA11B" w:rsidR="00F01510" w:rsidRPr="00D21854" w:rsidRDefault="00493A23" w:rsidP="00571BF1">
      <w:pPr>
        <w:spacing w:line="360" w:lineRule="auto"/>
        <w:rPr>
          <w:rFonts w:cs="Arial"/>
          <w:sz w:val="24"/>
          <w:szCs w:val="24"/>
          <w:lang w:val="en-US"/>
        </w:rPr>
      </w:pPr>
      <w:r w:rsidRPr="00D21854">
        <w:rPr>
          <w:rFonts w:cs="Arial"/>
          <w:sz w:val="24"/>
          <w:szCs w:val="24"/>
          <w:lang w:val="en-US"/>
        </w:rPr>
        <w:t>European Schools are intergovernmental schools principally designed for children of employees o</w:t>
      </w:r>
      <w:r w:rsidR="00F01510" w:rsidRPr="00D21854">
        <w:rPr>
          <w:rFonts w:cs="Arial"/>
          <w:sz w:val="24"/>
          <w:szCs w:val="24"/>
          <w:lang w:val="en-US"/>
        </w:rPr>
        <w:t>f the EU institutions. They are established by convention under international law and</w:t>
      </w:r>
      <w:r w:rsidRPr="00D21854">
        <w:rPr>
          <w:rFonts w:cs="Arial"/>
          <w:sz w:val="24"/>
          <w:szCs w:val="24"/>
          <w:lang w:val="en-US"/>
        </w:rPr>
        <w:t xml:space="preserve"> are controlled by the governments of</w:t>
      </w:r>
      <w:r w:rsidR="00CC13A7" w:rsidRPr="00D21854">
        <w:rPr>
          <w:rFonts w:cs="Arial"/>
          <w:sz w:val="24"/>
          <w:szCs w:val="24"/>
          <w:lang w:val="en-US"/>
        </w:rPr>
        <w:t xml:space="preserve"> the</w:t>
      </w:r>
      <w:r w:rsidRPr="00D21854">
        <w:rPr>
          <w:rFonts w:cs="Arial"/>
          <w:sz w:val="24"/>
          <w:szCs w:val="24"/>
          <w:lang w:val="en-US"/>
        </w:rPr>
        <w:t xml:space="preserve"> 27 EU Member states and the European Commission. Children can benefit</w:t>
      </w:r>
      <w:r w:rsidR="00CC13A7" w:rsidRPr="00D21854">
        <w:rPr>
          <w:rFonts w:cs="Arial"/>
          <w:sz w:val="24"/>
          <w:szCs w:val="24"/>
          <w:lang w:val="en-US"/>
        </w:rPr>
        <w:t xml:space="preserve"> from</w:t>
      </w:r>
      <w:r w:rsidRPr="00D21854">
        <w:rPr>
          <w:rFonts w:cs="Arial"/>
          <w:sz w:val="24"/>
          <w:szCs w:val="24"/>
          <w:lang w:val="en-US"/>
        </w:rPr>
        <w:t xml:space="preserve"> free enrollment </w:t>
      </w:r>
      <w:r w:rsidR="00CC13A7" w:rsidRPr="00D21854">
        <w:rPr>
          <w:rFonts w:cs="Arial"/>
          <w:sz w:val="24"/>
          <w:szCs w:val="24"/>
          <w:lang w:val="en-US"/>
        </w:rPr>
        <w:t>if</w:t>
      </w:r>
      <w:r w:rsidRPr="00D21854">
        <w:rPr>
          <w:rFonts w:cs="Arial"/>
          <w:sz w:val="24"/>
          <w:szCs w:val="24"/>
          <w:lang w:val="en-US"/>
        </w:rPr>
        <w:t xml:space="preserve"> their parents work for EU institutions</w:t>
      </w:r>
      <w:r w:rsidRPr="00AC562A">
        <w:rPr>
          <w:rFonts w:cs="Arial"/>
          <w:sz w:val="24"/>
          <w:szCs w:val="24"/>
          <w:lang w:val="en-US"/>
        </w:rPr>
        <w:t xml:space="preserve">. In fact, more than 80 percent of European Schools’ pupils are children of EU staff. </w:t>
      </w:r>
      <w:bookmarkStart w:id="21" w:name="_ftnref1"/>
      <w:r w:rsidRPr="00AC562A">
        <w:rPr>
          <w:rFonts w:cs="Arial"/>
          <w:sz w:val="24"/>
          <w:szCs w:val="24"/>
          <w:lang w:val="en-US"/>
        </w:rPr>
        <w:t>One advantage is that children can study in their mother tongue since EU schools provide instructions in 20 languages.</w:t>
      </w:r>
      <w:r w:rsidR="00F01510" w:rsidRPr="00D21854">
        <w:rPr>
          <w:rFonts w:cs="Arial"/>
          <w:color w:val="FF0000"/>
          <w:sz w:val="24"/>
          <w:szCs w:val="24"/>
          <w:lang w:val="en-US"/>
        </w:rPr>
        <w:t xml:space="preserve"> </w:t>
      </w:r>
      <w:r w:rsidR="00F01510" w:rsidRPr="00D21854">
        <w:rPr>
          <w:rFonts w:cs="Arial"/>
          <w:sz w:val="24"/>
          <w:szCs w:val="24"/>
          <w:lang w:val="en-US"/>
        </w:rPr>
        <w:t xml:space="preserve">However, the option of choosing among 20 languages is not always possible. The schools may also direct the child to a section based on their nationality instead of their </w:t>
      </w:r>
      <w:r w:rsidR="00F01510" w:rsidRPr="00C21201">
        <w:rPr>
          <w:rFonts w:cs="Arial"/>
          <w:i/>
          <w:iCs/>
          <w:sz w:val="24"/>
          <w:szCs w:val="24"/>
          <w:lang w:val="en-US"/>
        </w:rPr>
        <w:t>de</w:t>
      </w:r>
      <w:r w:rsidR="00A0721E" w:rsidRPr="00C21201">
        <w:rPr>
          <w:rFonts w:cs="Arial"/>
          <w:i/>
          <w:iCs/>
          <w:sz w:val="24"/>
          <w:szCs w:val="24"/>
          <w:lang w:val="en-US"/>
        </w:rPr>
        <w:t xml:space="preserve"> </w:t>
      </w:r>
      <w:r w:rsidR="00F01510" w:rsidRPr="00C21201">
        <w:rPr>
          <w:rFonts w:cs="Arial"/>
          <w:i/>
          <w:iCs/>
          <w:sz w:val="24"/>
          <w:szCs w:val="24"/>
          <w:lang w:val="en-US"/>
        </w:rPr>
        <w:t>facto</w:t>
      </w:r>
      <w:r w:rsidR="00F01510" w:rsidRPr="00D21854">
        <w:rPr>
          <w:rFonts w:cs="Arial"/>
          <w:sz w:val="24"/>
          <w:szCs w:val="24"/>
          <w:lang w:val="en-US"/>
        </w:rPr>
        <w:t xml:space="preserve"> first language.</w:t>
      </w:r>
    </w:p>
    <w:p w14:paraId="53620449" w14:textId="10EFD84E" w:rsidR="004452C9" w:rsidRPr="00D21854" w:rsidRDefault="00F01510" w:rsidP="00571BF1">
      <w:pPr>
        <w:spacing w:line="360" w:lineRule="auto"/>
        <w:rPr>
          <w:rFonts w:cs="Arial"/>
          <w:sz w:val="24"/>
          <w:szCs w:val="24"/>
          <w:lang w:val="en-US"/>
        </w:rPr>
      </w:pPr>
      <w:r w:rsidRPr="00D21854">
        <w:rPr>
          <w:rFonts w:cs="Arial"/>
          <w:sz w:val="24"/>
          <w:szCs w:val="24"/>
          <w:lang w:val="en-US"/>
        </w:rPr>
        <w:t xml:space="preserve">When it comes to inclusion </w:t>
      </w:r>
      <w:r w:rsidR="00CD1A21" w:rsidRPr="00D21854">
        <w:rPr>
          <w:rFonts w:cs="Arial"/>
          <w:sz w:val="24"/>
          <w:szCs w:val="24"/>
          <w:lang w:val="en-US"/>
        </w:rPr>
        <w:t xml:space="preserve">of </w:t>
      </w:r>
      <w:r w:rsidRPr="00D21854">
        <w:rPr>
          <w:rFonts w:cs="Arial"/>
          <w:sz w:val="24"/>
          <w:szCs w:val="24"/>
          <w:lang w:val="en-US"/>
        </w:rPr>
        <w:t xml:space="preserve">students with disabilities in EU schools, a lot of </w:t>
      </w:r>
      <w:r w:rsidR="00CD1A21" w:rsidRPr="00D21854">
        <w:rPr>
          <w:rFonts w:cs="Arial"/>
          <w:sz w:val="24"/>
          <w:szCs w:val="24"/>
          <w:lang w:val="en-US"/>
        </w:rPr>
        <w:t xml:space="preserve">negative </w:t>
      </w:r>
      <w:r w:rsidRPr="00D21854">
        <w:rPr>
          <w:rFonts w:cs="Arial"/>
          <w:sz w:val="24"/>
          <w:szCs w:val="24"/>
          <w:lang w:val="en-US"/>
        </w:rPr>
        <w:t>criticism has been made to EU schools</w:t>
      </w:r>
      <w:r w:rsidR="00A0721E">
        <w:rPr>
          <w:rFonts w:cs="Arial"/>
          <w:sz w:val="24"/>
          <w:szCs w:val="24"/>
          <w:lang w:val="en-US"/>
        </w:rPr>
        <w:t xml:space="preserve">. </w:t>
      </w:r>
      <w:r w:rsidR="00410716" w:rsidRPr="00D21854">
        <w:rPr>
          <w:rFonts w:cs="Arial"/>
          <w:sz w:val="24"/>
          <w:szCs w:val="24"/>
          <w:lang w:val="en-US"/>
        </w:rPr>
        <w:t xml:space="preserve">In 2015, the UN Committee on the Rights of Persons with disabilities indicated in its review of the EU that </w:t>
      </w:r>
      <w:r w:rsidR="00493A23" w:rsidRPr="00D21854">
        <w:rPr>
          <w:rFonts w:cs="Arial"/>
          <w:sz w:val="24"/>
          <w:szCs w:val="24"/>
          <w:lang w:val="en-US"/>
        </w:rPr>
        <w:t xml:space="preserve"> </w:t>
      </w:r>
      <w:bookmarkEnd w:id="21"/>
      <w:r w:rsidR="00493A23" w:rsidRPr="00D21854">
        <w:rPr>
          <w:rFonts w:cs="Arial"/>
          <w:sz w:val="24"/>
          <w:szCs w:val="24"/>
          <w:lang w:val="en-US"/>
        </w:rPr>
        <w:t>“not all students with disabilities receive the reasonable accommodation needed to enjoy their right to inclusive quality education in European schools in line with the Convention, and that the schools do not comply with the non-rejection clause”.</w:t>
      </w:r>
      <w:r w:rsidR="00216105">
        <w:rPr>
          <w:rStyle w:val="FootnoteReference"/>
          <w:rFonts w:cs="Arial"/>
          <w:sz w:val="24"/>
          <w:szCs w:val="24"/>
          <w:lang w:val="en-US"/>
        </w:rPr>
        <w:footnoteReference w:id="14"/>
      </w:r>
      <w:r w:rsidR="00493A23" w:rsidRPr="00D21854">
        <w:rPr>
          <w:rFonts w:cs="Arial"/>
          <w:sz w:val="24"/>
          <w:szCs w:val="24"/>
          <w:lang w:val="en-US"/>
        </w:rPr>
        <w:t xml:space="preserve"> After this statement, several articles have been published </w:t>
      </w:r>
      <w:proofErr w:type="spellStart"/>
      <w:r w:rsidR="00493A23" w:rsidRPr="00D21854">
        <w:rPr>
          <w:rFonts w:cs="Arial"/>
          <w:sz w:val="24"/>
          <w:szCs w:val="24"/>
          <w:lang w:val="en-US"/>
        </w:rPr>
        <w:t>critici</w:t>
      </w:r>
      <w:r w:rsidR="004452C9" w:rsidRPr="00D21854">
        <w:rPr>
          <w:rFonts w:cs="Arial"/>
          <w:sz w:val="24"/>
          <w:szCs w:val="24"/>
          <w:lang w:val="en-US"/>
        </w:rPr>
        <w:t>sing</w:t>
      </w:r>
      <w:proofErr w:type="spellEnd"/>
      <w:r w:rsidR="00493A23" w:rsidRPr="00D21854">
        <w:rPr>
          <w:rFonts w:cs="Arial"/>
          <w:sz w:val="24"/>
          <w:szCs w:val="24"/>
          <w:lang w:val="en-US"/>
        </w:rPr>
        <w:t xml:space="preserve"> European schools </w:t>
      </w:r>
      <w:r w:rsidR="004452C9" w:rsidRPr="00D21854">
        <w:rPr>
          <w:rFonts w:cs="Arial"/>
          <w:sz w:val="24"/>
          <w:szCs w:val="24"/>
          <w:lang w:val="en-US"/>
        </w:rPr>
        <w:t>for</w:t>
      </w:r>
      <w:r w:rsidR="00410716" w:rsidRPr="00D21854">
        <w:rPr>
          <w:rFonts w:cs="Arial"/>
          <w:sz w:val="24"/>
          <w:szCs w:val="24"/>
          <w:lang w:val="en-US"/>
        </w:rPr>
        <w:t xml:space="preserve"> </w:t>
      </w:r>
      <w:r w:rsidR="004452C9" w:rsidRPr="00D21854">
        <w:rPr>
          <w:rFonts w:cs="Arial"/>
          <w:sz w:val="24"/>
          <w:szCs w:val="24"/>
          <w:lang w:val="en-US"/>
        </w:rPr>
        <w:t>discrimination against</w:t>
      </w:r>
      <w:r w:rsidR="00493A23" w:rsidRPr="00D21854">
        <w:rPr>
          <w:rFonts w:cs="Arial"/>
          <w:sz w:val="24"/>
          <w:szCs w:val="24"/>
          <w:lang w:val="en-US"/>
        </w:rPr>
        <w:t xml:space="preserve"> students with disabilities. </w:t>
      </w:r>
      <w:r w:rsidR="00DD6ACF" w:rsidRPr="00D21854">
        <w:rPr>
          <w:rFonts w:cs="Arial"/>
          <w:sz w:val="24"/>
          <w:szCs w:val="24"/>
          <w:lang w:val="en-US"/>
        </w:rPr>
        <w:t xml:space="preserve">A report </w:t>
      </w:r>
      <w:r w:rsidR="00410716" w:rsidRPr="00D21854">
        <w:rPr>
          <w:rFonts w:cs="Arial"/>
          <w:sz w:val="24"/>
          <w:szCs w:val="24"/>
          <w:lang w:val="en-US"/>
        </w:rPr>
        <w:t xml:space="preserve">published </w:t>
      </w:r>
      <w:r w:rsidR="00A31B42">
        <w:rPr>
          <w:rFonts w:cs="Arial"/>
          <w:sz w:val="24"/>
          <w:szCs w:val="24"/>
          <w:lang w:val="en-US"/>
        </w:rPr>
        <w:t>by</w:t>
      </w:r>
      <w:r w:rsidR="00DD6ACF" w:rsidRPr="00D21854">
        <w:rPr>
          <w:rFonts w:cs="Arial"/>
          <w:sz w:val="24"/>
          <w:szCs w:val="24"/>
          <w:lang w:val="en-US"/>
        </w:rPr>
        <w:t xml:space="preserve"> Human</w:t>
      </w:r>
      <w:r w:rsidR="00493A23" w:rsidRPr="00D21854">
        <w:rPr>
          <w:rFonts w:cs="Arial"/>
          <w:sz w:val="24"/>
          <w:szCs w:val="24"/>
          <w:lang w:val="en-US"/>
        </w:rPr>
        <w:t xml:space="preserve"> Rights Watch</w:t>
      </w:r>
      <w:r w:rsidR="00A31B42">
        <w:rPr>
          <w:rFonts w:cs="Arial"/>
          <w:sz w:val="24"/>
          <w:szCs w:val="24"/>
          <w:lang w:val="en-US"/>
        </w:rPr>
        <w:t xml:space="preserve"> </w:t>
      </w:r>
      <w:r w:rsidR="00410716" w:rsidRPr="00D21854">
        <w:rPr>
          <w:rFonts w:cs="Arial"/>
          <w:sz w:val="24"/>
          <w:szCs w:val="24"/>
          <w:lang w:val="en-US"/>
        </w:rPr>
        <w:t xml:space="preserve">illustrated testimonials from </w:t>
      </w:r>
      <w:r w:rsidR="00DD6ACF" w:rsidRPr="00D21854">
        <w:rPr>
          <w:rFonts w:cs="Arial"/>
          <w:sz w:val="24"/>
          <w:szCs w:val="24"/>
          <w:lang w:val="en-US"/>
        </w:rPr>
        <w:t xml:space="preserve">parents of children with disabilities </w:t>
      </w:r>
      <w:r w:rsidR="00DD6ACF" w:rsidRPr="00D21854">
        <w:rPr>
          <w:rFonts w:cs="Arial"/>
          <w:sz w:val="24"/>
          <w:szCs w:val="24"/>
          <w:lang w:val="en-US"/>
        </w:rPr>
        <w:lastRenderedPageBreak/>
        <w:t>within</w:t>
      </w:r>
      <w:r w:rsidR="00493A23" w:rsidRPr="00D21854">
        <w:rPr>
          <w:rFonts w:cs="Arial"/>
          <w:sz w:val="24"/>
          <w:szCs w:val="24"/>
          <w:lang w:val="en-US"/>
        </w:rPr>
        <w:t xml:space="preserve"> European schools.</w:t>
      </w:r>
      <w:r w:rsidR="00ED5BCF">
        <w:rPr>
          <w:rStyle w:val="FootnoteReference"/>
          <w:rFonts w:cs="Arial"/>
          <w:sz w:val="24"/>
          <w:szCs w:val="24"/>
          <w:lang w:val="en-US"/>
        </w:rPr>
        <w:footnoteReference w:id="15"/>
      </w:r>
      <w:r w:rsidR="00493A23" w:rsidRPr="00D21854">
        <w:rPr>
          <w:rFonts w:cs="Arial"/>
          <w:sz w:val="24"/>
          <w:szCs w:val="24"/>
          <w:lang w:val="en-US"/>
        </w:rPr>
        <w:t xml:space="preserve"> </w:t>
      </w:r>
      <w:r w:rsidR="00DD6ACF" w:rsidRPr="00D21854">
        <w:rPr>
          <w:rFonts w:cs="Arial"/>
          <w:sz w:val="24"/>
          <w:szCs w:val="24"/>
          <w:lang w:val="en-US"/>
        </w:rPr>
        <w:t>Some of the barriers that children with disabilities are facing within the E</w:t>
      </w:r>
      <w:r w:rsidR="003B42B1">
        <w:rPr>
          <w:rFonts w:cs="Arial"/>
          <w:sz w:val="24"/>
          <w:szCs w:val="24"/>
          <w:lang w:val="en-US"/>
        </w:rPr>
        <w:t>uropean</w:t>
      </w:r>
      <w:r w:rsidR="00DD6ACF" w:rsidRPr="00D21854">
        <w:rPr>
          <w:rFonts w:cs="Arial"/>
          <w:sz w:val="24"/>
          <w:szCs w:val="24"/>
          <w:lang w:val="en-US"/>
        </w:rPr>
        <w:t xml:space="preserve"> schools are the following: </w:t>
      </w:r>
    </w:p>
    <w:p w14:paraId="724B41F4" w14:textId="77777777" w:rsidR="004452C9" w:rsidRPr="00D21854" w:rsidRDefault="004452C9" w:rsidP="00571BF1">
      <w:pPr>
        <w:spacing w:line="360" w:lineRule="auto"/>
        <w:rPr>
          <w:rFonts w:cs="Arial"/>
          <w:sz w:val="24"/>
          <w:szCs w:val="24"/>
          <w:lang w:val="en-US"/>
        </w:rPr>
      </w:pPr>
    </w:p>
    <w:p w14:paraId="4C2E1AE3" w14:textId="77777777" w:rsidR="00493A23" w:rsidRPr="00C21201" w:rsidRDefault="00035086" w:rsidP="00571BF1">
      <w:pPr>
        <w:pStyle w:val="Heading3"/>
        <w:rPr>
          <w:rFonts w:ascii="Arial" w:hAnsi="Arial" w:cs="Arial"/>
          <w:lang w:val="en-GB"/>
        </w:rPr>
      </w:pPr>
      <w:bookmarkStart w:id="22" w:name="_Toc53493675"/>
      <w:r w:rsidRPr="00C21201">
        <w:rPr>
          <w:rFonts w:ascii="Arial" w:hAnsi="Arial" w:cs="Arial"/>
          <w:lang w:val="en-GB"/>
        </w:rPr>
        <w:t>Barriers to inclusion for children with disabilities in European schools</w:t>
      </w:r>
      <w:r w:rsidR="00410716" w:rsidRPr="00C21201">
        <w:rPr>
          <w:rFonts w:ascii="Arial" w:hAnsi="Arial" w:cs="Arial"/>
          <w:lang w:val="en-GB"/>
        </w:rPr>
        <w:t>:</w:t>
      </w:r>
      <w:bookmarkEnd w:id="22"/>
    </w:p>
    <w:p w14:paraId="1FCA4A03" w14:textId="2CF36C80" w:rsidR="00493A23" w:rsidRPr="00D21854" w:rsidRDefault="00493A23" w:rsidP="00571BF1">
      <w:pPr>
        <w:spacing w:line="360" w:lineRule="auto"/>
        <w:rPr>
          <w:rFonts w:cs="Arial"/>
          <w:bCs/>
          <w:sz w:val="24"/>
          <w:szCs w:val="24"/>
          <w:lang w:val="en-US"/>
        </w:rPr>
      </w:pPr>
      <w:r w:rsidRPr="00D21854">
        <w:rPr>
          <w:rFonts w:cs="Arial"/>
          <w:bCs/>
          <w:sz w:val="24"/>
          <w:szCs w:val="24"/>
          <w:u w:val="single"/>
          <w:lang w:val="en-US"/>
        </w:rPr>
        <w:t>Exclusion and pressure to leave the school</w:t>
      </w:r>
      <w:r w:rsidRPr="00AC562A">
        <w:rPr>
          <w:rFonts w:cs="Arial"/>
          <w:bCs/>
          <w:sz w:val="24"/>
          <w:szCs w:val="24"/>
          <w:lang w:val="en-US"/>
        </w:rPr>
        <w:t>: According to the educational support</w:t>
      </w:r>
      <w:r w:rsidR="005D09C4" w:rsidRPr="00AC562A">
        <w:rPr>
          <w:rFonts w:cs="Arial"/>
          <w:bCs/>
          <w:sz w:val="24"/>
          <w:szCs w:val="24"/>
          <w:lang w:val="en-US"/>
        </w:rPr>
        <w:t xml:space="preserve"> policy</w:t>
      </w:r>
      <w:r w:rsidRPr="00AC562A">
        <w:rPr>
          <w:rFonts w:cs="Arial"/>
          <w:bCs/>
          <w:sz w:val="24"/>
          <w:szCs w:val="24"/>
          <w:lang w:val="en-US"/>
        </w:rPr>
        <w:t xml:space="preserve"> </w:t>
      </w:r>
      <w:r w:rsidR="005D09C4" w:rsidRPr="00AC562A">
        <w:rPr>
          <w:rFonts w:cs="Arial"/>
          <w:bCs/>
          <w:sz w:val="24"/>
          <w:szCs w:val="24"/>
          <w:lang w:val="en-US"/>
        </w:rPr>
        <w:t xml:space="preserve">of </w:t>
      </w:r>
      <w:r w:rsidRPr="00AC562A">
        <w:rPr>
          <w:rFonts w:cs="Arial"/>
          <w:bCs/>
          <w:sz w:val="24"/>
          <w:szCs w:val="24"/>
          <w:lang w:val="en-US"/>
        </w:rPr>
        <w:t xml:space="preserve">European schools, </w:t>
      </w:r>
      <w:r w:rsidR="00160867" w:rsidRPr="00AC562A">
        <w:rPr>
          <w:rFonts w:cs="Arial"/>
          <w:bCs/>
          <w:sz w:val="24"/>
          <w:szCs w:val="24"/>
          <w:lang w:val="en-US"/>
        </w:rPr>
        <w:t>they can</w:t>
      </w:r>
      <w:r w:rsidRPr="00AC562A">
        <w:rPr>
          <w:rFonts w:cs="Arial"/>
          <w:bCs/>
          <w:sz w:val="24"/>
          <w:szCs w:val="24"/>
          <w:lang w:val="en-US"/>
        </w:rPr>
        <w:t xml:space="preserve"> refuse the attendance of students with</w:t>
      </w:r>
      <w:r w:rsidRPr="00D21854">
        <w:rPr>
          <w:rFonts w:cs="Arial"/>
          <w:bCs/>
          <w:sz w:val="24"/>
          <w:szCs w:val="24"/>
          <w:lang w:val="en-US"/>
        </w:rPr>
        <w:t xml:space="preserve"> disabilities when the school outlines its inability to meet the special educational needs of the student.</w:t>
      </w:r>
      <w:r w:rsidR="00ED5BCF">
        <w:rPr>
          <w:rStyle w:val="FootnoteReference"/>
          <w:rFonts w:cs="Arial"/>
          <w:bCs/>
          <w:sz w:val="24"/>
          <w:szCs w:val="24"/>
          <w:lang w:val="en-US"/>
        </w:rPr>
        <w:footnoteReference w:id="16"/>
      </w:r>
      <w:r w:rsidR="007F0B72" w:rsidRPr="00D21854">
        <w:rPr>
          <w:rFonts w:cs="Arial"/>
          <w:bCs/>
          <w:sz w:val="24"/>
          <w:szCs w:val="24"/>
          <w:lang w:val="en-US"/>
        </w:rPr>
        <w:t xml:space="preserve"> There are </w:t>
      </w:r>
      <w:r w:rsidR="005F3EEC" w:rsidRPr="00D21854">
        <w:rPr>
          <w:rFonts w:cs="Arial"/>
          <w:bCs/>
          <w:sz w:val="24"/>
          <w:szCs w:val="24"/>
          <w:lang w:val="en-US"/>
        </w:rPr>
        <w:t xml:space="preserve">some </w:t>
      </w:r>
      <w:r w:rsidR="007F0B72" w:rsidRPr="00D21854">
        <w:rPr>
          <w:rFonts w:cs="Arial"/>
          <w:bCs/>
          <w:sz w:val="24"/>
          <w:szCs w:val="24"/>
          <w:lang w:val="en-US"/>
        </w:rPr>
        <w:t>different forms of press</w:t>
      </w:r>
      <w:r w:rsidR="005F3EEC" w:rsidRPr="00D21854">
        <w:rPr>
          <w:rFonts w:cs="Arial"/>
          <w:bCs/>
          <w:sz w:val="24"/>
          <w:szCs w:val="24"/>
          <w:lang w:val="en-US"/>
        </w:rPr>
        <w:t>ure</w:t>
      </w:r>
      <w:r w:rsidR="003B42B1">
        <w:rPr>
          <w:rFonts w:cs="Arial"/>
          <w:bCs/>
          <w:sz w:val="24"/>
          <w:szCs w:val="24"/>
          <w:lang w:val="en-US"/>
        </w:rPr>
        <w:t xml:space="preserve"> such as</w:t>
      </w:r>
      <w:r w:rsidR="005F3EEC" w:rsidRPr="00D21854">
        <w:rPr>
          <w:rFonts w:cs="Arial"/>
          <w:bCs/>
          <w:sz w:val="24"/>
          <w:szCs w:val="24"/>
          <w:lang w:val="en-US"/>
        </w:rPr>
        <w:t xml:space="preserve"> guid</w:t>
      </w:r>
      <w:r w:rsidR="003B42B1">
        <w:rPr>
          <w:rFonts w:cs="Arial"/>
          <w:bCs/>
          <w:sz w:val="24"/>
          <w:szCs w:val="24"/>
          <w:lang w:val="en-US"/>
        </w:rPr>
        <w:t>ing</w:t>
      </w:r>
      <w:r w:rsidR="005F3EEC" w:rsidRPr="00D21854">
        <w:rPr>
          <w:rFonts w:cs="Arial"/>
          <w:bCs/>
          <w:sz w:val="24"/>
          <w:szCs w:val="24"/>
          <w:lang w:val="en-US"/>
        </w:rPr>
        <w:t xml:space="preserve"> the child towards others schools, mak</w:t>
      </w:r>
      <w:r w:rsidR="003B42B1">
        <w:rPr>
          <w:rFonts w:cs="Arial"/>
          <w:bCs/>
          <w:sz w:val="24"/>
          <w:szCs w:val="24"/>
          <w:lang w:val="en-US"/>
        </w:rPr>
        <w:t>ing</w:t>
      </w:r>
      <w:r w:rsidR="005F3EEC" w:rsidRPr="00D21854">
        <w:rPr>
          <w:rFonts w:cs="Arial"/>
          <w:bCs/>
          <w:sz w:val="24"/>
          <w:szCs w:val="24"/>
          <w:lang w:val="en-US"/>
        </w:rPr>
        <w:t xml:space="preserve"> the child </w:t>
      </w:r>
      <w:r w:rsidR="003B42B1">
        <w:rPr>
          <w:rFonts w:cs="Arial"/>
          <w:bCs/>
          <w:sz w:val="24"/>
          <w:szCs w:val="24"/>
          <w:lang w:val="en-US"/>
        </w:rPr>
        <w:t>repeat their academic year</w:t>
      </w:r>
      <w:r w:rsidR="005F3EEC" w:rsidRPr="00D21854">
        <w:rPr>
          <w:rFonts w:cs="Arial"/>
          <w:bCs/>
          <w:sz w:val="24"/>
          <w:szCs w:val="24"/>
          <w:lang w:val="en-US"/>
        </w:rPr>
        <w:t>, inform</w:t>
      </w:r>
      <w:r w:rsidR="003B42B1">
        <w:rPr>
          <w:rFonts w:cs="Arial"/>
          <w:bCs/>
          <w:sz w:val="24"/>
          <w:szCs w:val="24"/>
          <w:lang w:val="en-US"/>
        </w:rPr>
        <w:t>ing</w:t>
      </w:r>
      <w:r w:rsidR="005F3EEC" w:rsidRPr="00D21854">
        <w:rPr>
          <w:rFonts w:cs="Arial"/>
          <w:bCs/>
          <w:sz w:val="24"/>
          <w:szCs w:val="24"/>
          <w:lang w:val="en-US"/>
        </w:rPr>
        <w:t xml:space="preserve"> the parents that the outlook will be bad in the year to come, express</w:t>
      </w:r>
      <w:r w:rsidR="003B42B1">
        <w:rPr>
          <w:rFonts w:cs="Arial"/>
          <w:bCs/>
          <w:sz w:val="24"/>
          <w:szCs w:val="24"/>
          <w:lang w:val="en-US"/>
        </w:rPr>
        <w:t>ing</w:t>
      </w:r>
      <w:r w:rsidR="005F3EEC" w:rsidRPr="00D21854">
        <w:rPr>
          <w:rFonts w:cs="Arial"/>
          <w:bCs/>
          <w:sz w:val="24"/>
          <w:szCs w:val="24"/>
          <w:lang w:val="en-US"/>
        </w:rPr>
        <w:t xml:space="preserve"> difficulties in following </w:t>
      </w:r>
      <w:r w:rsidR="003B42B1" w:rsidRPr="00D21854">
        <w:rPr>
          <w:rFonts w:cs="Arial"/>
          <w:bCs/>
          <w:sz w:val="24"/>
          <w:szCs w:val="24"/>
          <w:lang w:val="en-US"/>
        </w:rPr>
        <w:t>Bac</w:t>
      </w:r>
      <w:r w:rsidR="003B42B1">
        <w:rPr>
          <w:rFonts w:cs="Arial"/>
          <w:bCs/>
          <w:sz w:val="24"/>
          <w:szCs w:val="24"/>
          <w:lang w:val="en-US"/>
        </w:rPr>
        <w:t>calaureate</w:t>
      </w:r>
      <w:r w:rsidR="005F3EEC" w:rsidRPr="00D21854">
        <w:rPr>
          <w:rFonts w:cs="Arial"/>
          <w:bCs/>
          <w:sz w:val="24"/>
          <w:szCs w:val="24"/>
          <w:lang w:val="en-US"/>
        </w:rPr>
        <w:t xml:space="preserve"> exam</w:t>
      </w:r>
      <w:r w:rsidR="003B42B1">
        <w:rPr>
          <w:rFonts w:cs="Arial"/>
          <w:bCs/>
          <w:sz w:val="24"/>
          <w:szCs w:val="24"/>
          <w:lang w:val="en-US"/>
        </w:rPr>
        <w:t>s</w:t>
      </w:r>
      <w:r w:rsidR="005F3EEC" w:rsidRPr="00D21854">
        <w:rPr>
          <w:rFonts w:cs="Arial"/>
          <w:bCs/>
          <w:sz w:val="24"/>
          <w:szCs w:val="24"/>
          <w:lang w:val="en-US"/>
        </w:rPr>
        <w:t>, provid</w:t>
      </w:r>
      <w:r w:rsidR="003B42B1">
        <w:rPr>
          <w:rFonts w:cs="Arial"/>
          <w:bCs/>
          <w:sz w:val="24"/>
          <w:szCs w:val="24"/>
          <w:lang w:val="en-US"/>
        </w:rPr>
        <w:t>ing</w:t>
      </w:r>
      <w:r w:rsidR="005F3EEC" w:rsidRPr="00D21854">
        <w:rPr>
          <w:rFonts w:cs="Arial"/>
          <w:bCs/>
          <w:sz w:val="24"/>
          <w:szCs w:val="24"/>
          <w:lang w:val="en-US"/>
        </w:rPr>
        <w:t xml:space="preserve"> educational support that is not of required quality</w:t>
      </w:r>
      <w:r w:rsidR="003B42B1">
        <w:rPr>
          <w:rFonts w:cs="Arial"/>
          <w:bCs/>
          <w:sz w:val="24"/>
          <w:szCs w:val="24"/>
          <w:lang w:val="en-US"/>
        </w:rPr>
        <w:t xml:space="preserve"> and</w:t>
      </w:r>
      <w:r w:rsidR="005F3EEC" w:rsidRPr="00D21854">
        <w:rPr>
          <w:rFonts w:cs="Arial"/>
          <w:bCs/>
          <w:sz w:val="24"/>
          <w:szCs w:val="24"/>
          <w:lang w:val="en-US"/>
        </w:rPr>
        <w:t xml:space="preserve"> </w:t>
      </w:r>
      <w:r w:rsidR="003B42B1">
        <w:rPr>
          <w:rFonts w:cs="Arial"/>
          <w:bCs/>
          <w:sz w:val="24"/>
          <w:szCs w:val="24"/>
          <w:lang w:val="en-US"/>
        </w:rPr>
        <w:t xml:space="preserve">inadequate </w:t>
      </w:r>
      <w:r w:rsidR="005F3EEC" w:rsidRPr="00D21854">
        <w:rPr>
          <w:rFonts w:cs="Arial"/>
          <w:bCs/>
          <w:sz w:val="24"/>
          <w:szCs w:val="24"/>
          <w:lang w:val="en-US"/>
        </w:rPr>
        <w:t xml:space="preserve">support </w:t>
      </w:r>
      <w:r w:rsidR="003B42B1">
        <w:rPr>
          <w:rFonts w:cs="Arial"/>
          <w:bCs/>
          <w:sz w:val="24"/>
          <w:szCs w:val="24"/>
          <w:lang w:val="en-US"/>
        </w:rPr>
        <w:t>for</w:t>
      </w:r>
      <w:r w:rsidR="005F3EEC" w:rsidRPr="00D21854">
        <w:rPr>
          <w:rFonts w:cs="Arial"/>
          <w:bCs/>
          <w:sz w:val="24"/>
          <w:szCs w:val="24"/>
          <w:lang w:val="en-US"/>
        </w:rPr>
        <w:t xml:space="preserve"> staff. </w:t>
      </w:r>
    </w:p>
    <w:p w14:paraId="2E861CDF" w14:textId="251CD301"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Inadequate support and lack of accommodations</w:t>
      </w:r>
      <w:r w:rsidRPr="00D21854">
        <w:rPr>
          <w:rFonts w:cs="Arial"/>
          <w:sz w:val="24"/>
          <w:szCs w:val="24"/>
          <w:lang w:val="en-US"/>
        </w:rPr>
        <w:t>: Most of the</w:t>
      </w:r>
      <w:r w:rsidR="005A50C4" w:rsidRPr="00D21854">
        <w:rPr>
          <w:rFonts w:cs="Arial"/>
          <w:sz w:val="24"/>
          <w:szCs w:val="24"/>
          <w:lang w:val="en-US"/>
        </w:rPr>
        <w:t xml:space="preserve"> children and</w:t>
      </w:r>
      <w:r w:rsidRPr="00D21854">
        <w:rPr>
          <w:rFonts w:cs="Arial"/>
          <w:sz w:val="24"/>
          <w:szCs w:val="24"/>
          <w:lang w:val="en-US"/>
        </w:rPr>
        <w:t xml:space="preserve"> parents interviewed by Human Rights Watch stated that the educational support provided has not been focused on the i</w:t>
      </w:r>
      <w:r w:rsidR="005A50C4" w:rsidRPr="00D21854">
        <w:rPr>
          <w:rFonts w:cs="Arial"/>
          <w:sz w:val="24"/>
          <w:szCs w:val="24"/>
          <w:lang w:val="en-US"/>
        </w:rPr>
        <w:t>ndividual needs of the students, depending instead on the willingness of the staff or the school in question.</w:t>
      </w:r>
    </w:p>
    <w:p w14:paraId="471D6C17" w14:textId="77777777" w:rsidR="00493A23" w:rsidRPr="00D21854" w:rsidRDefault="00493A23" w:rsidP="00571BF1">
      <w:pPr>
        <w:spacing w:line="360" w:lineRule="auto"/>
        <w:rPr>
          <w:rFonts w:cs="Arial"/>
          <w:sz w:val="24"/>
          <w:szCs w:val="24"/>
          <w:u w:val="single"/>
          <w:lang w:val="en-US"/>
        </w:rPr>
      </w:pPr>
      <w:r w:rsidRPr="00D21854">
        <w:rPr>
          <w:rFonts w:cs="Arial"/>
          <w:sz w:val="24"/>
          <w:szCs w:val="24"/>
          <w:u w:val="single"/>
          <w:lang w:val="en-US"/>
        </w:rPr>
        <w:t>Lack of flexibility in the curriculum</w:t>
      </w:r>
      <w:r w:rsidRPr="00D21854">
        <w:rPr>
          <w:rFonts w:cs="Arial"/>
          <w:sz w:val="24"/>
          <w:szCs w:val="24"/>
          <w:lang w:val="en-US"/>
        </w:rPr>
        <w:t xml:space="preserve">: The </w:t>
      </w:r>
      <w:proofErr w:type="spellStart"/>
      <w:r w:rsidRPr="00D21854">
        <w:rPr>
          <w:rFonts w:cs="Arial"/>
          <w:sz w:val="24"/>
          <w:szCs w:val="24"/>
          <w:lang w:val="en-US"/>
        </w:rPr>
        <w:t>organi</w:t>
      </w:r>
      <w:r w:rsidR="00160867" w:rsidRPr="00D21854">
        <w:rPr>
          <w:rFonts w:cs="Arial"/>
          <w:sz w:val="24"/>
          <w:szCs w:val="24"/>
          <w:lang w:val="en-US"/>
        </w:rPr>
        <w:t>s</w:t>
      </w:r>
      <w:r w:rsidRPr="00D21854">
        <w:rPr>
          <w:rFonts w:cs="Arial"/>
          <w:sz w:val="24"/>
          <w:szCs w:val="24"/>
          <w:lang w:val="en-US"/>
        </w:rPr>
        <w:t>ation</w:t>
      </w:r>
      <w:proofErr w:type="spellEnd"/>
      <w:r w:rsidRPr="00D21854">
        <w:rPr>
          <w:rFonts w:cs="Arial"/>
          <w:sz w:val="24"/>
          <w:szCs w:val="24"/>
          <w:lang w:val="en-US"/>
        </w:rPr>
        <w:t xml:space="preserve"> of the European schools offer only one academic curriculum which leads to European Baccalaureate without providing any flexibility to students</w:t>
      </w:r>
      <w:r w:rsidR="005A50C4" w:rsidRPr="00D21854">
        <w:rPr>
          <w:rFonts w:cs="Arial"/>
          <w:sz w:val="24"/>
          <w:szCs w:val="24"/>
          <w:lang w:val="en-US"/>
        </w:rPr>
        <w:t xml:space="preserve">, including </w:t>
      </w:r>
      <w:r w:rsidR="0065334B" w:rsidRPr="00D21854">
        <w:rPr>
          <w:rFonts w:cs="Arial"/>
          <w:sz w:val="24"/>
          <w:szCs w:val="24"/>
          <w:lang w:val="en-US"/>
        </w:rPr>
        <w:t>those with</w:t>
      </w:r>
      <w:r w:rsidRPr="00D21854">
        <w:rPr>
          <w:rFonts w:cs="Arial"/>
          <w:sz w:val="24"/>
          <w:szCs w:val="24"/>
          <w:lang w:val="en-US"/>
        </w:rPr>
        <w:t xml:space="preserve"> disabilities</w:t>
      </w:r>
      <w:r w:rsidR="0065334B" w:rsidRPr="00D21854">
        <w:rPr>
          <w:rFonts w:cs="Arial"/>
          <w:sz w:val="24"/>
          <w:szCs w:val="24"/>
          <w:lang w:val="en-US"/>
        </w:rPr>
        <w:t xml:space="preserve"> or other pupils.</w:t>
      </w:r>
    </w:p>
    <w:p w14:paraId="4EC89562" w14:textId="2AE51C88"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Lack of awareness and training</w:t>
      </w:r>
      <w:r w:rsidRPr="00C21201">
        <w:rPr>
          <w:rFonts w:cs="Arial"/>
          <w:sz w:val="24"/>
          <w:szCs w:val="24"/>
          <w:lang w:val="en-US"/>
        </w:rPr>
        <w:t xml:space="preserve">: </w:t>
      </w:r>
      <w:r w:rsidRPr="00D21854">
        <w:rPr>
          <w:rFonts w:cs="Arial"/>
          <w:sz w:val="24"/>
          <w:szCs w:val="24"/>
          <w:lang w:val="en-US"/>
        </w:rPr>
        <w:t>Eight out of ten parents interviewed claimed that school staff lacked sufficient training and knowledge about disability</w:t>
      </w:r>
      <w:r w:rsidR="003B42B1">
        <w:rPr>
          <w:rFonts w:cs="Arial"/>
          <w:sz w:val="24"/>
          <w:szCs w:val="24"/>
          <w:lang w:val="en-US"/>
        </w:rPr>
        <w:t>.</w:t>
      </w:r>
      <w:r w:rsidRPr="00D21854">
        <w:rPr>
          <w:rFonts w:cs="Arial"/>
          <w:sz w:val="24"/>
          <w:szCs w:val="24"/>
          <w:lang w:val="en-US"/>
        </w:rPr>
        <w:t xml:space="preserve"> </w:t>
      </w:r>
    </w:p>
    <w:p w14:paraId="0017A114" w14:textId="76284A14"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Limited alternatives and private school tuition fees</w:t>
      </w:r>
      <w:r w:rsidRPr="00C21201">
        <w:rPr>
          <w:rFonts w:cs="Arial"/>
          <w:sz w:val="24"/>
          <w:szCs w:val="24"/>
          <w:lang w:val="en-US"/>
        </w:rPr>
        <w:t>:</w:t>
      </w:r>
      <w:r w:rsidR="00035086" w:rsidRPr="00D21854">
        <w:rPr>
          <w:rFonts w:cs="Arial"/>
          <w:sz w:val="24"/>
          <w:szCs w:val="24"/>
          <w:lang w:val="en-US"/>
        </w:rPr>
        <w:t xml:space="preserve"> </w:t>
      </w:r>
      <w:r w:rsidR="002874A0" w:rsidRPr="00D21854">
        <w:rPr>
          <w:rFonts w:cs="Arial"/>
          <w:sz w:val="24"/>
          <w:szCs w:val="24"/>
          <w:lang w:val="en-US"/>
        </w:rPr>
        <w:t>C</w:t>
      </w:r>
      <w:r w:rsidRPr="00D21854">
        <w:rPr>
          <w:rFonts w:cs="Arial"/>
          <w:sz w:val="24"/>
          <w:szCs w:val="24"/>
          <w:lang w:val="en-US"/>
        </w:rPr>
        <w:t>hildren with disabilities who have been excluded from the E</w:t>
      </w:r>
      <w:r w:rsidR="009E7C65">
        <w:rPr>
          <w:rFonts w:cs="Arial"/>
          <w:sz w:val="24"/>
          <w:szCs w:val="24"/>
          <w:lang w:val="en-US"/>
        </w:rPr>
        <w:t>uropean</w:t>
      </w:r>
      <w:r w:rsidRPr="00D21854">
        <w:rPr>
          <w:rFonts w:cs="Arial"/>
          <w:sz w:val="24"/>
          <w:szCs w:val="24"/>
          <w:lang w:val="en-US"/>
        </w:rPr>
        <w:t xml:space="preserve"> schools face further difficulties to adapt to new school settings. </w:t>
      </w:r>
      <w:r w:rsidR="009E7C65">
        <w:rPr>
          <w:rFonts w:cs="Arial"/>
          <w:sz w:val="24"/>
          <w:szCs w:val="24"/>
          <w:lang w:val="en-US"/>
        </w:rPr>
        <w:t>When a learner is excluded,</w:t>
      </w:r>
      <w:r w:rsidRPr="00D21854">
        <w:rPr>
          <w:rFonts w:cs="Arial"/>
          <w:sz w:val="24"/>
          <w:szCs w:val="24"/>
          <w:lang w:val="en-US"/>
        </w:rPr>
        <w:t xml:space="preserve"> parents</w:t>
      </w:r>
      <w:r w:rsidR="009E7C65">
        <w:rPr>
          <w:rFonts w:cs="Arial"/>
          <w:sz w:val="24"/>
          <w:szCs w:val="24"/>
          <w:lang w:val="en-US"/>
        </w:rPr>
        <w:t xml:space="preserve"> often</w:t>
      </w:r>
      <w:r w:rsidRPr="00D21854">
        <w:rPr>
          <w:rFonts w:cs="Arial"/>
          <w:sz w:val="24"/>
          <w:szCs w:val="24"/>
          <w:lang w:val="en-US"/>
        </w:rPr>
        <w:t xml:space="preserve"> have to take the difficult decision to send </w:t>
      </w:r>
      <w:r w:rsidR="009E7C65">
        <w:rPr>
          <w:rFonts w:cs="Arial"/>
          <w:sz w:val="24"/>
          <w:szCs w:val="24"/>
          <w:lang w:val="en-US"/>
        </w:rPr>
        <w:t xml:space="preserve">the child </w:t>
      </w:r>
      <w:r w:rsidRPr="00D21854">
        <w:rPr>
          <w:rFonts w:cs="Arial"/>
          <w:sz w:val="24"/>
          <w:szCs w:val="24"/>
          <w:lang w:val="en-US"/>
        </w:rPr>
        <w:t>back to their home country in order to provide education in a language they can speak (mostly in private schools).</w:t>
      </w:r>
    </w:p>
    <w:p w14:paraId="09C02614" w14:textId="77777777" w:rsidR="009E7C65" w:rsidRDefault="009E7C65" w:rsidP="00571BF1">
      <w:pPr>
        <w:spacing w:line="360" w:lineRule="auto"/>
        <w:rPr>
          <w:rFonts w:cs="Arial"/>
          <w:sz w:val="24"/>
          <w:szCs w:val="24"/>
          <w:lang w:val="en-US"/>
        </w:rPr>
      </w:pPr>
    </w:p>
    <w:p w14:paraId="258B32E4" w14:textId="6EAFBCE5" w:rsidR="00493A23" w:rsidRPr="00D21854" w:rsidRDefault="00493A23" w:rsidP="00571BF1">
      <w:pPr>
        <w:spacing w:line="360" w:lineRule="auto"/>
        <w:rPr>
          <w:rFonts w:cs="Arial"/>
          <w:b/>
          <w:sz w:val="24"/>
          <w:szCs w:val="24"/>
          <w:lang w:val="en-US"/>
        </w:rPr>
      </w:pPr>
      <w:r w:rsidRPr="00D21854">
        <w:rPr>
          <w:rFonts w:cs="Arial"/>
          <w:sz w:val="24"/>
          <w:szCs w:val="24"/>
          <w:lang w:val="en-US"/>
        </w:rPr>
        <w:t xml:space="preserve">From testimonials provided we observe that the fundamental principles to inclusive education are not applied, such as the </w:t>
      </w:r>
      <w:proofErr w:type="spellStart"/>
      <w:r w:rsidRPr="00D21854">
        <w:rPr>
          <w:rFonts w:cs="Arial"/>
          <w:sz w:val="24"/>
          <w:szCs w:val="24"/>
          <w:lang w:val="en-US"/>
        </w:rPr>
        <w:t>individuali</w:t>
      </w:r>
      <w:r w:rsidR="00160867" w:rsidRPr="00D21854">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support and the reasonable accommodation of the school setting in order to meet the needs of students with disabilities. According to parents, such accommodations were not applied in a systematic way and depended on the willingness of school staff.</w:t>
      </w:r>
      <w:r w:rsidRPr="00D21854">
        <w:rPr>
          <w:rFonts w:eastAsia="Times New Roman" w:cs="Arial"/>
          <w:sz w:val="24"/>
          <w:szCs w:val="24"/>
          <w:lang w:val="en-US"/>
        </w:rPr>
        <w:t> </w:t>
      </w:r>
      <w:r w:rsidR="00153692" w:rsidRPr="00D21854">
        <w:rPr>
          <w:rFonts w:eastAsia="Times New Roman" w:cs="Arial"/>
          <w:sz w:val="24"/>
          <w:szCs w:val="24"/>
          <w:lang w:val="en-US"/>
        </w:rPr>
        <w:t xml:space="preserve">It is worth </w:t>
      </w:r>
      <w:r w:rsidR="00153692" w:rsidRPr="00D21854">
        <w:rPr>
          <w:rFonts w:eastAsia="Times New Roman" w:cs="Arial"/>
          <w:sz w:val="24"/>
          <w:szCs w:val="24"/>
          <w:lang w:val="en-US"/>
        </w:rPr>
        <w:lastRenderedPageBreak/>
        <w:t>mentioning that variation between schools is large and cannot be easily explained by selection effects or other.</w:t>
      </w:r>
    </w:p>
    <w:p w14:paraId="682C1843" w14:textId="77777777" w:rsidR="00493A23" w:rsidRPr="00D21854" w:rsidRDefault="00493A23" w:rsidP="00571BF1">
      <w:pPr>
        <w:spacing w:line="360" w:lineRule="auto"/>
        <w:rPr>
          <w:rStyle w:val="Emphasis"/>
          <w:rFonts w:cs="Arial"/>
          <w:b/>
          <w:i w:val="0"/>
          <w:sz w:val="24"/>
          <w:szCs w:val="24"/>
          <w:lang w:val="en-US"/>
        </w:rPr>
      </w:pPr>
    </w:p>
    <w:p w14:paraId="7EABBC18" w14:textId="77777777" w:rsidR="00035086" w:rsidRPr="00C21201" w:rsidRDefault="00493A23" w:rsidP="00571BF1">
      <w:pPr>
        <w:pStyle w:val="Heading1"/>
        <w:rPr>
          <w:rStyle w:val="Emphasis"/>
          <w:i w:val="0"/>
          <w:iCs w:val="0"/>
          <w:lang w:val="en-GB"/>
        </w:rPr>
      </w:pPr>
      <w:bookmarkStart w:id="23" w:name="_Toc53493676"/>
      <w:r w:rsidRPr="00C21201">
        <w:rPr>
          <w:rStyle w:val="Emphasis"/>
          <w:i w:val="0"/>
          <w:iCs w:val="0"/>
          <w:lang w:val="en-GB"/>
        </w:rPr>
        <w:t xml:space="preserve">The impact of </w:t>
      </w:r>
      <w:r w:rsidR="00CE27DF" w:rsidRPr="00C21201">
        <w:rPr>
          <w:rStyle w:val="Emphasis"/>
          <w:i w:val="0"/>
          <w:iCs w:val="0"/>
          <w:lang w:val="en-GB"/>
        </w:rPr>
        <w:t>COVID19</w:t>
      </w:r>
      <w:r w:rsidRPr="00C21201">
        <w:rPr>
          <w:rStyle w:val="Emphasis"/>
          <w:i w:val="0"/>
          <w:iCs w:val="0"/>
          <w:lang w:val="en-GB"/>
        </w:rPr>
        <w:t xml:space="preserve"> on learners with disabilities</w:t>
      </w:r>
      <w:bookmarkEnd w:id="23"/>
    </w:p>
    <w:p w14:paraId="1D5BEB4B" w14:textId="77777777" w:rsidR="00035086" w:rsidRPr="00C21201" w:rsidRDefault="00493A23" w:rsidP="00571BF1">
      <w:pPr>
        <w:pStyle w:val="Heading2"/>
        <w:rPr>
          <w:lang w:val="en-GB"/>
        </w:rPr>
      </w:pPr>
      <w:bookmarkStart w:id="24" w:name="_Toc53493677"/>
      <w:r w:rsidRPr="00C21201">
        <w:rPr>
          <w:lang w:val="en-GB"/>
        </w:rPr>
        <w:t>The context</w:t>
      </w:r>
      <w:bookmarkEnd w:id="24"/>
    </w:p>
    <w:p w14:paraId="6A5E5869" w14:textId="77777777" w:rsidR="00AC562A" w:rsidRPr="00AC562A" w:rsidRDefault="00AC562A" w:rsidP="00571BF1">
      <w:pPr>
        <w:rPr>
          <w:lang w:val="en-US"/>
        </w:rPr>
      </w:pPr>
    </w:p>
    <w:p w14:paraId="4072AEE1" w14:textId="00EF4B73" w:rsidR="00493A23" w:rsidRPr="00D21854" w:rsidRDefault="009E7C65" w:rsidP="00571BF1">
      <w:pPr>
        <w:pStyle w:val="NormalWeb"/>
        <w:shd w:val="clear" w:color="auto" w:fill="FFFFFF"/>
        <w:spacing w:before="0" w:beforeAutospacing="0" w:after="225" w:afterAutospacing="0" w:line="360" w:lineRule="auto"/>
        <w:textAlignment w:val="baseline"/>
        <w:rPr>
          <w:rFonts w:ascii="Arial" w:eastAsiaTheme="minorEastAsia" w:hAnsi="Arial" w:cs="Arial"/>
          <w:lang w:val="en-US"/>
        </w:rPr>
      </w:pPr>
      <w:r>
        <w:rPr>
          <w:rFonts w:ascii="Arial" w:hAnsi="Arial" w:cs="Arial"/>
          <w:lang w:val="en-US"/>
        </w:rPr>
        <w:t xml:space="preserve">The </w:t>
      </w:r>
      <w:r w:rsidR="00493A23" w:rsidRPr="00D21854">
        <w:rPr>
          <w:rFonts w:ascii="Arial" w:hAnsi="Arial" w:cs="Arial"/>
          <w:lang w:val="en-US"/>
        </w:rPr>
        <w:t xml:space="preserve">COVID-19 outbreak has significantly affected the lives of </w:t>
      </w:r>
      <w:r w:rsidR="009F3A9B" w:rsidRPr="00D21854">
        <w:rPr>
          <w:rStyle w:val="Strong"/>
          <w:rFonts w:ascii="Arial" w:hAnsi="Arial" w:cs="Arial"/>
          <w:b w:val="0"/>
          <w:lang w:val="en-US"/>
        </w:rPr>
        <w:t>learners with disabilities</w:t>
      </w:r>
      <w:r w:rsidR="007A4B9E" w:rsidRPr="00D21854">
        <w:rPr>
          <w:rFonts w:ascii="Arial" w:hAnsi="Arial" w:cs="Arial"/>
          <w:lang w:val="en-US"/>
        </w:rPr>
        <w:t xml:space="preserve">. </w:t>
      </w:r>
      <w:r w:rsidR="00493A23" w:rsidRPr="00D21854">
        <w:rPr>
          <w:rFonts w:ascii="Arial" w:hAnsi="Arial" w:cs="Arial"/>
          <w:lang w:val="en-US"/>
        </w:rPr>
        <w:t>Most European</w:t>
      </w:r>
      <w:r>
        <w:rPr>
          <w:rFonts w:ascii="Arial" w:hAnsi="Arial" w:cs="Arial"/>
          <w:lang w:val="en-US"/>
        </w:rPr>
        <w:t xml:space="preserve"> </w:t>
      </w:r>
      <w:r w:rsidR="00493A23" w:rsidRPr="00D21854">
        <w:rPr>
          <w:rFonts w:ascii="Arial" w:hAnsi="Arial" w:cs="Arial"/>
          <w:lang w:val="en-US"/>
        </w:rPr>
        <w:t>countries closed schools as part of their measures to limit contact between people and to slow down the spread of the virus. Closures of schools started from Italy, the first country hit</w:t>
      </w:r>
      <w:r>
        <w:rPr>
          <w:rFonts w:ascii="Arial" w:hAnsi="Arial" w:cs="Arial"/>
          <w:lang w:val="en-US"/>
        </w:rPr>
        <w:t xml:space="preserve"> hard</w:t>
      </w:r>
      <w:r w:rsidR="00493A23" w:rsidRPr="00D21854">
        <w:rPr>
          <w:rFonts w:ascii="Arial" w:hAnsi="Arial" w:cs="Arial"/>
          <w:lang w:val="en-US"/>
        </w:rPr>
        <w:t xml:space="preserve"> by </w:t>
      </w:r>
      <w:r w:rsidR="00CE27DF" w:rsidRPr="00D21854">
        <w:rPr>
          <w:rFonts w:ascii="Arial" w:hAnsi="Arial" w:cs="Arial"/>
          <w:lang w:val="en-US"/>
        </w:rPr>
        <w:t>COVID</w:t>
      </w:r>
      <w:r>
        <w:rPr>
          <w:rFonts w:ascii="Arial" w:hAnsi="Arial" w:cs="Arial"/>
          <w:lang w:val="en-US"/>
        </w:rPr>
        <w:t>-</w:t>
      </w:r>
      <w:r w:rsidR="00CE27DF" w:rsidRPr="00D21854">
        <w:rPr>
          <w:rFonts w:ascii="Arial" w:hAnsi="Arial" w:cs="Arial"/>
          <w:lang w:val="en-US"/>
        </w:rPr>
        <w:t>19</w:t>
      </w:r>
      <w:r w:rsidR="00493A23" w:rsidRPr="00D21854">
        <w:rPr>
          <w:rFonts w:ascii="Arial" w:hAnsi="Arial" w:cs="Arial"/>
          <w:lang w:val="en-US"/>
        </w:rPr>
        <w:t xml:space="preserve"> on the 5th of March </w:t>
      </w:r>
      <w:r>
        <w:rPr>
          <w:rFonts w:ascii="Arial" w:hAnsi="Arial" w:cs="Arial"/>
          <w:lang w:val="en-US"/>
        </w:rPr>
        <w:t>2020</w:t>
      </w:r>
      <w:r w:rsidR="00493A23" w:rsidRPr="00D21854">
        <w:rPr>
          <w:rFonts w:ascii="Arial" w:hAnsi="Arial" w:cs="Arial"/>
          <w:lang w:val="en-US"/>
        </w:rPr>
        <w:t xml:space="preserve">. Very soon, other EU countries followed the same strategy as </w:t>
      </w:r>
      <w:r>
        <w:rPr>
          <w:rFonts w:ascii="Arial" w:hAnsi="Arial" w:cs="Arial"/>
          <w:lang w:val="en-US"/>
        </w:rPr>
        <w:t xml:space="preserve">a </w:t>
      </w:r>
      <w:r w:rsidR="00493A23" w:rsidRPr="00D21854">
        <w:rPr>
          <w:rFonts w:ascii="Arial" w:hAnsi="Arial" w:cs="Arial"/>
          <w:lang w:val="en-US"/>
        </w:rPr>
        <w:t xml:space="preserve">preventive measure to </w:t>
      </w:r>
      <w:r w:rsidR="009F3A9B" w:rsidRPr="00D21854">
        <w:rPr>
          <w:rFonts w:ascii="Arial" w:hAnsi="Arial" w:cs="Arial"/>
          <w:lang w:val="en-US"/>
        </w:rPr>
        <w:t>halt</w:t>
      </w:r>
      <w:r w:rsidR="0054316F" w:rsidRPr="00D21854">
        <w:rPr>
          <w:rFonts w:ascii="Arial" w:hAnsi="Arial" w:cs="Arial"/>
          <w:lang w:val="en-US"/>
        </w:rPr>
        <w:t xml:space="preserve"> </w:t>
      </w:r>
      <w:r w:rsidR="00493A23" w:rsidRPr="00D21854">
        <w:rPr>
          <w:rFonts w:ascii="Arial" w:hAnsi="Arial" w:cs="Arial"/>
          <w:lang w:val="en-US"/>
        </w:rPr>
        <w:t xml:space="preserve">further transmission of </w:t>
      </w:r>
      <w:r w:rsidR="009F3A9B" w:rsidRPr="00D21854">
        <w:rPr>
          <w:rFonts w:ascii="Arial" w:hAnsi="Arial" w:cs="Arial"/>
          <w:lang w:val="en-US"/>
        </w:rPr>
        <w:t>the virus</w:t>
      </w:r>
      <w:r w:rsidR="00493A23" w:rsidRPr="00D21854">
        <w:rPr>
          <w:rFonts w:ascii="Arial" w:hAnsi="Arial" w:cs="Arial"/>
          <w:lang w:val="en-US"/>
        </w:rPr>
        <w:t xml:space="preserve">. </w:t>
      </w:r>
      <w:r w:rsidR="009F3A9B" w:rsidRPr="00D21854">
        <w:rPr>
          <w:rFonts w:ascii="Arial" w:hAnsi="Arial" w:cs="Arial"/>
          <w:lang w:val="en-US"/>
        </w:rPr>
        <w:t>Since then,</w:t>
      </w:r>
      <w:r w:rsidR="00493A23" w:rsidRPr="00D21854">
        <w:rPr>
          <w:rFonts w:ascii="Arial" w:hAnsi="Arial" w:cs="Arial"/>
          <w:lang w:val="en-US"/>
        </w:rPr>
        <w:t xml:space="preserve"> all EU countries have announced the closure of schools</w:t>
      </w:r>
      <w:r w:rsidR="009F3A9B" w:rsidRPr="00D21854">
        <w:rPr>
          <w:rFonts w:ascii="Arial" w:hAnsi="Arial" w:cs="Arial"/>
          <w:lang w:val="en-US"/>
        </w:rPr>
        <w:t xml:space="preserve"> to varying extents</w:t>
      </w:r>
      <w:r w:rsidR="00493A23" w:rsidRPr="00D21854">
        <w:rPr>
          <w:rFonts w:ascii="Arial" w:hAnsi="Arial" w:cs="Arial"/>
          <w:lang w:val="en-US"/>
        </w:rPr>
        <w:t>.</w:t>
      </w:r>
      <w:r w:rsidR="00B85798" w:rsidRPr="00D21854">
        <w:rPr>
          <w:rFonts w:ascii="Arial" w:hAnsi="Arial" w:cs="Arial"/>
          <w:lang w:val="en-US"/>
        </w:rPr>
        <w:t xml:space="preserve"> </w:t>
      </w:r>
      <w:r w:rsidR="00212C00" w:rsidRPr="00D21854">
        <w:rPr>
          <w:rFonts w:ascii="Arial" w:hAnsi="Arial" w:cs="Arial"/>
          <w:lang w:val="en-US"/>
        </w:rPr>
        <w:t>In many cases, e</w:t>
      </w:r>
      <w:r w:rsidR="007A4B9E" w:rsidRPr="00D21854">
        <w:rPr>
          <w:rFonts w:ascii="Arial" w:hAnsi="Arial" w:cs="Arial"/>
          <w:lang w:val="en-US"/>
        </w:rPr>
        <w:t>ducation was continue</w:t>
      </w:r>
      <w:r>
        <w:rPr>
          <w:rFonts w:ascii="Arial" w:hAnsi="Arial" w:cs="Arial"/>
          <w:lang w:val="en-US"/>
        </w:rPr>
        <w:t>d</w:t>
      </w:r>
      <w:r w:rsidR="007A4B9E" w:rsidRPr="00D21854">
        <w:rPr>
          <w:rFonts w:ascii="Arial" w:hAnsi="Arial" w:cs="Arial"/>
          <w:lang w:val="en-US"/>
        </w:rPr>
        <w:t xml:space="preserve"> remotely, such as </w:t>
      </w:r>
      <w:r w:rsidR="00212C00" w:rsidRPr="00D21854">
        <w:rPr>
          <w:rFonts w:ascii="Arial" w:hAnsi="Arial" w:cs="Arial"/>
          <w:lang w:val="en-US"/>
        </w:rPr>
        <w:t xml:space="preserve">through the use of </w:t>
      </w:r>
      <w:r w:rsidR="00493A23" w:rsidRPr="00D21854">
        <w:rPr>
          <w:rFonts w:ascii="Arial" w:hAnsi="Arial" w:cs="Arial"/>
          <w:lang w:val="en-US"/>
        </w:rPr>
        <w:t xml:space="preserve">“Google Classroom” which connects classes remotely. </w:t>
      </w:r>
      <w:r w:rsidR="00493A23" w:rsidRPr="00D21854">
        <w:rPr>
          <w:rFonts w:ascii="Arial" w:eastAsiaTheme="minorEastAsia" w:hAnsi="Arial" w:cs="Arial"/>
          <w:lang w:val="en-US"/>
        </w:rPr>
        <w:t xml:space="preserve">In addition, </w:t>
      </w:r>
      <w:r>
        <w:rPr>
          <w:rFonts w:ascii="Arial" w:eastAsiaTheme="minorEastAsia" w:hAnsi="Arial" w:cs="Arial"/>
          <w:lang w:val="en-US"/>
        </w:rPr>
        <w:t xml:space="preserve">the </w:t>
      </w:r>
      <w:r w:rsidR="00493A23" w:rsidRPr="00D21854">
        <w:rPr>
          <w:rFonts w:ascii="Arial" w:eastAsiaTheme="minorEastAsia" w:hAnsi="Arial" w:cs="Arial"/>
          <w:lang w:val="en-US"/>
        </w:rPr>
        <w:t>EU provided a common platform on learning resources provided by EU-funded projects</w:t>
      </w:r>
      <w:r w:rsidR="00ED5BCF">
        <w:rPr>
          <w:rStyle w:val="FootnoteReference"/>
          <w:rFonts w:ascii="Arial" w:eastAsiaTheme="minorEastAsia" w:hAnsi="Arial" w:cs="Arial"/>
          <w:lang w:val="en-US"/>
        </w:rPr>
        <w:footnoteReference w:id="17"/>
      </w:r>
      <w:r w:rsidR="00493A23" w:rsidRPr="00D21854">
        <w:rPr>
          <w:rFonts w:ascii="Arial" w:eastAsiaTheme="minorEastAsia" w:hAnsi="Arial" w:cs="Arial"/>
          <w:lang w:val="en-US"/>
        </w:rPr>
        <w:t xml:space="preserve"> where students, parents and teachers could find learning material</w:t>
      </w:r>
      <w:r>
        <w:rPr>
          <w:rFonts w:ascii="Arial" w:eastAsiaTheme="minorEastAsia" w:hAnsi="Arial" w:cs="Arial"/>
          <w:lang w:val="en-US"/>
        </w:rPr>
        <w:t>s</w:t>
      </w:r>
      <w:r w:rsidR="00493A23" w:rsidRPr="00D21854">
        <w:rPr>
          <w:rFonts w:ascii="Arial" w:eastAsiaTheme="minorEastAsia" w:hAnsi="Arial" w:cs="Arial"/>
          <w:lang w:val="en-US"/>
        </w:rPr>
        <w:t xml:space="preserve">. Furthermore, Member </w:t>
      </w:r>
      <w:r>
        <w:rPr>
          <w:rFonts w:ascii="Arial" w:eastAsiaTheme="minorEastAsia" w:hAnsi="Arial" w:cs="Arial"/>
          <w:lang w:val="en-US"/>
        </w:rPr>
        <w:t>S</w:t>
      </w:r>
      <w:r w:rsidR="00493A23" w:rsidRPr="00D21854">
        <w:rPr>
          <w:rFonts w:ascii="Arial" w:eastAsiaTheme="minorEastAsia" w:hAnsi="Arial" w:cs="Arial"/>
          <w:lang w:val="en-US"/>
        </w:rPr>
        <w:t xml:space="preserve">tates responded to </w:t>
      </w:r>
      <w:r w:rsidR="007A4B9E" w:rsidRPr="00D21854">
        <w:rPr>
          <w:rFonts w:ascii="Arial" w:eastAsiaTheme="minorEastAsia" w:hAnsi="Arial" w:cs="Arial"/>
          <w:lang w:val="en-US"/>
        </w:rPr>
        <w:t>the outbreak</w:t>
      </w:r>
      <w:r w:rsidR="00493A23" w:rsidRPr="00D21854">
        <w:rPr>
          <w:rFonts w:ascii="Arial" w:eastAsiaTheme="minorEastAsia" w:hAnsi="Arial" w:cs="Arial"/>
          <w:lang w:val="en-US"/>
        </w:rPr>
        <w:t xml:space="preserve"> in proving distance learning and resources to students. The challenge that Member </w:t>
      </w:r>
      <w:r>
        <w:rPr>
          <w:rFonts w:ascii="Arial" w:eastAsiaTheme="minorEastAsia" w:hAnsi="Arial" w:cs="Arial"/>
          <w:lang w:val="en-US"/>
        </w:rPr>
        <w:t>S</w:t>
      </w:r>
      <w:r w:rsidR="00493A23" w:rsidRPr="00D21854">
        <w:rPr>
          <w:rFonts w:ascii="Arial" w:eastAsiaTheme="minorEastAsia" w:hAnsi="Arial" w:cs="Arial"/>
          <w:lang w:val="en-US"/>
        </w:rPr>
        <w:t xml:space="preserve">tates had to face </w:t>
      </w:r>
      <w:r>
        <w:rPr>
          <w:rFonts w:ascii="Arial" w:eastAsiaTheme="minorEastAsia" w:hAnsi="Arial" w:cs="Arial"/>
          <w:lang w:val="en-US"/>
        </w:rPr>
        <w:t>was</w:t>
      </w:r>
      <w:r w:rsidR="00493A23" w:rsidRPr="00D21854">
        <w:rPr>
          <w:rFonts w:ascii="Arial" w:eastAsiaTheme="minorEastAsia" w:hAnsi="Arial" w:cs="Arial"/>
          <w:lang w:val="en-US"/>
        </w:rPr>
        <w:t xml:space="preserve"> to provide accessible learning resources for all students, by taking into account the </w:t>
      </w:r>
      <w:r w:rsidR="00212C00" w:rsidRPr="00D21854">
        <w:rPr>
          <w:rFonts w:ascii="Arial" w:eastAsiaTheme="minorEastAsia" w:hAnsi="Arial" w:cs="Arial"/>
          <w:lang w:val="en-US"/>
        </w:rPr>
        <w:t>specific</w:t>
      </w:r>
      <w:r w:rsidR="00493A23" w:rsidRPr="00D21854">
        <w:rPr>
          <w:rFonts w:ascii="Arial" w:eastAsiaTheme="minorEastAsia" w:hAnsi="Arial" w:cs="Arial"/>
          <w:lang w:val="en-US"/>
        </w:rPr>
        <w:t xml:space="preserve"> needs of learners with disabilities. </w:t>
      </w:r>
      <w:r w:rsidR="00212C00" w:rsidRPr="00D21854">
        <w:rPr>
          <w:rFonts w:ascii="Arial" w:eastAsiaTheme="minorEastAsia" w:hAnsi="Arial" w:cs="Arial"/>
          <w:lang w:val="en-US"/>
        </w:rPr>
        <w:t>Below we will explore how this was done differently in different countries.</w:t>
      </w:r>
    </w:p>
    <w:p w14:paraId="0AABB573" w14:textId="77777777" w:rsidR="00212C00" w:rsidRPr="00D21854" w:rsidRDefault="00212C00" w:rsidP="00571BF1">
      <w:pPr>
        <w:pStyle w:val="NormalWeb"/>
        <w:shd w:val="clear" w:color="auto" w:fill="FFFFFF"/>
        <w:spacing w:before="0" w:beforeAutospacing="0" w:after="225" w:afterAutospacing="0" w:line="360" w:lineRule="auto"/>
        <w:textAlignment w:val="baseline"/>
        <w:rPr>
          <w:rFonts w:ascii="Arial" w:eastAsiaTheme="minorEastAsia" w:hAnsi="Arial" w:cs="Arial"/>
          <w:lang w:val="en-US"/>
        </w:rPr>
      </w:pPr>
    </w:p>
    <w:p w14:paraId="785CA9BB" w14:textId="63AF3F73" w:rsidR="00035086" w:rsidRPr="00C21201" w:rsidRDefault="00493A23" w:rsidP="00571BF1">
      <w:pPr>
        <w:pStyle w:val="Heading2"/>
        <w:rPr>
          <w:lang w:val="en-GB"/>
        </w:rPr>
      </w:pPr>
      <w:bookmarkStart w:id="25" w:name="_Toc53493678"/>
      <w:r w:rsidRPr="00C21201">
        <w:rPr>
          <w:lang w:val="en-GB"/>
        </w:rPr>
        <w:t>European countries</w:t>
      </w:r>
      <w:r w:rsidR="00212C00" w:rsidRPr="00C21201">
        <w:rPr>
          <w:lang w:val="en-GB"/>
        </w:rPr>
        <w:t>’</w:t>
      </w:r>
      <w:r w:rsidRPr="00C21201">
        <w:rPr>
          <w:lang w:val="en-GB"/>
        </w:rPr>
        <w:t xml:space="preserve"> response to education during </w:t>
      </w:r>
      <w:r w:rsidR="00212C00" w:rsidRPr="00C21201">
        <w:rPr>
          <w:lang w:val="en-GB"/>
        </w:rPr>
        <w:t xml:space="preserve">the </w:t>
      </w:r>
      <w:r w:rsidR="00CE27DF" w:rsidRPr="00C21201">
        <w:rPr>
          <w:lang w:val="en-GB"/>
        </w:rPr>
        <w:t>COVID19</w:t>
      </w:r>
      <w:r w:rsidR="009E7C65" w:rsidRPr="00C21201">
        <w:rPr>
          <w:lang w:val="en-GB"/>
        </w:rPr>
        <w:t xml:space="preserve"> </w:t>
      </w:r>
      <w:r w:rsidRPr="00C21201">
        <w:rPr>
          <w:lang w:val="en-GB"/>
        </w:rPr>
        <w:t>outbreak</w:t>
      </w:r>
      <w:bookmarkEnd w:id="25"/>
      <w:r w:rsidRPr="00C21201">
        <w:rPr>
          <w:lang w:val="en-GB"/>
        </w:rPr>
        <w:t xml:space="preserve"> </w:t>
      </w:r>
    </w:p>
    <w:p w14:paraId="15E86A8A" w14:textId="77777777" w:rsidR="00035086" w:rsidRPr="00C21201" w:rsidRDefault="00035086" w:rsidP="00571BF1">
      <w:pPr>
        <w:pStyle w:val="Heading3"/>
        <w:rPr>
          <w:rFonts w:ascii="Arial" w:hAnsi="Arial" w:cs="Arial"/>
          <w:lang w:val="en-GB"/>
        </w:rPr>
      </w:pPr>
      <w:bookmarkStart w:id="26" w:name="_Toc53493679"/>
      <w:r w:rsidRPr="00C21201">
        <w:rPr>
          <w:rFonts w:ascii="Arial" w:hAnsi="Arial" w:cs="Arial"/>
          <w:lang w:val="en-GB"/>
        </w:rPr>
        <w:t>Austria</w:t>
      </w:r>
      <w:bookmarkEnd w:id="26"/>
      <w:r w:rsidRPr="00C21201">
        <w:rPr>
          <w:rFonts w:ascii="Arial" w:hAnsi="Arial" w:cs="Arial"/>
          <w:lang w:val="en-GB"/>
        </w:rPr>
        <w:t xml:space="preserve"> </w:t>
      </w:r>
    </w:p>
    <w:p w14:paraId="104BF080" w14:textId="6D70FAFA"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b/>
          <w:lang w:val="en-US"/>
        </w:rPr>
      </w:pPr>
      <w:r w:rsidRPr="00D21854">
        <w:rPr>
          <w:rFonts w:ascii="Arial" w:hAnsi="Arial" w:cs="Arial"/>
          <w:lang w:val="en-US"/>
        </w:rPr>
        <w:t xml:space="preserve">In Austria distance learning was provided </w:t>
      </w:r>
      <w:r w:rsidR="009E7C65">
        <w:rPr>
          <w:rFonts w:ascii="Arial" w:hAnsi="Arial" w:cs="Arial"/>
          <w:lang w:val="en-US"/>
        </w:rPr>
        <w:t>at</w:t>
      </w:r>
      <w:r w:rsidRPr="00D21854">
        <w:rPr>
          <w:rFonts w:ascii="Arial" w:hAnsi="Arial" w:cs="Arial"/>
          <w:lang w:val="en-US"/>
        </w:rPr>
        <w:t xml:space="preserve"> all levels of education. The material</w:t>
      </w:r>
      <w:r w:rsidR="009E7C65">
        <w:rPr>
          <w:rFonts w:ascii="Arial" w:hAnsi="Arial" w:cs="Arial"/>
          <w:lang w:val="en-US"/>
        </w:rPr>
        <w:t>s</w:t>
      </w:r>
      <w:r w:rsidRPr="00D21854">
        <w:rPr>
          <w:rFonts w:ascii="Arial" w:hAnsi="Arial" w:cs="Arial"/>
          <w:lang w:val="en-US"/>
        </w:rPr>
        <w:t xml:space="preserve"> and resources available correspond to all students </w:t>
      </w:r>
      <w:r w:rsidR="00ED5BCF">
        <w:rPr>
          <w:rStyle w:val="FootnoteReference"/>
          <w:rFonts w:ascii="Arial" w:hAnsi="Arial" w:cs="Arial"/>
          <w:lang w:val="en-US"/>
        </w:rPr>
        <w:footnoteReference w:id="18"/>
      </w:r>
      <w:r w:rsidRPr="00D21854">
        <w:rPr>
          <w:rFonts w:ascii="Arial" w:hAnsi="Arial" w:cs="Arial"/>
          <w:lang w:val="en-US"/>
        </w:rPr>
        <w:t>. One alternative strategy was that the Ministry of Education provided students with a mobile device for those who d</w:t>
      </w:r>
      <w:r w:rsidR="009E7C65">
        <w:rPr>
          <w:rFonts w:ascii="Arial" w:hAnsi="Arial" w:cs="Arial"/>
          <w:lang w:val="en-US"/>
        </w:rPr>
        <w:t>id</w:t>
      </w:r>
      <w:r w:rsidRPr="00D21854">
        <w:rPr>
          <w:rFonts w:ascii="Arial" w:hAnsi="Arial" w:cs="Arial"/>
          <w:lang w:val="en-US"/>
        </w:rPr>
        <w:t xml:space="preserve"> not have </w:t>
      </w:r>
      <w:r w:rsidR="009E7C65">
        <w:rPr>
          <w:rFonts w:ascii="Arial" w:hAnsi="Arial" w:cs="Arial"/>
          <w:lang w:val="en-US"/>
        </w:rPr>
        <w:t xml:space="preserve">sufficient </w:t>
      </w:r>
      <w:r w:rsidRPr="00D21854">
        <w:rPr>
          <w:rFonts w:ascii="Arial" w:hAnsi="Arial" w:cs="Arial"/>
          <w:lang w:val="en-US"/>
        </w:rPr>
        <w:t xml:space="preserve">digital infrastructure </w:t>
      </w:r>
      <w:r w:rsidR="009E7C65">
        <w:rPr>
          <w:rFonts w:ascii="Arial" w:hAnsi="Arial" w:cs="Arial"/>
          <w:lang w:val="en-US"/>
        </w:rPr>
        <w:t>at</w:t>
      </w:r>
      <w:r w:rsidRPr="00D21854">
        <w:rPr>
          <w:rFonts w:ascii="Arial" w:hAnsi="Arial" w:cs="Arial"/>
          <w:lang w:val="en-US"/>
        </w:rPr>
        <w:t xml:space="preserve"> home </w:t>
      </w:r>
      <w:r w:rsidR="009E7C65">
        <w:rPr>
          <w:rFonts w:ascii="Arial" w:hAnsi="Arial" w:cs="Arial"/>
          <w:lang w:val="en-US"/>
        </w:rPr>
        <w:t>(</w:t>
      </w:r>
      <w:r w:rsidRPr="00D21854">
        <w:rPr>
          <w:rFonts w:ascii="Arial" w:hAnsi="Arial" w:cs="Arial"/>
          <w:lang w:val="en-US"/>
        </w:rPr>
        <w:t>during distance learning</w:t>
      </w:r>
      <w:r w:rsidR="009E7C65">
        <w:rPr>
          <w:rFonts w:ascii="Arial" w:hAnsi="Arial" w:cs="Arial"/>
          <w:lang w:val="en-US"/>
        </w:rPr>
        <w:t>)</w:t>
      </w:r>
      <w:r w:rsidRPr="00D21854">
        <w:rPr>
          <w:rFonts w:ascii="Arial" w:hAnsi="Arial" w:cs="Arial"/>
          <w:lang w:val="en-US"/>
        </w:rPr>
        <w:t>.</w:t>
      </w:r>
      <w:r w:rsidR="00ED5BCF">
        <w:rPr>
          <w:rStyle w:val="FootnoteReference"/>
          <w:rFonts w:ascii="Arial" w:hAnsi="Arial" w:cs="Arial"/>
          <w:lang w:val="en-US"/>
        </w:rPr>
        <w:footnoteReference w:id="19"/>
      </w:r>
      <w:r w:rsidR="009E7C65">
        <w:rPr>
          <w:rFonts w:ascii="Arial" w:hAnsi="Arial" w:cs="Arial"/>
          <w:lang w:val="en-US"/>
        </w:rPr>
        <w:t xml:space="preserve"> </w:t>
      </w:r>
      <w:r w:rsidRPr="009E7C65">
        <w:rPr>
          <w:rFonts w:ascii="Arial" w:hAnsi="Arial" w:cs="Arial"/>
          <w:b/>
          <w:lang w:val="en-US"/>
        </w:rPr>
        <w:t xml:space="preserve">However, </w:t>
      </w:r>
      <w:r w:rsidR="00496BE2" w:rsidRPr="009E7C65">
        <w:rPr>
          <w:rFonts w:ascii="Arial" w:hAnsi="Arial" w:cs="Arial"/>
          <w:b/>
          <w:lang w:val="en-US"/>
        </w:rPr>
        <w:t>distance</w:t>
      </w:r>
      <w:r w:rsidRPr="009E7C65">
        <w:rPr>
          <w:rFonts w:ascii="Arial" w:hAnsi="Arial" w:cs="Arial"/>
          <w:b/>
          <w:lang w:val="en-US"/>
        </w:rPr>
        <w:t xml:space="preserve"> learning material addressing needs for </w:t>
      </w:r>
      <w:r w:rsidR="009E7C65" w:rsidRPr="009E7C65">
        <w:rPr>
          <w:rFonts w:ascii="Arial" w:hAnsi="Arial" w:cs="Arial"/>
          <w:b/>
          <w:lang w:val="en-US"/>
        </w:rPr>
        <w:t>learners with disabilities</w:t>
      </w:r>
      <w:r w:rsidR="00496BE2" w:rsidRPr="009E7C65">
        <w:rPr>
          <w:rFonts w:ascii="Arial" w:hAnsi="Arial" w:cs="Arial"/>
          <w:b/>
          <w:lang w:val="en-US"/>
        </w:rPr>
        <w:t xml:space="preserve"> was not systematically made available</w:t>
      </w:r>
      <w:r w:rsidRPr="009E7C65">
        <w:rPr>
          <w:rFonts w:ascii="Arial" w:hAnsi="Arial" w:cs="Arial"/>
          <w:b/>
          <w:lang w:val="en-US"/>
        </w:rPr>
        <w:t xml:space="preserve">. </w:t>
      </w:r>
    </w:p>
    <w:p w14:paraId="4C561319" w14:textId="77777777" w:rsidR="00035086" w:rsidRPr="00C21201" w:rsidRDefault="00035086" w:rsidP="00571BF1">
      <w:pPr>
        <w:pStyle w:val="Heading3"/>
        <w:rPr>
          <w:rFonts w:ascii="Arial" w:hAnsi="Arial" w:cs="Arial"/>
          <w:lang w:val="en-US"/>
        </w:rPr>
      </w:pPr>
      <w:bookmarkStart w:id="27" w:name="_Toc53493680"/>
      <w:r w:rsidRPr="00C21201">
        <w:rPr>
          <w:rFonts w:ascii="Arial" w:hAnsi="Arial" w:cs="Arial"/>
          <w:lang w:val="en-US"/>
        </w:rPr>
        <w:lastRenderedPageBreak/>
        <w:t>Belgium</w:t>
      </w:r>
      <w:bookmarkEnd w:id="27"/>
      <w:r w:rsidRPr="00C21201">
        <w:rPr>
          <w:rFonts w:ascii="Arial" w:hAnsi="Arial" w:cs="Arial"/>
          <w:lang w:val="en-US"/>
        </w:rPr>
        <w:t xml:space="preserve"> </w:t>
      </w:r>
    </w:p>
    <w:p w14:paraId="1D27938E" w14:textId="5A17567D"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The schools closed on 16th of March 2020. Education in </w:t>
      </w:r>
      <w:hyperlink r:id="rId11" w:tooltip="Belgium" w:history="1">
        <w:r w:rsidRPr="00D21854">
          <w:rPr>
            <w:rFonts w:ascii="Arial" w:hAnsi="Arial" w:cs="Arial"/>
            <w:lang w:val="en-US"/>
          </w:rPr>
          <w:t>Belgium</w:t>
        </w:r>
      </w:hyperlink>
      <w:r w:rsidRPr="00D21854">
        <w:rPr>
          <w:rFonts w:ascii="Arial" w:hAnsi="Arial" w:cs="Arial"/>
          <w:lang w:val="en-US"/>
        </w:rPr>
        <w:t> is regulated by three </w:t>
      </w:r>
      <w:hyperlink r:id="rId12" w:tooltip="Communities, regions and language areas of Belgium" w:history="1">
        <w:r w:rsidRPr="00D21854">
          <w:rPr>
            <w:rFonts w:ascii="Arial" w:hAnsi="Arial" w:cs="Arial"/>
            <w:lang w:val="en-US"/>
          </w:rPr>
          <w:t>communities</w:t>
        </w:r>
      </w:hyperlink>
      <w:r w:rsidRPr="00D21854">
        <w:rPr>
          <w:rFonts w:ascii="Arial" w:hAnsi="Arial" w:cs="Arial"/>
          <w:lang w:val="en-US"/>
        </w:rPr>
        <w:t>: </w:t>
      </w:r>
      <w:hyperlink r:id="rId13" w:tooltip="Flemish Community" w:history="1">
        <w:r w:rsidRPr="00D21854">
          <w:rPr>
            <w:rFonts w:ascii="Arial" w:hAnsi="Arial" w:cs="Arial"/>
            <w:lang w:val="en-US"/>
          </w:rPr>
          <w:t>Flemish</w:t>
        </w:r>
      </w:hyperlink>
      <w:r w:rsidRPr="00D21854">
        <w:rPr>
          <w:rFonts w:ascii="Arial" w:hAnsi="Arial" w:cs="Arial"/>
          <w:lang w:val="en-US"/>
        </w:rPr>
        <w:t>, </w:t>
      </w:r>
      <w:hyperlink r:id="rId14" w:tooltip="French Community of Belgium" w:history="1">
        <w:r w:rsidRPr="00D21854">
          <w:rPr>
            <w:rFonts w:ascii="Arial" w:hAnsi="Arial" w:cs="Arial"/>
            <w:lang w:val="en-US"/>
          </w:rPr>
          <w:t>French</w:t>
        </w:r>
      </w:hyperlink>
      <w:r w:rsidRPr="00D21854">
        <w:rPr>
          <w:rFonts w:ascii="Arial" w:hAnsi="Arial" w:cs="Arial"/>
          <w:lang w:val="en-US"/>
        </w:rPr>
        <w:t> and </w:t>
      </w:r>
      <w:hyperlink r:id="rId15" w:tooltip="German-speaking Community of Belgium" w:history="1">
        <w:r w:rsidRPr="00D21854">
          <w:rPr>
            <w:rFonts w:ascii="Arial" w:hAnsi="Arial" w:cs="Arial"/>
            <w:lang w:val="en-US"/>
          </w:rPr>
          <w:t>German-speaking</w:t>
        </w:r>
      </w:hyperlink>
      <w:r w:rsidRPr="00D21854">
        <w:rPr>
          <w:rFonts w:ascii="Arial" w:hAnsi="Arial" w:cs="Arial"/>
          <w:lang w:val="en-US"/>
        </w:rPr>
        <w:t xml:space="preserve">. Each community has its own school system. In each system there </w:t>
      </w:r>
      <w:r w:rsidR="009E7C65">
        <w:rPr>
          <w:rFonts w:ascii="Arial" w:hAnsi="Arial" w:cs="Arial"/>
          <w:lang w:val="en-US"/>
        </w:rPr>
        <w:t>has been</w:t>
      </w:r>
      <w:r w:rsidRPr="00D21854">
        <w:rPr>
          <w:rFonts w:ascii="Arial" w:hAnsi="Arial" w:cs="Arial"/>
          <w:lang w:val="en-US"/>
        </w:rPr>
        <w:t xml:space="preserve"> autonomy in terms of decision making in measures during </w:t>
      </w:r>
      <w:r w:rsidR="009E7C65">
        <w:rPr>
          <w:rFonts w:ascii="Arial" w:hAnsi="Arial" w:cs="Arial"/>
          <w:lang w:val="en-US"/>
        </w:rPr>
        <w:t xml:space="preserve">the </w:t>
      </w:r>
      <w:r w:rsidR="00CE27DF" w:rsidRPr="00D21854">
        <w:rPr>
          <w:rFonts w:ascii="Arial" w:hAnsi="Arial" w:cs="Arial"/>
          <w:lang w:val="en-US"/>
        </w:rPr>
        <w:t>COVID</w:t>
      </w:r>
      <w:r w:rsidR="009E7C65">
        <w:rPr>
          <w:rFonts w:ascii="Arial" w:hAnsi="Arial" w:cs="Arial"/>
          <w:lang w:val="en-US"/>
        </w:rPr>
        <w:t>-</w:t>
      </w:r>
      <w:r w:rsidR="00CE27DF" w:rsidRPr="00D21854">
        <w:rPr>
          <w:rFonts w:ascii="Arial" w:hAnsi="Arial" w:cs="Arial"/>
          <w:lang w:val="en-US"/>
        </w:rPr>
        <w:t>19</w:t>
      </w:r>
      <w:r w:rsidRPr="00D21854">
        <w:rPr>
          <w:rFonts w:ascii="Arial" w:hAnsi="Arial" w:cs="Arial"/>
          <w:lang w:val="en-US"/>
        </w:rPr>
        <w:t xml:space="preserve"> outbreak. General measures adopted by three communities: 1) no new learning objectives during </w:t>
      </w:r>
      <w:r w:rsidR="00CE27DF" w:rsidRPr="00D21854">
        <w:rPr>
          <w:rFonts w:ascii="Arial" w:hAnsi="Arial" w:cs="Arial"/>
          <w:lang w:val="en-US"/>
        </w:rPr>
        <w:t>COVID</w:t>
      </w:r>
      <w:r w:rsidR="009E7C65">
        <w:rPr>
          <w:rFonts w:ascii="Arial" w:hAnsi="Arial" w:cs="Arial"/>
          <w:lang w:val="en-US"/>
        </w:rPr>
        <w:t>-</w:t>
      </w:r>
      <w:r w:rsidR="00CE27DF" w:rsidRPr="00D21854">
        <w:rPr>
          <w:rFonts w:ascii="Arial" w:hAnsi="Arial" w:cs="Arial"/>
          <w:lang w:val="en-US"/>
        </w:rPr>
        <w:t>19</w:t>
      </w:r>
      <w:r w:rsidRPr="00D21854">
        <w:rPr>
          <w:rFonts w:ascii="Arial" w:hAnsi="Arial" w:cs="Arial"/>
          <w:lang w:val="en-US"/>
        </w:rPr>
        <w:t xml:space="preserve">, 2) every community is </w:t>
      </w:r>
      <w:proofErr w:type="spellStart"/>
      <w:r w:rsidRPr="00D21854">
        <w:rPr>
          <w:rFonts w:ascii="Arial" w:hAnsi="Arial" w:cs="Arial"/>
          <w:lang w:val="en-US"/>
        </w:rPr>
        <w:t>organi</w:t>
      </w:r>
      <w:r w:rsidR="00496BE2" w:rsidRPr="00D21854">
        <w:rPr>
          <w:rFonts w:ascii="Arial" w:hAnsi="Arial" w:cs="Arial"/>
          <w:lang w:val="en-US"/>
        </w:rPr>
        <w:t>s</w:t>
      </w:r>
      <w:r w:rsidRPr="00D21854">
        <w:rPr>
          <w:rFonts w:ascii="Arial" w:hAnsi="Arial" w:cs="Arial"/>
          <w:lang w:val="en-US"/>
        </w:rPr>
        <w:t>ed</w:t>
      </w:r>
      <w:proofErr w:type="spellEnd"/>
      <w:r w:rsidRPr="00D21854">
        <w:rPr>
          <w:rFonts w:ascii="Arial" w:hAnsi="Arial" w:cs="Arial"/>
          <w:lang w:val="en-US"/>
        </w:rPr>
        <w:t xml:space="preserve"> in an autonomous way with the objective to keep contact between the schools and the students. The online platforms provided cover the teaching material from nursery to secondary education.</w:t>
      </w:r>
      <w:r w:rsidR="00ED5BCF">
        <w:rPr>
          <w:rStyle w:val="FootnoteReference"/>
          <w:rFonts w:ascii="Arial" w:hAnsi="Arial" w:cs="Arial"/>
          <w:lang w:val="en-US"/>
        </w:rPr>
        <w:footnoteReference w:id="20"/>
      </w:r>
      <w:r w:rsidRPr="00D21854">
        <w:rPr>
          <w:rFonts w:ascii="Arial" w:hAnsi="Arial" w:cs="Arial"/>
          <w:lang w:val="en-US"/>
        </w:rPr>
        <w:t xml:space="preserve"> </w:t>
      </w:r>
      <w:r w:rsidR="009E7C65" w:rsidRPr="00C21201">
        <w:rPr>
          <w:rFonts w:ascii="Arial" w:hAnsi="Arial" w:cs="Arial"/>
          <w:b/>
          <w:lang w:val="en-US"/>
        </w:rPr>
        <w:t xml:space="preserve">However, distance learning material addressing needs for learners with disabilities was not systematically made available. </w:t>
      </w:r>
    </w:p>
    <w:p w14:paraId="12547087" w14:textId="77777777" w:rsidR="00035086" w:rsidRPr="00C21201" w:rsidRDefault="00035086" w:rsidP="00571BF1">
      <w:pPr>
        <w:pStyle w:val="Heading3"/>
        <w:rPr>
          <w:rFonts w:ascii="Arial" w:hAnsi="Arial" w:cs="Arial"/>
          <w:lang w:val="en-US"/>
        </w:rPr>
      </w:pPr>
      <w:bookmarkStart w:id="28" w:name="_Toc53493681"/>
      <w:r w:rsidRPr="00C21201">
        <w:rPr>
          <w:rFonts w:ascii="Arial" w:hAnsi="Arial" w:cs="Arial"/>
          <w:lang w:val="en-US"/>
        </w:rPr>
        <w:t>Croatia</w:t>
      </w:r>
      <w:bookmarkEnd w:id="28"/>
      <w:r w:rsidRPr="00C21201">
        <w:rPr>
          <w:rFonts w:ascii="Arial" w:hAnsi="Arial" w:cs="Arial"/>
          <w:lang w:val="en-US"/>
        </w:rPr>
        <w:t xml:space="preserve"> </w:t>
      </w:r>
    </w:p>
    <w:p w14:paraId="4C6D9886" w14:textId="56911C85"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 xml:space="preserve">It is worth mentioning that the majority of students in Croatia are educated in mainstream schools. However, general teaching material and resources have been shared </w:t>
      </w:r>
      <w:r w:rsidR="009E7C65">
        <w:rPr>
          <w:rFonts w:ascii="Arial" w:hAnsi="Arial" w:cs="Arial"/>
          <w:lang w:val="en-US"/>
        </w:rPr>
        <w:t>by the</w:t>
      </w:r>
      <w:r w:rsidRPr="00D21854">
        <w:rPr>
          <w:rFonts w:ascii="Arial" w:hAnsi="Arial" w:cs="Arial"/>
          <w:lang w:val="en-US"/>
        </w:rPr>
        <w:t xml:space="preserve"> Ministry of Education to teachers, students and their families</w:t>
      </w:r>
      <w:r w:rsidR="00ED5BCF">
        <w:rPr>
          <w:rStyle w:val="FootnoteReference"/>
          <w:rFonts w:ascii="Arial" w:hAnsi="Arial" w:cs="Arial"/>
          <w:lang w:val="en-US"/>
        </w:rPr>
        <w:footnoteReference w:id="21"/>
      </w:r>
      <w:r w:rsidRPr="00D21854">
        <w:rPr>
          <w:rFonts w:ascii="Arial" w:hAnsi="Arial" w:cs="Arial"/>
          <w:lang w:val="en-US"/>
        </w:rPr>
        <w:t xml:space="preserve"> for the </w:t>
      </w:r>
      <w:proofErr w:type="spellStart"/>
      <w:r w:rsidRPr="00D21854">
        <w:rPr>
          <w:rFonts w:ascii="Arial" w:hAnsi="Arial" w:cs="Arial"/>
          <w:lang w:val="en-US"/>
        </w:rPr>
        <w:t>organi</w:t>
      </w:r>
      <w:r w:rsidR="00093DD0" w:rsidRPr="00D21854">
        <w:rPr>
          <w:rFonts w:ascii="Arial" w:hAnsi="Arial" w:cs="Arial"/>
          <w:lang w:val="en-US"/>
        </w:rPr>
        <w:t>s</w:t>
      </w:r>
      <w:r w:rsidRPr="00D21854">
        <w:rPr>
          <w:rFonts w:ascii="Arial" w:hAnsi="Arial" w:cs="Arial"/>
          <w:lang w:val="en-US"/>
        </w:rPr>
        <w:t>ation</w:t>
      </w:r>
      <w:proofErr w:type="spellEnd"/>
      <w:r w:rsidRPr="00D21854">
        <w:rPr>
          <w:rFonts w:ascii="Arial" w:hAnsi="Arial" w:cs="Arial"/>
          <w:lang w:val="en-US"/>
        </w:rPr>
        <w:t xml:space="preserve"> of distance learning. </w:t>
      </w:r>
      <w:r w:rsidRPr="00D21854">
        <w:rPr>
          <w:rFonts w:ascii="Arial" w:hAnsi="Arial" w:cs="Arial"/>
          <w:b/>
          <w:lang w:val="en-US"/>
        </w:rPr>
        <w:t xml:space="preserve">There were no specific instructions given for learners with disabilities. </w:t>
      </w:r>
      <w:r w:rsidRPr="00D21854">
        <w:rPr>
          <w:rFonts w:ascii="Arial" w:hAnsi="Arial" w:cs="Arial"/>
          <w:lang w:val="en-US"/>
        </w:rPr>
        <w:t xml:space="preserve"> </w:t>
      </w:r>
    </w:p>
    <w:p w14:paraId="23813056" w14:textId="0DF52070" w:rsidR="00035086" w:rsidRPr="00C21201" w:rsidRDefault="00035086" w:rsidP="00571BF1">
      <w:pPr>
        <w:pStyle w:val="Heading3"/>
        <w:rPr>
          <w:rFonts w:ascii="Arial" w:hAnsi="Arial" w:cs="Arial"/>
          <w:lang w:val="en-US"/>
        </w:rPr>
      </w:pPr>
      <w:bookmarkStart w:id="29" w:name="_Toc53493682"/>
      <w:r w:rsidRPr="00C21201">
        <w:rPr>
          <w:rFonts w:ascii="Arial" w:hAnsi="Arial" w:cs="Arial"/>
          <w:lang w:val="en-US"/>
        </w:rPr>
        <w:t>Cyprus</w:t>
      </w:r>
      <w:bookmarkEnd w:id="29"/>
      <w:r w:rsidRPr="00C21201">
        <w:rPr>
          <w:rFonts w:ascii="Arial" w:hAnsi="Arial" w:cs="Arial"/>
          <w:lang w:val="en-US"/>
        </w:rPr>
        <w:t xml:space="preserve"> </w:t>
      </w:r>
    </w:p>
    <w:p w14:paraId="1976EEC3" w14:textId="2B9E87C9" w:rsidR="00493A23" w:rsidRPr="00D21854" w:rsidRDefault="00493A23" w:rsidP="00571BF1">
      <w:pPr>
        <w:shd w:val="clear" w:color="auto" w:fill="FFFFFF"/>
        <w:spacing w:line="360" w:lineRule="auto"/>
        <w:rPr>
          <w:rFonts w:eastAsia="Times New Roman" w:cs="Arial"/>
          <w:sz w:val="24"/>
          <w:szCs w:val="24"/>
          <w:lang w:val="en-US"/>
        </w:rPr>
      </w:pPr>
      <w:r w:rsidRPr="00D21854">
        <w:rPr>
          <w:rFonts w:eastAsia="Times New Roman" w:cs="Arial"/>
          <w:sz w:val="24"/>
          <w:szCs w:val="24"/>
          <w:lang w:val="en-US"/>
        </w:rPr>
        <w:t>The enrolment of pupils was suspended on the 13 March 2020. Pupils of the 3</w:t>
      </w:r>
      <w:r w:rsidRPr="00D21854">
        <w:rPr>
          <w:rFonts w:eastAsia="Times New Roman" w:cs="Arial"/>
          <w:sz w:val="24"/>
          <w:szCs w:val="24"/>
          <w:vertAlign w:val="superscript"/>
          <w:lang w:val="en-US"/>
        </w:rPr>
        <w:t>rd</w:t>
      </w:r>
      <w:r w:rsidRPr="00D21854">
        <w:rPr>
          <w:rFonts w:eastAsia="Times New Roman" w:cs="Arial"/>
          <w:sz w:val="24"/>
          <w:szCs w:val="24"/>
          <w:lang w:val="en-US"/>
        </w:rPr>
        <w:t xml:space="preserve"> grade of lyceum (secondary education) returned to schools on </w:t>
      </w:r>
      <w:r w:rsidR="00714A49">
        <w:rPr>
          <w:rFonts w:eastAsia="Times New Roman" w:cs="Arial"/>
          <w:sz w:val="24"/>
          <w:szCs w:val="24"/>
          <w:lang w:val="en-US"/>
        </w:rPr>
        <w:t xml:space="preserve">the </w:t>
      </w:r>
      <w:r w:rsidRPr="00D21854">
        <w:rPr>
          <w:rFonts w:eastAsia="Times New Roman" w:cs="Arial"/>
          <w:sz w:val="24"/>
          <w:szCs w:val="24"/>
          <w:lang w:val="en-US"/>
        </w:rPr>
        <w:t xml:space="preserve">11 May 2020 and the rest of the pupils on </w:t>
      </w:r>
      <w:r w:rsidR="00714A49">
        <w:rPr>
          <w:rFonts w:eastAsia="Times New Roman" w:cs="Arial"/>
          <w:sz w:val="24"/>
          <w:szCs w:val="24"/>
          <w:lang w:val="en-US"/>
        </w:rPr>
        <w:t xml:space="preserve">the </w:t>
      </w:r>
      <w:r w:rsidRPr="00D21854">
        <w:rPr>
          <w:rFonts w:eastAsia="Times New Roman" w:cs="Arial"/>
          <w:sz w:val="24"/>
          <w:szCs w:val="24"/>
          <w:lang w:val="en-US"/>
        </w:rPr>
        <w:t xml:space="preserve">21 May 2020. Existing infrastructure is used to support distance learning in public schools. As a priority, measures were taken to ensure that all pupils have access to </w:t>
      </w:r>
      <w:r w:rsidR="00714A49">
        <w:rPr>
          <w:rFonts w:eastAsia="Times New Roman" w:cs="Arial"/>
          <w:sz w:val="24"/>
          <w:szCs w:val="24"/>
          <w:lang w:val="en-US"/>
        </w:rPr>
        <w:t xml:space="preserve">a </w:t>
      </w:r>
      <w:r w:rsidRPr="00D21854">
        <w:rPr>
          <w:rFonts w:eastAsia="Times New Roman" w:cs="Arial"/>
          <w:sz w:val="24"/>
          <w:szCs w:val="24"/>
          <w:lang w:val="en-US"/>
        </w:rPr>
        <w:t xml:space="preserve">computer and internet at home. A distance education </w:t>
      </w:r>
      <w:proofErr w:type="spellStart"/>
      <w:r w:rsidRPr="00D21854">
        <w:rPr>
          <w:rFonts w:eastAsia="Times New Roman" w:cs="Arial"/>
          <w:sz w:val="24"/>
          <w:szCs w:val="24"/>
          <w:lang w:val="en-US"/>
        </w:rPr>
        <w:t>program</w:t>
      </w:r>
      <w:r w:rsidR="007C5257" w:rsidRPr="00D21854">
        <w:rPr>
          <w:rFonts w:eastAsia="Times New Roman" w:cs="Arial"/>
          <w:sz w:val="24"/>
          <w:szCs w:val="24"/>
          <w:lang w:val="en-US"/>
        </w:rPr>
        <w:t>me</w:t>
      </w:r>
      <w:proofErr w:type="spellEnd"/>
      <w:r w:rsidRPr="00D21854">
        <w:rPr>
          <w:rFonts w:eastAsia="Times New Roman" w:cs="Arial"/>
          <w:sz w:val="24"/>
          <w:szCs w:val="24"/>
          <w:lang w:val="en-US"/>
        </w:rPr>
        <w:t xml:space="preserve"> was implemented, using Microsoft Teams, for the pupils of the 5</w:t>
      </w:r>
      <w:r w:rsidRPr="00D21854">
        <w:rPr>
          <w:rFonts w:eastAsia="Times New Roman" w:cs="Arial"/>
          <w:sz w:val="24"/>
          <w:szCs w:val="24"/>
          <w:vertAlign w:val="superscript"/>
          <w:lang w:val="en-US"/>
        </w:rPr>
        <w:t>th</w:t>
      </w:r>
      <w:r w:rsidRPr="00D21854">
        <w:rPr>
          <w:rFonts w:eastAsia="Times New Roman" w:cs="Arial"/>
          <w:sz w:val="24"/>
          <w:szCs w:val="24"/>
          <w:lang w:val="en-US"/>
        </w:rPr>
        <w:t xml:space="preserve"> grade of primary level </w:t>
      </w:r>
      <w:r w:rsidR="00714A49">
        <w:rPr>
          <w:rFonts w:eastAsia="Times New Roman" w:cs="Arial"/>
          <w:sz w:val="24"/>
          <w:szCs w:val="24"/>
          <w:lang w:val="en-US"/>
        </w:rPr>
        <w:t xml:space="preserve">up </w:t>
      </w:r>
      <w:r w:rsidRPr="00D21854">
        <w:rPr>
          <w:rFonts w:eastAsia="Times New Roman" w:cs="Arial"/>
          <w:sz w:val="24"/>
          <w:szCs w:val="24"/>
          <w:lang w:val="en-US"/>
        </w:rPr>
        <w:t>to the 3</w:t>
      </w:r>
      <w:r w:rsidRPr="00D21854">
        <w:rPr>
          <w:rFonts w:eastAsia="Times New Roman" w:cs="Arial"/>
          <w:sz w:val="24"/>
          <w:szCs w:val="24"/>
          <w:vertAlign w:val="superscript"/>
          <w:lang w:val="en-US"/>
        </w:rPr>
        <w:t>rd</w:t>
      </w:r>
      <w:r w:rsidRPr="00D21854">
        <w:rPr>
          <w:rFonts w:eastAsia="Times New Roman" w:cs="Arial"/>
          <w:sz w:val="24"/>
          <w:szCs w:val="24"/>
          <w:lang w:val="en-US"/>
        </w:rPr>
        <w:t> (final) grade of upper secondary level. In addition, supportive educational material has been uploaded to the Ministry’s webpage</w:t>
      </w:r>
      <w:r w:rsidR="00ED5BCF">
        <w:rPr>
          <w:rStyle w:val="FootnoteReference"/>
          <w:rFonts w:eastAsia="Times New Roman" w:cs="Arial"/>
          <w:sz w:val="24"/>
          <w:szCs w:val="24"/>
          <w:lang w:val="en-US"/>
        </w:rPr>
        <w:footnoteReference w:id="22"/>
      </w:r>
      <w:r w:rsidRPr="00D21854">
        <w:rPr>
          <w:rFonts w:eastAsia="Times New Roman" w:cs="Arial"/>
          <w:sz w:val="24"/>
          <w:szCs w:val="24"/>
          <w:lang w:val="en-US"/>
        </w:rPr>
        <w:t xml:space="preserve"> and individual school Web</w:t>
      </w:r>
      <w:r w:rsidR="007C5257" w:rsidRPr="00D21854">
        <w:rPr>
          <w:rFonts w:eastAsia="Times New Roman" w:cs="Arial"/>
          <w:sz w:val="24"/>
          <w:szCs w:val="24"/>
          <w:lang w:val="en-US"/>
        </w:rPr>
        <w:t>p</w:t>
      </w:r>
      <w:r w:rsidRPr="00D21854">
        <w:rPr>
          <w:rFonts w:eastAsia="Times New Roman" w:cs="Arial"/>
          <w:sz w:val="24"/>
          <w:szCs w:val="24"/>
          <w:lang w:val="en-US"/>
        </w:rPr>
        <w:t xml:space="preserve">ages for all pupils in order to </w:t>
      </w:r>
      <w:proofErr w:type="spellStart"/>
      <w:r w:rsidRPr="00D21854">
        <w:rPr>
          <w:rFonts w:eastAsia="Times New Roman" w:cs="Arial"/>
          <w:sz w:val="24"/>
          <w:szCs w:val="24"/>
          <w:lang w:val="en-US"/>
        </w:rPr>
        <w:t>minimi</w:t>
      </w:r>
      <w:r w:rsidR="007C5257" w:rsidRPr="00D21854">
        <w:rPr>
          <w:rFonts w:eastAsia="Times New Roman" w:cs="Arial"/>
          <w:sz w:val="24"/>
          <w:szCs w:val="24"/>
          <w:lang w:val="en-US"/>
        </w:rPr>
        <w:t>s</w:t>
      </w:r>
      <w:r w:rsidRPr="00D21854">
        <w:rPr>
          <w:rFonts w:eastAsia="Times New Roman" w:cs="Arial"/>
          <w:sz w:val="24"/>
          <w:szCs w:val="24"/>
          <w:lang w:val="en-US"/>
        </w:rPr>
        <w:t>e</w:t>
      </w:r>
      <w:proofErr w:type="spellEnd"/>
      <w:r w:rsidRPr="00D21854">
        <w:rPr>
          <w:rFonts w:eastAsia="Times New Roman" w:cs="Arial"/>
          <w:sz w:val="24"/>
          <w:szCs w:val="24"/>
          <w:lang w:val="en-US"/>
        </w:rPr>
        <w:t xml:space="preserve"> the effects of school closure</w:t>
      </w:r>
      <w:r w:rsidR="007C5257" w:rsidRPr="00D21854">
        <w:rPr>
          <w:rFonts w:eastAsia="Times New Roman" w:cs="Arial"/>
          <w:sz w:val="24"/>
          <w:szCs w:val="24"/>
          <w:lang w:val="en-US"/>
        </w:rPr>
        <w:t>s</w:t>
      </w:r>
      <w:r w:rsidRPr="00D21854">
        <w:rPr>
          <w:rFonts w:eastAsia="Times New Roman" w:cs="Arial"/>
          <w:sz w:val="24"/>
          <w:szCs w:val="24"/>
          <w:lang w:val="en-US"/>
        </w:rPr>
        <w:t>.</w:t>
      </w:r>
      <w:r w:rsidR="00E43C5F" w:rsidRPr="00D21854">
        <w:rPr>
          <w:rFonts w:eastAsia="Times New Roman" w:cs="Arial"/>
          <w:sz w:val="24"/>
          <w:szCs w:val="24"/>
          <w:lang w:val="en-US"/>
        </w:rPr>
        <w:t xml:space="preserve"> </w:t>
      </w:r>
      <w:r w:rsidRPr="00D21854">
        <w:rPr>
          <w:rFonts w:eastAsia="Times New Roman" w:cs="Arial"/>
          <w:sz w:val="24"/>
          <w:szCs w:val="24"/>
          <w:lang w:val="en-US"/>
        </w:rPr>
        <w:t>Furthermore, public and private television stations are supporting the overall efforts, especially for younger pupils, by broadcasting lessons and other educational programs.  </w:t>
      </w:r>
      <w:r w:rsidRPr="00D21854">
        <w:rPr>
          <w:rFonts w:eastAsia="Times New Roman" w:cs="Arial"/>
          <w:b/>
          <w:sz w:val="24"/>
          <w:szCs w:val="24"/>
          <w:lang w:val="en-US"/>
        </w:rPr>
        <w:t xml:space="preserve">For </w:t>
      </w:r>
      <w:r w:rsidR="00714A49">
        <w:rPr>
          <w:rFonts w:eastAsia="Times New Roman" w:cs="Arial"/>
          <w:b/>
          <w:sz w:val="24"/>
          <w:szCs w:val="24"/>
          <w:lang w:val="en-US"/>
        </w:rPr>
        <w:t>learners with disabilities</w:t>
      </w:r>
      <w:r w:rsidRPr="00D21854">
        <w:rPr>
          <w:rFonts w:eastAsia="Times New Roman" w:cs="Arial"/>
          <w:b/>
          <w:sz w:val="24"/>
          <w:szCs w:val="24"/>
          <w:lang w:val="en-US"/>
        </w:rPr>
        <w:t xml:space="preserve"> attending mainstream classes or special units</w:t>
      </w:r>
      <w:r w:rsidR="007C5257" w:rsidRPr="00D21854">
        <w:rPr>
          <w:rFonts w:eastAsia="Times New Roman" w:cs="Arial"/>
          <w:b/>
          <w:sz w:val="24"/>
          <w:szCs w:val="24"/>
          <w:lang w:val="en-US"/>
        </w:rPr>
        <w:t>,</w:t>
      </w:r>
      <w:r w:rsidRPr="00D21854">
        <w:rPr>
          <w:rFonts w:eastAsia="Times New Roman" w:cs="Arial"/>
          <w:b/>
          <w:sz w:val="24"/>
          <w:szCs w:val="24"/>
          <w:lang w:val="en-US"/>
        </w:rPr>
        <w:t xml:space="preserve"> the same instructions apply for their pedagogical support </w:t>
      </w:r>
      <w:r w:rsidR="007C5257" w:rsidRPr="00D21854">
        <w:rPr>
          <w:rFonts w:eastAsia="Times New Roman" w:cs="Arial"/>
          <w:b/>
          <w:sz w:val="24"/>
          <w:szCs w:val="24"/>
          <w:lang w:val="en-US"/>
        </w:rPr>
        <w:t>as for</w:t>
      </w:r>
      <w:r w:rsidR="00B85798" w:rsidRPr="00D21854">
        <w:rPr>
          <w:rFonts w:eastAsia="Times New Roman" w:cs="Arial"/>
          <w:b/>
          <w:sz w:val="24"/>
          <w:szCs w:val="24"/>
          <w:lang w:val="en-US"/>
        </w:rPr>
        <w:t xml:space="preserve"> </w:t>
      </w:r>
      <w:r w:rsidRPr="00D21854">
        <w:rPr>
          <w:rFonts w:eastAsia="Times New Roman" w:cs="Arial"/>
          <w:b/>
          <w:sz w:val="24"/>
          <w:szCs w:val="24"/>
          <w:lang w:val="en-US"/>
        </w:rPr>
        <w:t>the rest of the pupils</w:t>
      </w:r>
      <w:r w:rsidRPr="00D21854">
        <w:rPr>
          <w:rFonts w:eastAsia="Times New Roman" w:cs="Arial"/>
          <w:sz w:val="24"/>
          <w:szCs w:val="24"/>
          <w:lang w:val="en-US"/>
        </w:rPr>
        <w:t xml:space="preserve">. With regards to </w:t>
      </w:r>
      <w:r w:rsidR="00714A49">
        <w:rPr>
          <w:rFonts w:eastAsia="Times New Roman" w:cs="Arial"/>
          <w:b/>
          <w:sz w:val="24"/>
          <w:szCs w:val="24"/>
          <w:lang w:val="en-US"/>
        </w:rPr>
        <w:t>learners with disabilities</w:t>
      </w:r>
      <w:r w:rsidRPr="00D21854">
        <w:rPr>
          <w:rFonts w:eastAsia="Times New Roman" w:cs="Arial"/>
          <w:b/>
          <w:sz w:val="24"/>
          <w:szCs w:val="24"/>
          <w:lang w:val="en-US"/>
        </w:rPr>
        <w:t xml:space="preserve"> attending special schools, instructions were given to head teachers </w:t>
      </w:r>
      <w:r w:rsidRPr="00D21854">
        <w:rPr>
          <w:rFonts w:eastAsia="Times New Roman" w:cs="Arial"/>
          <w:b/>
          <w:sz w:val="24"/>
          <w:szCs w:val="24"/>
          <w:lang w:val="en-US"/>
        </w:rPr>
        <w:lastRenderedPageBreak/>
        <w:t xml:space="preserve">to communicate with parents/guardians to provide suggestions for creative activities, during the suspension period, depending on the particularity of each child. </w:t>
      </w:r>
      <w:r w:rsidRPr="00D21854">
        <w:rPr>
          <w:rFonts w:eastAsia="Times New Roman" w:cs="Arial"/>
          <w:sz w:val="24"/>
          <w:szCs w:val="24"/>
          <w:lang w:val="en-US"/>
        </w:rPr>
        <w:t>At the same time special schools were encouraged to upload educational material</w:t>
      </w:r>
      <w:r w:rsidR="00714A49">
        <w:rPr>
          <w:rFonts w:eastAsia="Times New Roman" w:cs="Arial"/>
          <w:sz w:val="24"/>
          <w:szCs w:val="24"/>
          <w:lang w:val="en-US"/>
        </w:rPr>
        <w:t xml:space="preserve">s </w:t>
      </w:r>
      <w:r w:rsidR="00714A49" w:rsidRPr="00D21854">
        <w:rPr>
          <w:rFonts w:eastAsia="Times New Roman" w:cs="Arial"/>
          <w:sz w:val="24"/>
          <w:szCs w:val="24"/>
          <w:lang w:val="en-US"/>
        </w:rPr>
        <w:t>on their websites</w:t>
      </w:r>
      <w:r w:rsidRPr="00D21854">
        <w:rPr>
          <w:rFonts w:eastAsia="Times New Roman" w:cs="Arial"/>
          <w:sz w:val="24"/>
          <w:szCs w:val="24"/>
          <w:lang w:val="en-US"/>
        </w:rPr>
        <w:t xml:space="preserve"> that teachers have developed or use</w:t>
      </w:r>
      <w:r w:rsidR="00714A49">
        <w:rPr>
          <w:rFonts w:eastAsia="Times New Roman" w:cs="Arial"/>
          <w:sz w:val="24"/>
          <w:szCs w:val="24"/>
          <w:lang w:val="en-US"/>
        </w:rPr>
        <w:t>d</w:t>
      </w:r>
      <w:r w:rsidRPr="00D21854">
        <w:rPr>
          <w:rFonts w:eastAsia="Times New Roman" w:cs="Arial"/>
          <w:sz w:val="24"/>
          <w:szCs w:val="24"/>
          <w:lang w:val="en-US"/>
        </w:rPr>
        <w:t xml:space="preserve"> in the classroom to further support children</w:t>
      </w:r>
      <w:r w:rsidR="00714A49">
        <w:rPr>
          <w:rFonts w:eastAsia="Times New Roman" w:cs="Arial"/>
          <w:sz w:val="24"/>
          <w:szCs w:val="24"/>
          <w:lang w:val="en-US"/>
        </w:rPr>
        <w:t>,</w:t>
      </w:r>
      <w:r w:rsidRPr="00D21854">
        <w:rPr>
          <w:rFonts w:eastAsia="Times New Roman" w:cs="Arial"/>
          <w:sz w:val="24"/>
          <w:szCs w:val="24"/>
          <w:lang w:val="en-US"/>
        </w:rPr>
        <w:t xml:space="preserve"> as well as suggestions for pedagogical and therapeutic activities that can be implemented at home, in collaboration with parents/guardians</w:t>
      </w:r>
      <w:r w:rsidRPr="00D21854">
        <w:rPr>
          <w:rFonts w:eastAsia="Times New Roman" w:cs="Arial"/>
          <w:b/>
          <w:sz w:val="24"/>
          <w:szCs w:val="24"/>
          <w:lang w:val="en-US"/>
        </w:rPr>
        <w:t>. </w:t>
      </w:r>
      <w:r w:rsidRPr="00D21854">
        <w:rPr>
          <w:rFonts w:eastAsia="Times New Roman" w:cs="Arial"/>
          <w:sz w:val="24"/>
          <w:szCs w:val="24"/>
          <w:lang w:val="en-US"/>
        </w:rPr>
        <w:t>Special education material (e.g. for pupils with hearing impairment) has also been uploaded and has been disseminated to other special education groups of pupils. In addition, pupils with hearing impairment were allowed to open their cameras to see their teachers and their sign language interpreters were also granted access to participate during the distance learning sessions.</w:t>
      </w:r>
    </w:p>
    <w:p w14:paraId="02B2799F" w14:textId="77777777" w:rsidR="00035086" w:rsidRPr="00C21201" w:rsidRDefault="00035086" w:rsidP="00571BF1">
      <w:pPr>
        <w:pStyle w:val="Heading3"/>
        <w:rPr>
          <w:rFonts w:ascii="Arial" w:hAnsi="Arial" w:cs="Arial"/>
          <w:lang w:val="en-GB"/>
        </w:rPr>
      </w:pPr>
      <w:bookmarkStart w:id="30" w:name="_Toc53493683"/>
      <w:r w:rsidRPr="00C21201">
        <w:rPr>
          <w:rFonts w:ascii="Arial" w:hAnsi="Arial" w:cs="Arial"/>
          <w:lang w:val="en-GB"/>
        </w:rPr>
        <w:t>Czechia</w:t>
      </w:r>
      <w:bookmarkEnd w:id="30"/>
    </w:p>
    <w:p w14:paraId="13F086E1" w14:textId="18650BC6" w:rsidR="00AC562A" w:rsidRPr="001C492C" w:rsidRDefault="007C5257" w:rsidP="00571BF1">
      <w:pPr>
        <w:shd w:val="clear" w:color="auto" w:fill="FFFFFF"/>
        <w:spacing w:after="0" w:line="360" w:lineRule="auto"/>
        <w:rPr>
          <w:rFonts w:cs="Arial"/>
          <w:b/>
          <w:sz w:val="24"/>
          <w:szCs w:val="24"/>
          <w:lang w:val="en-US"/>
        </w:rPr>
      </w:pPr>
      <w:r w:rsidRPr="00D21854">
        <w:rPr>
          <w:rFonts w:eastAsia="Times New Roman" w:cs="Arial"/>
          <w:sz w:val="24"/>
          <w:szCs w:val="24"/>
          <w:lang w:val="en-US"/>
        </w:rPr>
        <w:t>F</w:t>
      </w:r>
      <w:r w:rsidR="00493A23" w:rsidRPr="00D21854">
        <w:rPr>
          <w:rFonts w:eastAsia="Times New Roman" w:cs="Arial"/>
          <w:sz w:val="24"/>
          <w:szCs w:val="24"/>
          <w:lang w:val="en-US"/>
        </w:rPr>
        <w:t xml:space="preserve">rom May onwards </w:t>
      </w:r>
      <w:r w:rsidRPr="00D21854">
        <w:rPr>
          <w:rFonts w:eastAsia="Times New Roman" w:cs="Arial"/>
          <w:sz w:val="24"/>
          <w:szCs w:val="24"/>
          <w:lang w:val="en-US"/>
        </w:rPr>
        <w:t xml:space="preserve">schools </w:t>
      </w:r>
      <w:r w:rsidR="00493A23" w:rsidRPr="00D21854">
        <w:rPr>
          <w:rFonts w:eastAsia="Times New Roman" w:cs="Arial"/>
          <w:sz w:val="24"/>
          <w:szCs w:val="24"/>
          <w:lang w:val="en-US"/>
        </w:rPr>
        <w:t>partially started opening</w:t>
      </w:r>
      <w:r w:rsidRPr="00D21854">
        <w:rPr>
          <w:rFonts w:eastAsia="Times New Roman" w:cs="Arial"/>
          <w:sz w:val="24"/>
          <w:szCs w:val="24"/>
          <w:lang w:val="en-US"/>
        </w:rPr>
        <w:t>,</w:t>
      </w:r>
      <w:r w:rsidR="00511014" w:rsidRPr="00D21854">
        <w:rPr>
          <w:rFonts w:eastAsia="Times New Roman" w:cs="Arial"/>
          <w:sz w:val="24"/>
          <w:szCs w:val="24"/>
          <w:lang w:val="en-US"/>
        </w:rPr>
        <w:t xml:space="preserve"> </w:t>
      </w:r>
      <w:r w:rsidRPr="00D21854">
        <w:rPr>
          <w:rFonts w:eastAsia="Times New Roman" w:cs="Arial"/>
          <w:sz w:val="24"/>
          <w:szCs w:val="24"/>
          <w:lang w:val="en-US"/>
        </w:rPr>
        <w:t>starting with</w:t>
      </w:r>
      <w:r w:rsidR="00511014" w:rsidRPr="00D21854">
        <w:rPr>
          <w:rFonts w:eastAsia="Times New Roman" w:cs="Arial"/>
          <w:sz w:val="24"/>
          <w:szCs w:val="24"/>
          <w:lang w:val="en-US"/>
        </w:rPr>
        <w:t xml:space="preserve"> </w:t>
      </w:r>
      <w:r w:rsidR="00493A23" w:rsidRPr="00D21854">
        <w:rPr>
          <w:rFonts w:eastAsia="Times New Roman" w:cs="Arial"/>
          <w:sz w:val="24"/>
          <w:szCs w:val="24"/>
          <w:lang w:val="en-US"/>
        </w:rPr>
        <w:t xml:space="preserve">higher education institutions. The learning platforms available cover the learning material in the same way for all pupils. </w:t>
      </w:r>
      <w:r w:rsidR="00493A23" w:rsidRPr="00D21854">
        <w:rPr>
          <w:rFonts w:cs="Arial"/>
          <w:b/>
          <w:sz w:val="24"/>
          <w:szCs w:val="24"/>
          <w:lang w:val="en-US"/>
        </w:rPr>
        <w:t xml:space="preserve">There was not found </w:t>
      </w:r>
      <w:r w:rsidRPr="00D21854">
        <w:rPr>
          <w:rFonts w:cs="Arial"/>
          <w:b/>
          <w:sz w:val="24"/>
          <w:szCs w:val="24"/>
          <w:lang w:val="en-US"/>
        </w:rPr>
        <w:t>to be adapted</w:t>
      </w:r>
      <w:r w:rsidR="00B85798" w:rsidRPr="00D21854">
        <w:rPr>
          <w:rFonts w:cs="Arial"/>
          <w:b/>
          <w:sz w:val="24"/>
          <w:szCs w:val="24"/>
          <w:lang w:val="en-US"/>
        </w:rPr>
        <w:t xml:space="preserve"> </w:t>
      </w:r>
      <w:r w:rsidR="00493A23" w:rsidRPr="00D21854">
        <w:rPr>
          <w:rFonts w:cs="Arial"/>
          <w:b/>
          <w:sz w:val="24"/>
          <w:szCs w:val="24"/>
          <w:lang w:val="en-US"/>
        </w:rPr>
        <w:t xml:space="preserve">learning material addressing needs </w:t>
      </w:r>
      <w:r w:rsidRPr="00D21854">
        <w:rPr>
          <w:rFonts w:cs="Arial"/>
          <w:b/>
          <w:sz w:val="24"/>
          <w:szCs w:val="24"/>
          <w:lang w:val="en-US"/>
        </w:rPr>
        <w:t xml:space="preserve">of </w:t>
      </w:r>
      <w:r w:rsidR="00714A49">
        <w:rPr>
          <w:rFonts w:cs="Arial"/>
          <w:b/>
          <w:sz w:val="24"/>
          <w:szCs w:val="24"/>
          <w:lang w:val="en-US"/>
        </w:rPr>
        <w:t>learners with disabilities</w:t>
      </w:r>
      <w:r w:rsidR="00493A23" w:rsidRPr="00D21854">
        <w:rPr>
          <w:rFonts w:cs="Arial"/>
          <w:b/>
          <w:sz w:val="24"/>
          <w:szCs w:val="24"/>
          <w:lang w:val="en-US"/>
        </w:rPr>
        <w:t xml:space="preserve">. </w:t>
      </w:r>
    </w:p>
    <w:p w14:paraId="0D732F79" w14:textId="77777777" w:rsidR="00035086" w:rsidRPr="00C21201" w:rsidRDefault="00035086" w:rsidP="00571BF1">
      <w:pPr>
        <w:pStyle w:val="Heading3"/>
        <w:rPr>
          <w:rFonts w:ascii="Arial" w:hAnsi="Arial" w:cs="Arial"/>
          <w:lang w:val="en-GB"/>
        </w:rPr>
      </w:pPr>
      <w:bookmarkStart w:id="31" w:name="_Toc53493684"/>
      <w:r w:rsidRPr="00C21201">
        <w:rPr>
          <w:rFonts w:ascii="Arial" w:hAnsi="Arial" w:cs="Arial"/>
          <w:lang w:val="en-GB"/>
        </w:rPr>
        <w:t>Estonia</w:t>
      </w:r>
      <w:bookmarkEnd w:id="31"/>
      <w:r w:rsidRPr="00C21201">
        <w:rPr>
          <w:rFonts w:ascii="Arial" w:hAnsi="Arial" w:cs="Arial"/>
          <w:lang w:val="en-GB"/>
        </w:rPr>
        <w:t xml:space="preserve"> </w:t>
      </w:r>
    </w:p>
    <w:p w14:paraId="16F0F540" w14:textId="4F881857"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bdr w:val="none" w:sz="0" w:space="0" w:color="auto" w:frame="1"/>
          <w:shd w:val="clear" w:color="auto" w:fill="FFFFFF"/>
          <w:lang w:val="en-US"/>
        </w:rPr>
      </w:pPr>
      <w:r w:rsidRPr="00D21854">
        <w:rPr>
          <w:rFonts w:ascii="Arial" w:hAnsi="Arial" w:cs="Arial"/>
          <w:bdr w:val="none" w:sz="0" w:space="0" w:color="auto" w:frame="1"/>
          <w:shd w:val="clear" w:color="auto" w:fill="FFFFFF"/>
          <w:lang w:val="en-US"/>
        </w:rPr>
        <w:t xml:space="preserve">The </w:t>
      </w:r>
      <w:proofErr w:type="spellStart"/>
      <w:r w:rsidRPr="00D21854">
        <w:rPr>
          <w:rFonts w:ascii="Arial" w:hAnsi="Arial" w:cs="Arial"/>
          <w:bdr w:val="none" w:sz="0" w:space="0" w:color="auto" w:frame="1"/>
          <w:shd w:val="clear" w:color="auto" w:fill="FFFFFF"/>
          <w:lang w:val="en-US"/>
        </w:rPr>
        <w:t>organi</w:t>
      </w:r>
      <w:r w:rsidR="00087527" w:rsidRPr="00D21854">
        <w:rPr>
          <w:rFonts w:ascii="Arial" w:hAnsi="Arial" w:cs="Arial"/>
          <w:bdr w:val="none" w:sz="0" w:space="0" w:color="auto" w:frame="1"/>
          <w:shd w:val="clear" w:color="auto" w:fill="FFFFFF"/>
          <w:lang w:val="en-US"/>
        </w:rPr>
        <w:t>s</w:t>
      </w:r>
      <w:r w:rsidRPr="00D21854">
        <w:rPr>
          <w:rFonts w:ascii="Arial" w:hAnsi="Arial" w:cs="Arial"/>
          <w:bdr w:val="none" w:sz="0" w:space="0" w:color="auto" w:frame="1"/>
          <w:shd w:val="clear" w:color="auto" w:fill="FFFFFF"/>
          <w:lang w:val="en-US"/>
        </w:rPr>
        <w:t>ation</w:t>
      </w:r>
      <w:proofErr w:type="spellEnd"/>
      <w:r w:rsidRPr="00D21854">
        <w:rPr>
          <w:rFonts w:ascii="Arial" w:hAnsi="Arial" w:cs="Arial"/>
          <w:bdr w:val="none" w:sz="0" w:space="0" w:color="auto" w:frame="1"/>
          <w:shd w:val="clear" w:color="auto" w:fill="FFFFFF"/>
          <w:lang w:val="en-US"/>
        </w:rPr>
        <w:t xml:space="preserve"> of distance learning for </w:t>
      </w:r>
      <w:r w:rsidR="00714A49">
        <w:rPr>
          <w:rFonts w:ascii="Arial" w:hAnsi="Arial" w:cs="Arial"/>
          <w:bdr w:val="none" w:sz="0" w:space="0" w:color="auto" w:frame="1"/>
          <w:shd w:val="clear" w:color="auto" w:fill="FFFFFF"/>
          <w:lang w:val="en-US"/>
        </w:rPr>
        <w:t>learners with disabilities</w:t>
      </w:r>
      <w:r w:rsidRPr="00D21854">
        <w:rPr>
          <w:rFonts w:ascii="Arial" w:hAnsi="Arial" w:cs="Arial"/>
          <w:bdr w:val="none" w:sz="0" w:space="0" w:color="auto" w:frame="1"/>
          <w:shd w:val="clear" w:color="auto" w:fill="FFFFFF"/>
          <w:lang w:val="en-US"/>
        </w:rPr>
        <w:t xml:space="preserve"> does not differ from the one established for students without disabilities. The detailed conditions of teaching</w:t>
      </w:r>
      <w:r w:rsidR="00714A49">
        <w:rPr>
          <w:rFonts w:ascii="Arial" w:hAnsi="Arial" w:cs="Arial"/>
          <w:bdr w:val="none" w:sz="0" w:space="0" w:color="auto" w:frame="1"/>
          <w:shd w:val="clear" w:color="auto" w:fill="FFFFFF"/>
          <w:lang w:val="en-US"/>
        </w:rPr>
        <w:t xml:space="preserve">, </w:t>
      </w:r>
      <w:r w:rsidRPr="00D21854">
        <w:rPr>
          <w:rFonts w:ascii="Arial" w:hAnsi="Arial" w:cs="Arial"/>
          <w:bdr w:val="none" w:sz="0" w:space="0" w:color="auto" w:frame="1"/>
          <w:shd w:val="clear" w:color="auto" w:fill="FFFFFF"/>
          <w:lang w:val="en-US"/>
        </w:rPr>
        <w:t>incl</w:t>
      </w:r>
      <w:r w:rsidR="00714A49">
        <w:rPr>
          <w:rFonts w:ascii="Arial" w:hAnsi="Arial" w:cs="Arial"/>
          <w:bdr w:val="none" w:sz="0" w:space="0" w:color="auto" w:frame="1"/>
          <w:shd w:val="clear" w:color="auto" w:fill="FFFFFF"/>
          <w:lang w:val="en-US"/>
        </w:rPr>
        <w:t>uding</w:t>
      </w:r>
      <w:r w:rsidRPr="00D21854">
        <w:rPr>
          <w:rFonts w:ascii="Arial" w:hAnsi="Arial" w:cs="Arial"/>
          <w:bdr w:val="none" w:sz="0" w:space="0" w:color="auto" w:frame="1"/>
          <w:shd w:val="clear" w:color="auto" w:fill="FFFFFF"/>
          <w:lang w:val="en-US"/>
        </w:rPr>
        <w:t xml:space="preserve"> </w:t>
      </w:r>
      <w:r w:rsidR="00714A49">
        <w:rPr>
          <w:rFonts w:ascii="Arial" w:hAnsi="Arial" w:cs="Arial"/>
          <w:bdr w:val="none" w:sz="0" w:space="0" w:color="auto" w:frame="1"/>
          <w:shd w:val="clear" w:color="auto" w:fill="FFFFFF"/>
          <w:lang w:val="en-US"/>
        </w:rPr>
        <w:t>a</w:t>
      </w:r>
      <w:r w:rsidRPr="00D21854">
        <w:rPr>
          <w:rFonts w:ascii="Arial" w:hAnsi="Arial" w:cs="Arial"/>
          <w:bdr w:val="none" w:sz="0" w:space="0" w:color="auto" w:frame="1"/>
          <w:shd w:val="clear" w:color="auto" w:fill="FFFFFF"/>
          <w:lang w:val="en-US"/>
        </w:rPr>
        <w:t>ssessment</w:t>
      </w:r>
      <w:r w:rsidR="00714A49">
        <w:rPr>
          <w:rFonts w:ascii="Arial" w:hAnsi="Arial" w:cs="Arial"/>
          <w:bdr w:val="none" w:sz="0" w:space="0" w:color="auto" w:frame="1"/>
          <w:shd w:val="clear" w:color="auto" w:fill="FFFFFF"/>
          <w:lang w:val="en-US"/>
        </w:rPr>
        <w:t>,</w:t>
      </w:r>
      <w:r w:rsidRPr="00D21854">
        <w:rPr>
          <w:rFonts w:ascii="Arial" w:hAnsi="Arial" w:cs="Arial"/>
          <w:bdr w:val="none" w:sz="0" w:space="0" w:color="auto" w:frame="1"/>
          <w:shd w:val="clear" w:color="auto" w:fill="FFFFFF"/>
          <w:lang w:val="en-US"/>
        </w:rPr>
        <w:t xml:space="preserve"> are </w:t>
      </w:r>
      <w:proofErr w:type="spellStart"/>
      <w:r w:rsidRPr="00D21854">
        <w:rPr>
          <w:rFonts w:ascii="Arial" w:hAnsi="Arial" w:cs="Arial"/>
          <w:bdr w:val="none" w:sz="0" w:space="0" w:color="auto" w:frame="1"/>
          <w:shd w:val="clear" w:color="auto" w:fill="FFFFFF"/>
          <w:lang w:val="en-US"/>
        </w:rPr>
        <w:t>organi</w:t>
      </w:r>
      <w:r w:rsidR="006A1086">
        <w:rPr>
          <w:rFonts w:ascii="Arial" w:hAnsi="Arial" w:cs="Arial"/>
          <w:bdr w:val="none" w:sz="0" w:space="0" w:color="auto" w:frame="1"/>
          <w:shd w:val="clear" w:color="auto" w:fill="FFFFFF"/>
          <w:lang w:val="en-US"/>
        </w:rPr>
        <w:t>s</w:t>
      </w:r>
      <w:r w:rsidRPr="00D21854">
        <w:rPr>
          <w:rFonts w:ascii="Arial" w:hAnsi="Arial" w:cs="Arial"/>
          <w:bdr w:val="none" w:sz="0" w:space="0" w:color="auto" w:frame="1"/>
          <w:shd w:val="clear" w:color="auto" w:fill="FFFFFF"/>
          <w:lang w:val="en-US"/>
        </w:rPr>
        <w:t>ed</w:t>
      </w:r>
      <w:proofErr w:type="spellEnd"/>
      <w:r w:rsidRPr="00D21854">
        <w:rPr>
          <w:rFonts w:ascii="Arial" w:hAnsi="Arial" w:cs="Arial"/>
          <w:bdr w:val="none" w:sz="0" w:space="0" w:color="auto" w:frame="1"/>
          <w:shd w:val="clear" w:color="auto" w:fill="FFFFFF"/>
          <w:lang w:val="en-US"/>
        </w:rPr>
        <w:t xml:space="preserve"> by the school.</w:t>
      </w:r>
      <w:r w:rsidR="00511014" w:rsidRPr="00D21854">
        <w:rPr>
          <w:rFonts w:ascii="Arial" w:hAnsi="Arial" w:cs="Arial"/>
          <w:bdr w:val="none" w:sz="0" w:space="0" w:color="auto" w:frame="1"/>
          <w:shd w:val="clear" w:color="auto" w:fill="FFFFFF"/>
          <w:lang w:val="en-US"/>
        </w:rPr>
        <w:t xml:space="preserve"> </w:t>
      </w:r>
      <w:r w:rsidR="00035086" w:rsidRPr="00D21854">
        <w:rPr>
          <w:rFonts w:ascii="Arial" w:hAnsi="Arial" w:cs="Arial"/>
          <w:bCs/>
          <w:lang w:val="en-US"/>
        </w:rPr>
        <w:t xml:space="preserve">In Estonia there was not found to be adapted learning material addressing needs of </w:t>
      </w:r>
      <w:r w:rsidR="006A1086">
        <w:rPr>
          <w:rFonts w:ascii="Arial" w:hAnsi="Arial" w:cs="Arial"/>
          <w:bCs/>
          <w:lang w:val="en-US"/>
        </w:rPr>
        <w:t>learners with disabilities</w:t>
      </w:r>
      <w:r w:rsidR="00035086" w:rsidRPr="00D21854">
        <w:rPr>
          <w:rFonts w:ascii="Arial" w:hAnsi="Arial" w:cs="Arial"/>
          <w:bCs/>
          <w:lang w:val="en-US"/>
        </w:rPr>
        <w:t>.</w:t>
      </w:r>
      <w:r w:rsidR="00511014" w:rsidRPr="00D21854">
        <w:rPr>
          <w:rFonts w:ascii="Arial" w:hAnsi="Arial" w:cs="Arial"/>
          <w:bCs/>
          <w:lang w:val="en-US"/>
        </w:rPr>
        <w:t xml:space="preserve"> </w:t>
      </w:r>
      <w:r w:rsidRPr="00D21854">
        <w:rPr>
          <w:rFonts w:ascii="Arial" w:hAnsi="Arial" w:cs="Arial"/>
          <w:lang w:val="en-US"/>
        </w:rPr>
        <w:t xml:space="preserve">However, the Ministry of Education adopted </w:t>
      </w:r>
      <w:r w:rsidR="00E60DCC" w:rsidRPr="00C21201">
        <w:rPr>
          <w:rFonts w:ascii="Arial" w:hAnsi="Arial" w:cs="Arial"/>
          <w:bCs/>
          <w:lang w:val="en-US"/>
        </w:rPr>
        <w:t>what were known as</w:t>
      </w:r>
      <w:r w:rsidR="00AC562A">
        <w:rPr>
          <w:rFonts w:ascii="Arial" w:hAnsi="Arial" w:cs="Arial"/>
          <w:b/>
          <w:lang w:val="en-US"/>
        </w:rPr>
        <w:t xml:space="preserve"> </w:t>
      </w:r>
      <w:r w:rsidRPr="00D21854">
        <w:rPr>
          <w:rFonts w:ascii="Arial" w:hAnsi="Arial" w:cs="Arial"/>
          <w:lang w:val="en-US"/>
        </w:rPr>
        <w:t>“</w:t>
      </w:r>
      <w:hyperlink r:id="rId16" w:history="1">
        <w:r w:rsidR="00035086" w:rsidRPr="00C21201">
          <w:rPr>
            <w:rStyle w:val="Hyperlink"/>
            <w:rFonts w:ascii="Arial" w:eastAsiaTheme="majorEastAsia" w:hAnsi="Arial" w:cs="Arial"/>
            <w:color w:val="auto"/>
            <w:u w:val="none"/>
            <w:bdr w:val="none" w:sz="0" w:space="0" w:color="auto" w:frame="1"/>
            <w:shd w:val="clear" w:color="auto" w:fill="FFFFFF"/>
            <w:lang w:val="en-US"/>
          </w:rPr>
          <w:t>Pathfinder centers</w:t>
        </w:r>
      </w:hyperlink>
      <w:r w:rsidRPr="00D21854">
        <w:rPr>
          <w:rFonts w:ascii="Arial" w:hAnsi="Arial" w:cs="Arial"/>
          <w:lang w:val="en-US"/>
        </w:rPr>
        <w:t>”</w:t>
      </w:r>
      <w:r w:rsidRPr="00D21854">
        <w:rPr>
          <w:rFonts w:ascii="Arial" w:hAnsi="Arial" w:cs="Arial"/>
          <w:bdr w:val="none" w:sz="0" w:space="0" w:color="auto" w:frame="1"/>
          <w:shd w:val="clear" w:color="auto" w:fill="FFFFFF"/>
          <w:lang w:val="en-US"/>
        </w:rPr>
        <w:t>   to support all schools and teachers in </w:t>
      </w:r>
      <w:proofErr w:type="spellStart"/>
      <w:r w:rsidR="00921F07">
        <w:fldChar w:fldCharType="begin"/>
      </w:r>
      <w:r w:rsidR="00921F07">
        <w:instrText xml:space="preserve"> HYPERLINK "https://www.innove.ee/blogi/innove-rajaleidja-kuidas-saavad-vanemad-oma-last-kaugoppe-ajal-toetada/" </w:instrText>
      </w:r>
      <w:r w:rsidR="00921F07">
        <w:fldChar w:fldCharType="separate"/>
      </w:r>
      <w:r w:rsidR="00035086" w:rsidRPr="00D21854">
        <w:rPr>
          <w:rStyle w:val="Hyperlink"/>
          <w:rFonts w:ascii="Arial" w:eastAsiaTheme="majorEastAsia" w:hAnsi="Arial" w:cs="Arial"/>
          <w:color w:val="auto"/>
          <w:u w:val="none"/>
          <w:bdr w:val="none" w:sz="0" w:space="0" w:color="auto" w:frame="1"/>
          <w:shd w:val="clear" w:color="auto" w:fill="FFFFFF"/>
          <w:lang w:val="en-US"/>
        </w:rPr>
        <w:t>organi</w:t>
      </w:r>
      <w:r w:rsidR="00E60DCC" w:rsidRPr="00D21854">
        <w:rPr>
          <w:rStyle w:val="Hyperlink"/>
          <w:rFonts w:ascii="Arial" w:eastAsiaTheme="majorEastAsia" w:hAnsi="Arial" w:cs="Arial"/>
          <w:color w:val="auto"/>
          <w:u w:val="none"/>
          <w:bdr w:val="none" w:sz="0" w:space="0" w:color="auto" w:frame="1"/>
          <w:shd w:val="clear" w:color="auto" w:fill="FFFFFF"/>
          <w:lang w:val="en-US"/>
        </w:rPr>
        <w:t>s</w:t>
      </w:r>
      <w:r w:rsidR="00035086" w:rsidRPr="00D21854">
        <w:rPr>
          <w:rStyle w:val="Hyperlink"/>
          <w:rFonts w:ascii="Arial" w:eastAsiaTheme="majorEastAsia" w:hAnsi="Arial" w:cs="Arial"/>
          <w:color w:val="auto"/>
          <w:u w:val="none"/>
          <w:bdr w:val="none" w:sz="0" w:space="0" w:color="auto" w:frame="1"/>
          <w:shd w:val="clear" w:color="auto" w:fill="FFFFFF"/>
          <w:lang w:val="en-US"/>
        </w:rPr>
        <w:t>ing</w:t>
      </w:r>
      <w:proofErr w:type="spellEnd"/>
      <w:r w:rsidR="00035086" w:rsidRPr="00D21854">
        <w:rPr>
          <w:rStyle w:val="Hyperlink"/>
          <w:rFonts w:ascii="Arial" w:eastAsiaTheme="majorEastAsia" w:hAnsi="Arial" w:cs="Arial"/>
          <w:color w:val="auto"/>
          <w:u w:val="none"/>
          <w:bdr w:val="none" w:sz="0" w:space="0" w:color="auto" w:frame="1"/>
          <w:shd w:val="clear" w:color="auto" w:fill="FFFFFF"/>
          <w:lang w:val="en-US"/>
        </w:rPr>
        <w:t xml:space="preserve"> homeschooling and distance learning</w:t>
      </w:r>
      <w:r w:rsidR="00921F07">
        <w:rPr>
          <w:rStyle w:val="Hyperlink"/>
          <w:rFonts w:ascii="Arial" w:eastAsiaTheme="majorEastAsia" w:hAnsi="Arial" w:cs="Arial"/>
          <w:color w:val="auto"/>
          <w:u w:val="none"/>
          <w:bdr w:val="none" w:sz="0" w:space="0" w:color="auto" w:frame="1"/>
          <w:shd w:val="clear" w:color="auto" w:fill="FFFFFF"/>
          <w:lang w:val="en-US"/>
        </w:rPr>
        <w:fldChar w:fldCharType="end"/>
      </w:r>
      <w:r w:rsidRPr="00D21854">
        <w:rPr>
          <w:rFonts w:ascii="Arial" w:hAnsi="Arial" w:cs="Arial"/>
          <w:bdr w:val="none" w:sz="0" w:space="0" w:color="auto" w:frame="1"/>
          <w:shd w:val="clear" w:color="auto" w:fill="FFFFFF"/>
          <w:lang w:val="en-US"/>
        </w:rPr>
        <w:t xml:space="preserve"> for </w:t>
      </w:r>
      <w:r w:rsidR="00E60DCC" w:rsidRPr="00D21854">
        <w:rPr>
          <w:rFonts w:ascii="Arial" w:hAnsi="Arial" w:cs="Arial"/>
          <w:bdr w:val="none" w:sz="0" w:space="0" w:color="auto" w:frame="1"/>
          <w:shd w:val="clear" w:color="auto" w:fill="FFFFFF"/>
          <w:lang w:val="en-US"/>
        </w:rPr>
        <w:t>learners</w:t>
      </w:r>
      <w:r w:rsidR="00511014" w:rsidRPr="00D21854">
        <w:rPr>
          <w:rFonts w:ascii="Arial" w:hAnsi="Arial" w:cs="Arial"/>
          <w:bdr w:val="none" w:sz="0" w:space="0" w:color="auto" w:frame="1"/>
          <w:shd w:val="clear" w:color="auto" w:fill="FFFFFF"/>
          <w:lang w:val="en-US"/>
        </w:rPr>
        <w:t xml:space="preserve"> </w:t>
      </w:r>
      <w:r w:rsidRPr="00D21854">
        <w:rPr>
          <w:rFonts w:ascii="Arial" w:hAnsi="Arial" w:cs="Arial"/>
          <w:bdr w:val="none" w:sz="0" w:space="0" w:color="auto" w:frame="1"/>
          <w:shd w:val="clear" w:color="auto" w:fill="FFFFFF"/>
          <w:lang w:val="en-US"/>
        </w:rPr>
        <w:t xml:space="preserve">with </w:t>
      </w:r>
      <w:r w:rsidR="006A1086">
        <w:rPr>
          <w:rFonts w:ascii="Arial" w:hAnsi="Arial" w:cs="Arial"/>
          <w:bdr w:val="none" w:sz="0" w:space="0" w:color="auto" w:frame="1"/>
          <w:shd w:val="clear" w:color="auto" w:fill="FFFFFF"/>
          <w:lang w:val="en-US"/>
        </w:rPr>
        <w:t>disabilities</w:t>
      </w:r>
      <w:r w:rsidR="00511014" w:rsidRPr="00D21854">
        <w:rPr>
          <w:rFonts w:ascii="Arial" w:hAnsi="Arial" w:cs="Arial"/>
          <w:bdr w:val="none" w:sz="0" w:space="0" w:color="auto" w:frame="1"/>
          <w:shd w:val="clear" w:color="auto" w:fill="FFFFFF"/>
          <w:lang w:val="en-US"/>
        </w:rPr>
        <w:t>.</w:t>
      </w:r>
      <w:r w:rsidR="00ED5BCF">
        <w:rPr>
          <w:rStyle w:val="FootnoteReference"/>
          <w:rFonts w:ascii="Arial" w:hAnsi="Arial" w:cs="Arial"/>
          <w:bdr w:val="none" w:sz="0" w:space="0" w:color="auto" w:frame="1"/>
          <w:shd w:val="clear" w:color="auto" w:fill="FFFFFF"/>
          <w:lang w:val="en-US"/>
        </w:rPr>
        <w:footnoteReference w:id="23"/>
      </w:r>
    </w:p>
    <w:p w14:paraId="736EBA54" w14:textId="77777777" w:rsidR="001C492C" w:rsidRDefault="001C492C" w:rsidP="00571BF1">
      <w:pPr>
        <w:pStyle w:val="Agency-body-text-report"/>
      </w:pPr>
    </w:p>
    <w:p w14:paraId="79EF1070" w14:textId="77777777" w:rsidR="00035086" w:rsidRPr="00C21201" w:rsidRDefault="00035086" w:rsidP="00571BF1">
      <w:pPr>
        <w:pStyle w:val="Heading3"/>
        <w:rPr>
          <w:rFonts w:ascii="Arial" w:hAnsi="Arial" w:cs="Arial"/>
          <w:lang w:val="en-US"/>
        </w:rPr>
      </w:pPr>
      <w:bookmarkStart w:id="32" w:name="_Toc53493685"/>
      <w:r w:rsidRPr="00C21201">
        <w:rPr>
          <w:rFonts w:ascii="Arial" w:hAnsi="Arial" w:cs="Arial"/>
          <w:lang w:val="en-US"/>
        </w:rPr>
        <w:t>France</w:t>
      </w:r>
      <w:bookmarkEnd w:id="32"/>
      <w:r w:rsidRPr="00C21201">
        <w:rPr>
          <w:rFonts w:ascii="Arial" w:hAnsi="Arial" w:cs="Arial"/>
          <w:lang w:val="en-US"/>
        </w:rPr>
        <w:t xml:space="preserve"> </w:t>
      </w:r>
    </w:p>
    <w:p w14:paraId="6356967E" w14:textId="09379633" w:rsidR="00511014"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C21201">
        <w:rPr>
          <w:rFonts w:ascii="Arial" w:hAnsi="Arial" w:cs="Arial"/>
          <w:bCs/>
          <w:lang w:val="en-US"/>
        </w:rPr>
        <w:t xml:space="preserve">In France the learning material found on on-line Platforms is the same as for all </w:t>
      </w:r>
      <w:r w:rsidR="006A1086">
        <w:rPr>
          <w:rFonts w:ascii="Arial" w:hAnsi="Arial" w:cs="Arial"/>
          <w:bCs/>
          <w:lang w:val="en-US"/>
        </w:rPr>
        <w:t>learners</w:t>
      </w:r>
      <w:r w:rsidR="006A1086" w:rsidRPr="00C21201">
        <w:rPr>
          <w:rFonts w:ascii="Arial" w:hAnsi="Arial" w:cs="Arial"/>
          <w:bCs/>
          <w:lang w:val="en-US"/>
        </w:rPr>
        <w:t xml:space="preserve"> </w:t>
      </w:r>
      <w:r w:rsidRPr="00C21201">
        <w:rPr>
          <w:rFonts w:ascii="Arial" w:hAnsi="Arial" w:cs="Arial"/>
          <w:bCs/>
          <w:lang w:val="en-US"/>
        </w:rPr>
        <w:t>without disabilities</w:t>
      </w:r>
      <w:r w:rsidRPr="001C492C">
        <w:rPr>
          <w:rFonts w:ascii="Arial" w:hAnsi="Arial" w:cs="Arial"/>
          <w:lang w:val="en-US"/>
        </w:rPr>
        <w:t>.</w:t>
      </w:r>
      <w:r w:rsidR="00ED5BCF">
        <w:rPr>
          <w:rStyle w:val="FootnoteReference"/>
          <w:rFonts w:ascii="Arial" w:hAnsi="Arial" w:cs="Arial"/>
          <w:lang w:val="en-US"/>
        </w:rPr>
        <w:footnoteReference w:id="24"/>
      </w:r>
      <w:r w:rsidRPr="001C492C">
        <w:rPr>
          <w:rFonts w:ascii="Arial" w:hAnsi="Arial" w:cs="Arial"/>
          <w:lang w:val="en-US"/>
        </w:rPr>
        <w:t xml:space="preserve"> </w:t>
      </w:r>
      <w:r w:rsidRPr="00D21854">
        <w:rPr>
          <w:rFonts w:ascii="Arial" w:hAnsi="Arial" w:cs="Arial"/>
          <w:lang w:val="en-US"/>
        </w:rPr>
        <w:t xml:space="preserve">However, the country adopted several inclusive methods in supporting students with disabilities and their families. </w:t>
      </w:r>
      <w:r w:rsidR="00E60DCC" w:rsidRPr="00D21854">
        <w:rPr>
          <w:rFonts w:ascii="Arial" w:hAnsi="Arial" w:cs="Arial"/>
          <w:lang w:val="en-US"/>
        </w:rPr>
        <w:t>S</w:t>
      </w:r>
      <w:r w:rsidRPr="00D21854">
        <w:rPr>
          <w:rFonts w:ascii="Arial" w:hAnsi="Arial" w:cs="Arial"/>
          <w:lang w:val="en-US"/>
        </w:rPr>
        <w:t xml:space="preserve">pecial attention was given to </w:t>
      </w:r>
      <w:r w:rsidR="00E60DCC" w:rsidRPr="00D21854">
        <w:rPr>
          <w:rFonts w:ascii="Arial" w:hAnsi="Arial" w:cs="Arial"/>
          <w:lang w:val="en-US"/>
        </w:rPr>
        <w:t>ensure</w:t>
      </w:r>
      <w:r w:rsidR="00B85798" w:rsidRPr="00D21854">
        <w:rPr>
          <w:rFonts w:ascii="Arial" w:hAnsi="Arial" w:cs="Arial"/>
          <w:lang w:val="en-US"/>
        </w:rPr>
        <w:t xml:space="preserve"> </w:t>
      </w:r>
      <w:r w:rsidRPr="00D21854">
        <w:rPr>
          <w:rFonts w:ascii="Arial" w:hAnsi="Arial" w:cs="Arial"/>
          <w:lang w:val="en-US"/>
        </w:rPr>
        <w:t xml:space="preserve">contact between families of </w:t>
      </w:r>
      <w:r w:rsidR="006A1086">
        <w:rPr>
          <w:rFonts w:ascii="Arial" w:hAnsi="Arial" w:cs="Arial"/>
          <w:lang w:val="en-US"/>
        </w:rPr>
        <w:t>learners with disabilities</w:t>
      </w:r>
      <w:r w:rsidRPr="00D21854">
        <w:rPr>
          <w:rFonts w:ascii="Arial" w:hAnsi="Arial" w:cs="Arial"/>
          <w:lang w:val="en-US"/>
        </w:rPr>
        <w:t xml:space="preserve"> and teachers made efforts to transform the teaching material in an accessible way. It is important to mention tha</w:t>
      </w:r>
      <w:r w:rsidR="006A1086">
        <w:rPr>
          <w:rFonts w:ascii="Arial" w:hAnsi="Arial" w:cs="Arial"/>
          <w:lang w:val="en-US"/>
        </w:rPr>
        <w:t>t</w:t>
      </w:r>
      <w:r w:rsidRPr="00D21854">
        <w:rPr>
          <w:rFonts w:ascii="Arial" w:hAnsi="Arial" w:cs="Arial"/>
          <w:lang w:val="en-US"/>
        </w:rPr>
        <w:t xml:space="preserve"> each school developed its</w:t>
      </w:r>
      <w:r w:rsidR="006A1086">
        <w:rPr>
          <w:rFonts w:ascii="Arial" w:hAnsi="Arial" w:cs="Arial"/>
          <w:lang w:val="en-US"/>
        </w:rPr>
        <w:t xml:space="preserve"> own</w:t>
      </w:r>
      <w:r w:rsidRPr="00D21854">
        <w:rPr>
          <w:rFonts w:ascii="Arial" w:hAnsi="Arial" w:cs="Arial"/>
          <w:lang w:val="en-US"/>
        </w:rPr>
        <w:t xml:space="preserve"> individual communication system to maintain contact with </w:t>
      </w:r>
      <w:r w:rsidR="00E60DCC" w:rsidRPr="00D21854">
        <w:rPr>
          <w:rFonts w:ascii="Arial" w:hAnsi="Arial" w:cs="Arial"/>
          <w:lang w:val="en-US"/>
        </w:rPr>
        <w:t xml:space="preserve">learners </w:t>
      </w:r>
      <w:r w:rsidRPr="00D21854">
        <w:rPr>
          <w:rFonts w:ascii="Arial" w:hAnsi="Arial" w:cs="Arial"/>
          <w:lang w:val="en-US"/>
        </w:rPr>
        <w:t xml:space="preserve">and to adapt the </w:t>
      </w:r>
      <w:r w:rsidR="00E60DCC" w:rsidRPr="00D21854">
        <w:rPr>
          <w:rFonts w:ascii="Arial" w:hAnsi="Arial" w:cs="Arial"/>
          <w:lang w:val="en-US"/>
        </w:rPr>
        <w:t>online</w:t>
      </w:r>
      <w:r w:rsidR="00B85798" w:rsidRPr="00D21854">
        <w:rPr>
          <w:rFonts w:ascii="Arial" w:hAnsi="Arial" w:cs="Arial"/>
          <w:lang w:val="en-US"/>
        </w:rPr>
        <w:t xml:space="preserve"> </w:t>
      </w:r>
      <w:r w:rsidRPr="00D21854">
        <w:rPr>
          <w:rFonts w:ascii="Arial" w:hAnsi="Arial" w:cs="Arial"/>
          <w:lang w:val="en-US"/>
        </w:rPr>
        <w:t>material</w:t>
      </w:r>
      <w:r w:rsidR="00B85798" w:rsidRPr="00D21854">
        <w:rPr>
          <w:rFonts w:ascii="Arial" w:hAnsi="Arial" w:cs="Arial"/>
          <w:lang w:val="en-US"/>
        </w:rPr>
        <w:t xml:space="preserve"> </w:t>
      </w:r>
      <w:r w:rsidRPr="00D21854">
        <w:rPr>
          <w:rFonts w:ascii="Arial" w:hAnsi="Arial" w:cs="Arial"/>
          <w:lang w:val="en-US"/>
        </w:rPr>
        <w:t xml:space="preserve">in a more </w:t>
      </w:r>
      <w:r w:rsidRPr="00D21854">
        <w:rPr>
          <w:rFonts w:ascii="Arial" w:hAnsi="Arial" w:cs="Arial"/>
          <w:lang w:val="en-US"/>
        </w:rPr>
        <w:lastRenderedPageBreak/>
        <w:t xml:space="preserve">accessible way </w:t>
      </w:r>
      <w:r w:rsidR="006A1086">
        <w:rPr>
          <w:rFonts w:ascii="Arial" w:hAnsi="Arial" w:cs="Arial"/>
          <w:lang w:val="en-US"/>
        </w:rPr>
        <w:t>for</w:t>
      </w:r>
      <w:r w:rsidRPr="00D21854">
        <w:rPr>
          <w:rFonts w:ascii="Arial" w:hAnsi="Arial" w:cs="Arial"/>
          <w:lang w:val="en-US"/>
        </w:rPr>
        <w:t xml:space="preserve"> learners with disabilities</w:t>
      </w:r>
      <w:r w:rsidR="006A1086">
        <w:rPr>
          <w:rFonts w:ascii="Arial" w:hAnsi="Arial" w:cs="Arial"/>
          <w:lang w:val="en-US"/>
        </w:rPr>
        <w:t>, meaning that the quality of distance learning varied between educational establishments</w:t>
      </w:r>
      <w:r w:rsidRPr="00D21854">
        <w:rPr>
          <w:rFonts w:ascii="Arial" w:hAnsi="Arial" w:cs="Arial"/>
          <w:lang w:val="en-US"/>
        </w:rPr>
        <w:t xml:space="preserve">. </w:t>
      </w:r>
      <w:r w:rsidR="006A1086">
        <w:rPr>
          <w:rFonts w:ascii="Arial" w:hAnsi="Arial" w:cs="Arial"/>
          <w:lang w:val="en-US"/>
        </w:rPr>
        <w:t>A</w:t>
      </w:r>
      <w:r w:rsidRPr="00D21854">
        <w:rPr>
          <w:rFonts w:ascii="Arial" w:hAnsi="Arial" w:cs="Arial"/>
          <w:lang w:val="en-US"/>
        </w:rPr>
        <w:t xml:space="preserve"> testimonial</w:t>
      </w:r>
      <w:r w:rsidR="006A1086">
        <w:rPr>
          <w:rFonts w:ascii="Arial" w:hAnsi="Arial" w:cs="Arial"/>
          <w:lang w:val="en-US"/>
        </w:rPr>
        <w:t xml:space="preserve"> we gathered</w:t>
      </w:r>
      <w:r w:rsidRPr="00D21854">
        <w:rPr>
          <w:rFonts w:ascii="Arial" w:hAnsi="Arial" w:cs="Arial"/>
          <w:lang w:val="en-US"/>
        </w:rPr>
        <w:t xml:space="preserve"> from a teacher</w:t>
      </w:r>
      <w:r w:rsidR="006A1086">
        <w:rPr>
          <w:rFonts w:ascii="Arial" w:hAnsi="Arial" w:cs="Arial"/>
          <w:lang w:val="en-US"/>
        </w:rPr>
        <w:t xml:space="preserve"> </w:t>
      </w:r>
      <w:r w:rsidR="006A1086" w:rsidRPr="00D21854">
        <w:rPr>
          <w:rFonts w:ascii="Arial" w:hAnsi="Arial" w:cs="Arial"/>
          <w:lang w:val="en-US"/>
        </w:rPr>
        <w:t>in a mainstream school</w:t>
      </w:r>
      <w:r w:rsidRPr="00D21854">
        <w:rPr>
          <w:rFonts w:ascii="Arial" w:hAnsi="Arial" w:cs="Arial"/>
          <w:lang w:val="en-US"/>
        </w:rPr>
        <w:t xml:space="preserve"> </w:t>
      </w:r>
      <w:r w:rsidR="006A1086">
        <w:rPr>
          <w:rFonts w:ascii="Arial" w:hAnsi="Arial" w:cs="Arial"/>
          <w:lang w:val="en-US"/>
        </w:rPr>
        <w:t>for the purpose of this research showed that, in the case of this person’s school at least,</w:t>
      </w:r>
      <w:r w:rsidRPr="00D21854">
        <w:rPr>
          <w:rFonts w:ascii="Arial" w:hAnsi="Arial" w:cs="Arial"/>
          <w:lang w:val="en-US"/>
        </w:rPr>
        <w:t xml:space="preserve"> th</w:t>
      </w:r>
      <w:r w:rsidR="006A1086">
        <w:rPr>
          <w:rFonts w:ascii="Arial" w:hAnsi="Arial" w:cs="Arial"/>
          <w:lang w:val="en-US"/>
        </w:rPr>
        <w:t>e</w:t>
      </w:r>
      <w:r w:rsidRPr="00D21854">
        <w:rPr>
          <w:rFonts w:ascii="Arial" w:hAnsi="Arial" w:cs="Arial"/>
          <w:lang w:val="en-US"/>
        </w:rPr>
        <w:t xml:space="preserve"> platforms </w:t>
      </w:r>
      <w:r w:rsidR="006A1086">
        <w:rPr>
          <w:rFonts w:ascii="Arial" w:hAnsi="Arial" w:cs="Arial"/>
          <w:lang w:val="en-US"/>
        </w:rPr>
        <w:t>used for distance learning we</w:t>
      </w:r>
      <w:r w:rsidRPr="00D21854">
        <w:rPr>
          <w:rFonts w:ascii="Arial" w:hAnsi="Arial" w:cs="Arial"/>
          <w:lang w:val="en-US"/>
        </w:rPr>
        <w:t xml:space="preserve">re not accessible for students with disabilities. </w:t>
      </w:r>
      <w:r w:rsidR="00E60DCC" w:rsidRPr="00D21854">
        <w:rPr>
          <w:rFonts w:ascii="Arial" w:hAnsi="Arial" w:cs="Arial"/>
          <w:lang w:val="en-US"/>
        </w:rPr>
        <w:t>One</w:t>
      </w:r>
      <w:r w:rsidR="00B85798" w:rsidRPr="00D21854">
        <w:rPr>
          <w:rFonts w:ascii="Arial" w:hAnsi="Arial" w:cs="Arial"/>
          <w:lang w:val="en-US"/>
        </w:rPr>
        <w:t xml:space="preserve"> </w:t>
      </w:r>
      <w:r w:rsidRPr="00D21854">
        <w:rPr>
          <w:rFonts w:ascii="Arial" w:hAnsi="Arial" w:cs="Arial"/>
          <w:lang w:val="en-US"/>
        </w:rPr>
        <w:t xml:space="preserve">solution they found is to allow parents to </w:t>
      </w:r>
      <w:r w:rsidR="00E60DCC" w:rsidRPr="00D21854">
        <w:rPr>
          <w:rFonts w:ascii="Arial" w:hAnsi="Arial" w:cs="Arial"/>
          <w:lang w:val="en-US"/>
        </w:rPr>
        <w:t xml:space="preserve">enter </w:t>
      </w:r>
      <w:r w:rsidRPr="00D21854">
        <w:rPr>
          <w:rFonts w:ascii="Arial" w:hAnsi="Arial" w:cs="Arial"/>
          <w:lang w:val="en-US"/>
        </w:rPr>
        <w:t xml:space="preserve">schools </w:t>
      </w:r>
      <w:r w:rsidR="00E60DCC" w:rsidRPr="00D21854">
        <w:rPr>
          <w:rFonts w:ascii="Arial" w:hAnsi="Arial" w:cs="Arial"/>
          <w:lang w:val="en-US"/>
        </w:rPr>
        <w:t>at</w:t>
      </w:r>
      <w:r w:rsidRPr="00D21854">
        <w:rPr>
          <w:rFonts w:ascii="Arial" w:hAnsi="Arial" w:cs="Arial"/>
          <w:lang w:val="en-US"/>
        </w:rPr>
        <w:t xml:space="preserve"> specific </w:t>
      </w:r>
      <w:r w:rsidR="00E60DCC" w:rsidRPr="00D21854">
        <w:rPr>
          <w:rFonts w:ascii="Arial" w:hAnsi="Arial" w:cs="Arial"/>
          <w:lang w:val="en-US"/>
        </w:rPr>
        <w:t>times during the</w:t>
      </w:r>
      <w:r w:rsidRPr="00D21854">
        <w:rPr>
          <w:rFonts w:ascii="Arial" w:hAnsi="Arial" w:cs="Arial"/>
          <w:lang w:val="en-US"/>
        </w:rPr>
        <w:t xml:space="preserve"> day in order to provide them </w:t>
      </w:r>
      <w:r w:rsidR="00E60DCC" w:rsidRPr="00D21854">
        <w:rPr>
          <w:rFonts w:ascii="Arial" w:hAnsi="Arial" w:cs="Arial"/>
          <w:lang w:val="en-US"/>
        </w:rPr>
        <w:t xml:space="preserve">with </w:t>
      </w:r>
      <w:r w:rsidRPr="00D21854">
        <w:rPr>
          <w:rFonts w:ascii="Arial" w:hAnsi="Arial" w:cs="Arial"/>
          <w:lang w:val="en-US"/>
        </w:rPr>
        <w:t xml:space="preserve">printed accessible material for students with </w:t>
      </w:r>
      <w:r w:rsidR="00E60DCC" w:rsidRPr="00D21854">
        <w:rPr>
          <w:rFonts w:ascii="Arial" w:hAnsi="Arial" w:cs="Arial"/>
          <w:lang w:val="en-US"/>
        </w:rPr>
        <w:t>disabilities</w:t>
      </w:r>
      <w:r w:rsidR="00AC562A">
        <w:rPr>
          <w:rFonts w:ascii="Arial" w:hAnsi="Arial" w:cs="Arial"/>
          <w:lang w:val="en-US"/>
        </w:rPr>
        <w:t xml:space="preserve">. </w:t>
      </w:r>
    </w:p>
    <w:p w14:paraId="0BD838B8" w14:textId="77777777" w:rsidR="00035086" w:rsidRPr="00C21201" w:rsidRDefault="00035086" w:rsidP="00571BF1">
      <w:pPr>
        <w:pStyle w:val="Heading3"/>
        <w:rPr>
          <w:rFonts w:ascii="Arial" w:hAnsi="Arial" w:cs="Arial"/>
          <w:lang w:val="en-US"/>
        </w:rPr>
      </w:pPr>
      <w:bookmarkStart w:id="33" w:name="_Toc53493686"/>
      <w:r w:rsidRPr="00C21201">
        <w:rPr>
          <w:rFonts w:ascii="Arial" w:hAnsi="Arial" w:cs="Arial"/>
          <w:lang w:val="en-US"/>
        </w:rPr>
        <w:t>Germany</w:t>
      </w:r>
      <w:bookmarkEnd w:id="33"/>
      <w:r w:rsidRPr="00C21201">
        <w:rPr>
          <w:rFonts w:ascii="Arial" w:hAnsi="Arial" w:cs="Arial"/>
          <w:lang w:val="en-US"/>
        </w:rPr>
        <w:t xml:space="preserve"> </w:t>
      </w:r>
    </w:p>
    <w:p w14:paraId="01048F43" w14:textId="671EFD86" w:rsidR="00AC562A" w:rsidRPr="001C492C" w:rsidRDefault="00493A23" w:rsidP="00571BF1">
      <w:pPr>
        <w:shd w:val="clear" w:color="auto" w:fill="FFFFFF"/>
        <w:spacing w:line="360" w:lineRule="auto"/>
        <w:rPr>
          <w:rFonts w:cs="Arial"/>
          <w:sz w:val="24"/>
          <w:szCs w:val="24"/>
          <w:lang w:val="en-US"/>
        </w:rPr>
      </w:pPr>
      <w:r w:rsidRPr="00D21854">
        <w:rPr>
          <w:rFonts w:cs="Arial"/>
          <w:sz w:val="24"/>
          <w:szCs w:val="24"/>
          <w:lang w:val="en-US"/>
        </w:rPr>
        <w:t>The Federal States and national government have created online platforms to provide students with the learning material</w:t>
      </w:r>
      <w:r w:rsidR="006A1086">
        <w:rPr>
          <w:rFonts w:cs="Arial"/>
          <w:sz w:val="24"/>
          <w:szCs w:val="24"/>
          <w:lang w:val="en-US"/>
        </w:rPr>
        <w:t>s</w:t>
      </w:r>
      <w:r w:rsidRPr="00D21854">
        <w:rPr>
          <w:rFonts w:cs="Arial"/>
          <w:sz w:val="24"/>
          <w:szCs w:val="24"/>
          <w:lang w:val="en-US"/>
        </w:rPr>
        <w:t>.</w:t>
      </w:r>
      <w:r w:rsidR="00ED5BCF">
        <w:rPr>
          <w:rStyle w:val="FootnoteReference"/>
          <w:rFonts w:cs="Arial"/>
          <w:sz w:val="24"/>
          <w:szCs w:val="24"/>
          <w:lang w:val="en-US"/>
        </w:rPr>
        <w:footnoteReference w:id="25"/>
      </w:r>
      <w:r w:rsidRPr="00D21854">
        <w:rPr>
          <w:rFonts w:cs="Arial"/>
          <w:sz w:val="24"/>
          <w:szCs w:val="24"/>
          <w:lang w:val="en-US"/>
        </w:rPr>
        <w:t xml:space="preserve"> </w:t>
      </w:r>
      <w:r w:rsidRPr="00D21854">
        <w:rPr>
          <w:rFonts w:cs="Arial"/>
          <w:b/>
          <w:sz w:val="24"/>
          <w:szCs w:val="24"/>
          <w:lang w:val="en-US"/>
        </w:rPr>
        <w:t xml:space="preserve">However, this material is not adapted to </w:t>
      </w:r>
      <w:r w:rsidR="00E60DCC" w:rsidRPr="00D21854">
        <w:rPr>
          <w:rFonts w:cs="Arial"/>
          <w:b/>
          <w:sz w:val="24"/>
          <w:szCs w:val="24"/>
          <w:lang w:val="en-US"/>
        </w:rPr>
        <w:t>the</w:t>
      </w:r>
      <w:r w:rsidRPr="00D21854">
        <w:rPr>
          <w:rFonts w:cs="Arial"/>
          <w:b/>
          <w:sz w:val="24"/>
          <w:szCs w:val="24"/>
          <w:lang w:val="en-US"/>
        </w:rPr>
        <w:t xml:space="preserve"> needs of </w:t>
      </w:r>
      <w:r w:rsidR="00AA4030">
        <w:rPr>
          <w:rFonts w:cs="Arial"/>
          <w:b/>
          <w:sz w:val="24"/>
          <w:szCs w:val="24"/>
          <w:lang w:val="en-US"/>
        </w:rPr>
        <w:t>learners</w:t>
      </w:r>
      <w:r w:rsidR="00AA4030" w:rsidRPr="00D21854">
        <w:rPr>
          <w:rFonts w:cs="Arial"/>
          <w:b/>
          <w:sz w:val="24"/>
          <w:szCs w:val="24"/>
          <w:lang w:val="en-US"/>
        </w:rPr>
        <w:t xml:space="preserve"> </w:t>
      </w:r>
      <w:r w:rsidRPr="00D21854">
        <w:rPr>
          <w:rFonts w:cs="Arial"/>
          <w:b/>
          <w:sz w:val="24"/>
          <w:szCs w:val="24"/>
          <w:lang w:val="en-US"/>
        </w:rPr>
        <w:t>with disabilities.</w:t>
      </w:r>
      <w:r w:rsidRPr="00D21854">
        <w:rPr>
          <w:rFonts w:cs="Arial"/>
          <w:sz w:val="24"/>
          <w:szCs w:val="24"/>
          <w:lang w:val="en-US"/>
        </w:rPr>
        <w:t xml:space="preserve"> The accessible material was </w:t>
      </w:r>
      <w:r w:rsidR="00E60DCC" w:rsidRPr="00D21854">
        <w:rPr>
          <w:rFonts w:cs="Arial"/>
          <w:sz w:val="24"/>
          <w:szCs w:val="24"/>
          <w:lang w:val="en-US"/>
        </w:rPr>
        <w:t>provided at</w:t>
      </w:r>
      <w:r w:rsidRPr="00D21854">
        <w:rPr>
          <w:rFonts w:cs="Arial"/>
          <w:sz w:val="24"/>
          <w:szCs w:val="24"/>
          <w:lang w:val="en-US"/>
        </w:rPr>
        <w:t xml:space="preserve"> the initiative of schools and teachers. </w:t>
      </w:r>
    </w:p>
    <w:p w14:paraId="26F8BB75" w14:textId="77777777" w:rsidR="00035086" w:rsidRPr="00C21201" w:rsidRDefault="00035086" w:rsidP="00571BF1">
      <w:pPr>
        <w:pStyle w:val="Heading3"/>
        <w:rPr>
          <w:rFonts w:ascii="Arial" w:hAnsi="Arial" w:cs="Arial"/>
          <w:lang w:val="en-GB"/>
        </w:rPr>
      </w:pPr>
      <w:bookmarkStart w:id="34" w:name="_Toc53493687"/>
      <w:r w:rsidRPr="00C21201">
        <w:rPr>
          <w:rFonts w:ascii="Arial" w:hAnsi="Arial" w:cs="Arial"/>
          <w:lang w:val="en-GB"/>
        </w:rPr>
        <w:t>Greece</w:t>
      </w:r>
      <w:bookmarkEnd w:id="34"/>
    </w:p>
    <w:p w14:paraId="2F3C413C" w14:textId="6BD6F5C0" w:rsidR="00493A23" w:rsidRPr="00D21854" w:rsidRDefault="00493A23" w:rsidP="00571BF1">
      <w:pPr>
        <w:spacing w:line="360" w:lineRule="auto"/>
        <w:rPr>
          <w:rFonts w:cs="Arial"/>
          <w:sz w:val="24"/>
          <w:szCs w:val="24"/>
          <w:lang w:val="en-US"/>
        </w:rPr>
      </w:pPr>
      <w:r w:rsidRPr="00D21854">
        <w:rPr>
          <w:rFonts w:cs="Arial"/>
          <w:sz w:val="24"/>
          <w:szCs w:val="24"/>
          <w:lang w:val="en-US"/>
        </w:rPr>
        <w:t xml:space="preserve">Due to </w:t>
      </w:r>
      <w:r w:rsidR="00AA4030">
        <w:rPr>
          <w:rFonts w:cs="Arial"/>
          <w:sz w:val="24"/>
          <w:szCs w:val="24"/>
          <w:lang w:val="en-US"/>
        </w:rPr>
        <w:t xml:space="preserve">the </w:t>
      </w:r>
      <w:r w:rsidRPr="00D21854">
        <w:rPr>
          <w:rFonts w:cs="Arial"/>
          <w:sz w:val="24"/>
          <w:szCs w:val="24"/>
          <w:lang w:val="en-US"/>
        </w:rPr>
        <w:t>Covid-19 outbreak</w:t>
      </w:r>
      <w:r w:rsidR="00AA4030">
        <w:rPr>
          <w:rFonts w:cs="Arial"/>
          <w:sz w:val="24"/>
          <w:szCs w:val="24"/>
          <w:lang w:val="en-US"/>
        </w:rPr>
        <w:t>,</w:t>
      </w:r>
      <w:r w:rsidRPr="00D21854">
        <w:rPr>
          <w:rFonts w:cs="Arial"/>
          <w:sz w:val="24"/>
          <w:szCs w:val="24"/>
          <w:lang w:val="en-US"/>
        </w:rPr>
        <w:t xml:space="preserve"> Greek schools closed </w:t>
      </w:r>
      <w:r w:rsidR="00FB261C" w:rsidRPr="00D21854">
        <w:rPr>
          <w:rFonts w:cs="Arial"/>
          <w:sz w:val="24"/>
          <w:szCs w:val="24"/>
          <w:lang w:val="en-US"/>
        </w:rPr>
        <w:t>on</w:t>
      </w:r>
      <w:r w:rsidR="00B85798" w:rsidRPr="00D21854">
        <w:rPr>
          <w:rFonts w:cs="Arial"/>
          <w:sz w:val="24"/>
          <w:szCs w:val="24"/>
          <w:lang w:val="en-US"/>
        </w:rPr>
        <w:t xml:space="preserve"> </w:t>
      </w:r>
      <w:r w:rsidRPr="00D21854">
        <w:rPr>
          <w:rFonts w:cs="Arial"/>
          <w:sz w:val="24"/>
          <w:szCs w:val="24"/>
          <w:lang w:val="en-US"/>
        </w:rPr>
        <w:t>March 10</w:t>
      </w:r>
      <w:r w:rsidRPr="00D21854">
        <w:rPr>
          <w:rFonts w:cs="Arial"/>
          <w:sz w:val="24"/>
          <w:szCs w:val="24"/>
          <w:vertAlign w:val="superscript"/>
          <w:lang w:val="en-US"/>
        </w:rPr>
        <w:t>th</w:t>
      </w:r>
      <w:r w:rsidRPr="00D21854">
        <w:rPr>
          <w:rFonts w:cs="Arial"/>
          <w:sz w:val="24"/>
          <w:szCs w:val="24"/>
          <w:lang w:val="en-US"/>
        </w:rPr>
        <w:t xml:space="preserve">. During the lockdown the Greek government adopted </w:t>
      </w:r>
      <w:r w:rsidR="00AA4030">
        <w:rPr>
          <w:rFonts w:cs="Arial"/>
          <w:b/>
          <w:sz w:val="24"/>
          <w:szCs w:val="24"/>
          <w:lang w:val="en-US"/>
        </w:rPr>
        <w:t>three</w:t>
      </w:r>
      <w:r w:rsidRPr="00D21854">
        <w:rPr>
          <w:rFonts w:cs="Arial"/>
          <w:b/>
          <w:sz w:val="24"/>
          <w:szCs w:val="24"/>
          <w:lang w:val="en-US"/>
        </w:rPr>
        <w:t xml:space="preserve"> </w:t>
      </w:r>
      <w:r w:rsidR="00FB261C" w:rsidRPr="00D21854">
        <w:rPr>
          <w:rFonts w:cs="Arial"/>
          <w:b/>
          <w:sz w:val="24"/>
          <w:szCs w:val="24"/>
          <w:lang w:val="en-US"/>
        </w:rPr>
        <w:t>key measures</w:t>
      </w:r>
      <w:r w:rsidR="00B85798" w:rsidRPr="00D21854">
        <w:rPr>
          <w:rFonts w:cs="Arial"/>
          <w:b/>
          <w:sz w:val="24"/>
          <w:szCs w:val="24"/>
          <w:lang w:val="en-US"/>
        </w:rPr>
        <w:t xml:space="preserve"> </w:t>
      </w:r>
      <w:r w:rsidRPr="00D21854">
        <w:rPr>
          <w:rFonts w:cs="Arial"/>
          <w:b/>
          <w:sz w:val="24"/>
          <w:szCs w:val="24"/>
          <w:lang w:val="en-US"/>
        </w:rPr>
        <w:t>in ensuring the inclusion of pupils with disabilities</w:t>
      </w:r>
      <w:r w:rsidRPr="00D21854">
        <w:rPr>
          <w:rFonts w:cs="Arial"/>
          <w:sz w:val="24"/>
          <w:szCs w:val="24"/>
          <w:lang w:val="en-US"/>
        </w:rPr>
        <w:t xml:space="preserve"> and the maintenance of their education. The  </w:t>
      </w:r>
      <w:r w:rsidR="00FB261C" w:rsidRPr="00D21854">
        <w:rPr>
          <w:rFonts w:cs="Arial"/>
          <w:sz w:val="24"/>
          <w:szCs w:val="24"/>
          <w:lang w:val="en-US"/>
        </w:rPr>
        <w:t xml:space="preserve">first was the </w:t>
      </w:r>
      <w:r w:rsidRPr="00D21854">
        <w:rPr>
          <w:rFonts w:cs="Arial"/>
          <w:sz w:val="24"/>
          <w:szCs w:val="24"/>
          <w:lang w:val="en-US"/>
        </w:rPr>
        <w:t>circular letter 39317/GD4 “Distance learning for pupils with disability and/or special educational needs” which was issued on the 19/03/2020 and was sent to all schools and stakeholders</w:t>
      </w:r>
      <w:r w:rsidR="00AA4030">
        <w:rPr>
          <w:rFonts w:cs="Arial"/>
          <w:sz w:val="24"/>
          <w:szCs w:val="24"/>
          <w:lang w:val="en-US"/>
        </w:rPr>
        <w:t>., t</w:t>
      </w:r>
      <w:r w:rsidRPr="00D21854">
        <w:rPr>
          <w:rFonts w:cs="Arial"/>
          <w:sz w:val="24"/>
          <w:szCs w:val="24"/>
          <w:lang w:val="en-US"/>
        </w:rPr>
        <w:t>he circular letter 41070 /GD4 “Distance support for pupils with disability and/or special educational needs and their parents and teachers by the Special Support Personnel”, which was issued on the 27/03/2020 &amp; circular letter F8/38091/D4 contains detailed instructions for the use of a variety of available digital teaching material for all educational levels, e-books, setting up accounts for e-classes, platforms and links. More specifically, with regards to inclusive education, there is information concerning teaching resources and material available at the “</w:t>
      </w:r>
      <w:proofErr w:type="spellStart"/>
      <w:r w:rsidRPr="00D21854">
        <w:rPr>
          <w:rFonts w:cs="Arial"/>
          <w:sz w:val="24"/>
          <w:szCs w:val="24"/>
          <w:lang w:val="en-US"/>
        </w:rPr>
        <w:t>prosvasimo</w:t>
      </w:r>
      <w:proofErr w:type="spellEnd"/>
      <w:r w:rsidRPr="00D21854">
        <w:rPr>
          <w:rFonts w:cs="Arial"/>
          <w:sz w:val="24"/>
          <w:szCs w:val="24"/>
          <w:lang w:val="en-US"/>
        </w:rPr>
        <w:t xml:space="preserve">” </w:t>
      </w:r>
      <w:r w:rsidR="00AA4030">
        <w:rPr>
          <w:rFonts w:cs="Arial"/>
          <w:sz w:val="24"/>
          <w:szCs w:val="24"/>
          <w:lang w:val="en-US"/>
        </w:rPr>
        <w:t>web</w:t>
      </w:r>
      <w:r w:rsidRPr="00D21854">
        <w:rPr>
          <w:rFonts w:cs="Arial"/>
          <w:sz w:val="24"/>
          <w:szCs w:val="24"/>
          <w:lang w:val="en-US"/>
        </w:rPr>
        <w:t>site,</w:t>
      </w:r>
      <w:r w:rsidR="00ED5BCF">
        <w:rPr>
          <w:rStyle w:val="FootnoteReference"/>
          <w:rFonts w:cs="Arial"/>
          <w:sz w:val="24"/>
          <w:szCs w:val="24"/>
          <w:lang w:val="en-US"/>
        </w:rPr>
        <w:footnoteReference w:id="26"/>
      </w:r>
      <w:r w:rsidRPr="00D21854">
        <w:rPr>
          <w:rFonts w:cs="Arial"/>
          <w:sz w:val="24"/>
          <w:szCs w:val="24"/>
          <w:lang w:val="en-US"/>
        </w:rPr>
        <w:t xml:space="preserve"> where accessible digital material is provided, adapted according to different types of disability and educational needs. </w:t>
      </w:r>
      <w:r w:rsidR="00AA4030">
        <w:rPr>
          <w:rFonts w:cs="Arial"/>
          <w:b/>
          <w:sz w:val="24"/>
          <w:szCs w:val="24"/>
          <w:lang w:val="en-US"/>
        </w:rPr>
        <w:t>A</w:t>
      </w:r>
      <w:r w:rsidRPr="00D21854">
        <w:rPr>
          <w:rFonts w:cs="Arial"/>
          <w:b/>
          <w:sz w:val="24"/>
          <w:szCs w:val="24"/>
          <w:lang w:val="en-US"/>
        </w:rPr>
        <w:t xml:space="preserve"> lot of criticism has been made regarding the limitations to accessibility on the online platforms</w:t>
      </w:r>
      <w:r w:rsidRPr="00D21854">
        <w:rPr>
          <w:rFonts w:cs="Arial"/>
          <w:sz w:val="24"/>
          <w:szCs w:val="24"/>
          <w:lang w:val="en-US"/>
        </w:rPr>
        <w:t xml:space="preserve">. However, a social measure was adopted with the distribution of 9.000 digital devices </w:t>
      </w:r>
      <w:r w:rsidR="00AA4030">
        <w:rPr>
          <w:rFonts w:cs="Arial"/>
          <w:sz w:val="24"/>
          <w:szCs w:val="24"/>
          <w:lang w:val="en-US"/>
        </w:rPr>
        <w:t xml:space="preserve">(at a cost of </w:t>
      </w:r>
      <w:r w:rsidRPr="00D21854">
        <w:rPr>
          <w:rFonts w:cs="Arial"/>
          <w:sz w:val="24"/>
          <w:szCs w:val="24"/>
          <w:lang w:val="en-US"/>
        </w:rPr>
        <w:t xml:space="preserve">more than 1.48 million euros) to support distance learning during lockdown. Other distance learning provisions have been made as well through </w:t>
      </w:r>
      <w:r w:rsidR="00AA4030">
        <w:rPr>
          <w:rFonts w:cs="Arial"/>
          <w:sz w:val="24"/>
          <w:szCs w:val="24"/>
          <w:lang w:val="en-US"/>
        </w:rPr>
        <w:t xml:space="preserve">the </w:t>
      </w:r>
      <w:r w:rsidRPr="00D21854">
        <w:rPr>
          <w:rFonts w:cs="Arial"/>
          <w:sz w:val="24"/>
          <w:szCs w:val="24"/>
          <w:lang w:val="en-US"/>
        </w:rPr>
        <w:t xml:space="preserve">national television ERT2 TV channel where students can follow some lessons with the contribution of the Greek Sign Language </w:t>
      </w:r>
      <w:r w:rsidR="00AA4030" w:rsidRPr="00D21854">
        <w:rPr>
          <w:rFonts w:cs="Arial"/>
          <w:sz w:val="24"/>
          <w:szCs w:val="24"/>
          <w:lang w:val="en-US"/>
        </w:rPr>
        <w:t>interpreters</w:t>
      </w:r>
      <w:r w:rsidR="00AA4030">
        <w:rPr>
          <w:rFonts w:cs="Arial"/>
          <w:sz w:val="24"/>
          <w:szCs w:val="24"/>
          <w:lang w:val="en-US"/>
        </w:rPr>
        <w:t>.</w:t>
      </w:r>
      <w:r w:rsidR="00AA4030" w:rsidRPr="00D21854" w:rsidDel="00AA4030">
        <w:rPr>
          <w:rFonts w:cs="Arial"/>
          <w:sz w:val="24"/>
          <w:szCs w:val="24"/>
          <w:lang w:val="en-US"/>
        </w:rPr>
        <w:t xml:space="preserve"> </w:t>
      </w:r>
    </w:p>
    <w:p w14:paraId="359F75F3" w14:textId="77777777" w:rsidR="00035086" w:rsidRPr="00C21201" w:rsidRDefault="00035086" w:rsidP="00571BF1">
      <w:pPr>
        <w:pStyle w:val="Heading3"/>
        <w:rPr>
          <w:rFonts w:ascii="Arial" w:hAnsi="Arial" w:cs="Arial"/>
          <w:lang w:val="en-US"/>
        </w:rPr>
      </w:pPr>
      <w:bookmarkStart w:id="35" w:name="_Toc53493688"/>
      <w:r w:rsidRPr="00C21201">
        <w:rPr>
          <w:rFonts w:ascii="Arial" w:hAnsi="Arial" w:cs="Arial"/>
          <w:lang w:val="en-US"/>
        </w:rPr>
        <w:lastRenderedPageBreak/>
        <w:t>Hungary</w:t>
      </w:r>
      <w:bookmarkEnd w:id="35"/>
    </w:p>
    <w:p w14:paraId="417CB0A0" w14:textId="4C474F54" w:rsidR="00AC562A" w:rsidRPr="001C492C" w:rsidRDefault="00493A23" w:rsidP="00571BF1">
      <w:pPr>
        <w:shd w:val="clear" w:color="auto" w:fill="FFFFFF"/>
        <w:spacing w:line="360" w:lineRule="auto"/>
        <w:rPr>
          <w:rFonts w:eastAsia="Times New Roman" w:cs="Arial"/>
          <w:sz w:val="24"/>
          <w:szCs w:val="24"/>
          <w:lang w:val="en-GB"/>
        </w:rPr>
      </w:pPr>
      <w:r w:rsidRPr="00D21854">
        <w:rPr>
          <w:rFonts w:eastAsia="Times New Roman" w:cs="Arial"/>
          <w:sz w:val="24"/>
          <w:szCs w:val="24"/>
          <w:lang w:val="en-GB"/>
        </w:rPr>
        <w:t>In Hungary there was a relatively mild pandemic, with very strict closure of schools. All school closed in the middle of March and w</w:t>
      </w:r>
      <w:r w:rsidR="00AA4030">
        <w:rPr>
          <w:rFonts w:eastAsia="Times New Roman" w:cs="Arial"/>
          <w:sz w:val="24"/>
          <w:szCs w:val="24"/>
          <w:lang w:val="en-GB"/>
        </w:rPr>
        <w:t>ould</w:t>
      </w:r>
      <w:r w:rsidRPr="00D21854">
        <w:rPr>
          <w:rFonts w:eastAsia="Times New Roman" w:cs="Arial"/>
          <w:sz w:val="24"/>
          <w:szCs w:val="24"/>
          <w:lang w:val="en-GB"/>
        </w:rPr>
        <w:t xml:space="preserve"> not open </w:t>
      </w:r>
      <w:r w:rsidR="00FB261C" w:rsidRPr="00D21854">
        <w:rPr>
          <w:rFonts w:eastAsia="Times New Roman" w:cs="Arial"/>
          <w:sz w:val="24"/>
          <w:szCs w:val="24"/>
          <w:lang w:val="en-GB"/>
        </w:rPr>
        <w:t>until the next school year</w:t>
      </w:r>
      <w:r w:rsidRPr="00D21854">
        <w:rPr>
          <w:rFonts w:eastAsia="Times New Roman" w:cs="Arial"/>
          <w:sz w:val="24"/>
          <w:szCs w:val="24"/>
          <w:lang w:val="en-GB"/>
        </w:rPr>
        <w:t>. It</w:t>
      </w:r>
      <w:r w:rsidR="00FB261C" w:rsidRPr="00D21854">
        <w:rPr>
          <w:rFonts w:eastAsia="Times New Roman" w:cs="Arial"/>
          <w:sz w:val="24"/>
          <w:szCs w:val="24"/>
          <w:lang w:val="en-GB"/>
        </w:rPr>
        <w:t xml:space="preserve"> </w:t>
      </w:r>
      <w:r w:rsidR="00AA4030">
        <w:rPr>
          <w:rFonts w:eastAsia="Times New Roman" w:cs="Arial"/>
          <w:sz w:val="24"/>
          <w:szCs w:val="24"/>
          <w:lang w:val="en-GB"/>
        </w:rPr>
        <w:t>wa</w:t>
      </w:r>
      <w:r w:rsidRPr="00D21854">
        <w:rPr>
          <w:rFonts w:eastAsia="Times New Roman" w:cs="Arial"/>
          <w:sz w:val="24"/>
          <w:szCs w:val="24"/>
          <w:lang w:val="en-GB"/>
        </w:rPr>
        <w:t>s</w:t>
      </w:r>
      <w:r w:rsidR="00AA4030">
        <w:rPr>
          <w:rFonts w:eastAsia="Times New Roman" w:cs="Arial"/>
          <w:sz w:val="24"/>
          <w:szCs w:val="24"/>
          <w:lang w:val="en-GB"/>
        </w:rPr>
        <w:t xml:space="preserve"> the</w:t>
      </w:r>
      <w:r w:rsidRPr="00D21854">
        <w:rPr>
          <w:rFonts w:eastAsia="Times New Roman" w:cs="Arial"/>
          <w:sz w:val="24"/>
          <w:szCs w:val="24"/>
          <w:lang w:val="en-GB"/>
        </w:rPr>
        <w:t xml:space="preserve"> same at primary, secondary and university level. The government published methodological guidance </w:t>
      </w:r>
      <w:r w:rsidR="00FB261C" w:rsidRPr="00D21854">
        <w:rPr>
          <w:rFonts w:eastAsia="Times New Roman" w:cs="Arial"/>
          <w:sz w:val="24"/>
          <w:szCs w:val="24"/>
          <w:lang w:val="en-GB"/>
        </w:rPr>
        <w:t>on</w:t>
      </w:r>
      <w:r w:rsidRPr="00D21854">
        <w:rPr>
          <w:rFonts w:eastAsia="Times New Roman" w:cs="Arial"/>
          <w:sz w:val="24"/>
          <w:szCs w:val="24"/>
          <w:lang w:val="en-GB"/>
        </w:rPr>
        <w:t xml:space="preserve"> digital education </w:t>
      </w:r>
      <w:r w:rsidR="00FB261C" w:rsidRPr="00D21854">
        <w:rPr>
          <w:rFonts w:eastAsia="Times New Roman" w:cs="Arial"/>
          <w:sz w:val="24"/>
          <w:szCs w:val="24"/>
          <w:lang w:val="en-GB"/>
        </w:rPr>
        <w:t>with</w:t>
      </w:r>
      <w:r w:rsidR="00B85798" w:rsidRPr="00D21854">
        <w:rPr>
          <w:rFonts w:eastAsia="Times New Roman" w:cs="Arial"/>
          <w:sz w:val="24"/>
          <w:szCs w:val="24"/>
          <w:lang w:val="en-GB"/>
        </w:rPr>
        <w:t xml:space="preserve"> </w:t>
      </w:r>
      <w:r w:rsidRPr="00D21854">
        <w:rPr>
          <w:rFonts w:eastAsia="Times New Roman" w:cs="Arial"/>
          <w:sz w:val="24"/>
          <w:szCs w:val="24"/>
          <w:lang w:val="en-GB"/>
        </w:rPr>
        <w:t xml:space="preserve">recommendations included for children with </w:t>
      </w:r>
      <w:r w:rsidR="00FB261C" w:rsidRPr="00D21854">
        <w:rPr>
          <w:rFonts w:eastAsia="Times New Roman" w:cs="Arial"/>
          <w:sz w:val="24"/>
          <w:szCs w:val="24"/>
          <w:lang w:val="en-GB"/>
        </w:rPr>
        <w:t>disabilities</w:t>
      </w:r>
      <w:r w:rsidRPr="00D21854">
        <w:rPr>
          <w:rFonts w:eastAsia="Times New Roman" w:cs="Arial"/>
          <w:sz w:val="24"/>
          <w:szCs w:val="24"/>
          <w:lang w:val="en-GB"/>
        </w:rPr>
        <w:t>. All school</w:t>
      </w:r>
      <w:r w:rsidR="00AA4030">
        <w:rPr>
          <w:rFonts w:eastAsia="Times New Roman" w:cs="Arial"/>
          <w:sz w:val="24"/>
          <w:szCs w:val="24"/>
          <w:lang w:val="en-GB"/>
        </w:rPr>
        <w:t>s</w:t>
      </w:r>
      <w:r w:rsidRPr="00D21854">
        <w:rPr>
          <w:rFonts w:eastAsia="Times New Roman" w:cs="Arial"/>
          <w:sz w:val="24"/>
          <w:szCs w:val="24"/>
          <w:lang w:val="en-GB"/>
        </w:rPr>
        <w:t xml:space="preserve"> had to assure home schooling online, however the reali</w:t>
      </w:r>
      <w:r w:rsidR="00FB261C" w:rsidRPr="00D21854">
        <w:rPr>
          <w:rFonts w:eastAsia="Times New Roman" w:cs="Arial"/>
          <w:sz w:val="24"/>
          <w:szCs w:val="24"/>
          <w:lang w:val="en-GB"/>
        </w:rPr>
        <w:t>s</w:t>
      </w:r>
      <w:r w:rsidRPr="00D21854">
        <w:rPr>
          <w:rFonts w:eastAsia="Times New Roman" w:cs="Arial"/>
          <w:sz w:val="24"/>
          <w:szCs w:val="24"/>
          <w:lang w:val="en-GB"/>
        </w:rPr>
        <w:t>ation of this objective varies from school to school. Despite efforts, digital e-learning platforms are not accessible for all students (for instance there is no accessibility</w:t>
      </w:r>
      <w:r w:rsidR="00AA4030">
        <w:rPr>
          <w:rFonts w:eastAsia="Times New Roman" w:cs="Arial"/>
          <w:sz w:val="24"/>
          <w:szCs w:val="24"/>
          <w:lang w:val="en-GB"/>
        </w:rPr>
        <w:t xml:space="preserve"> foreseen</w:t>
      </w:r>
      <w:r w:rsidRPr="00D21854">
        <w:rPr>
          <w:rFonts w:eastAsia="Times New Roman" w:cs="Arial"/>
          <w:sz w:val="24"/>
          <w:szCs w:val="24"/>
          <w:lang w:val="en-GB"/>
        </w:rPr>
        <w:t xml:space="preserve"> </w:t>
      </w:r>
      <w:r w:rsidR="00AA4030">
        <w:rPr>
          <w:rFonts w:eastAsia="Times New Roman" w:cs="Arial"/>
          <w:sz w:val="24"/>
          <w:szCs w:val="24"/>
          <w:lang w:val="en-GB"/>
        </w:rPr>
        <w:t>for</w:t>
      </w:r>
      <w:r w:rsidRPr="00D21854">
        <w:rPr>
          <w:rFonts w:eastAsia="Times New Roman" w:cs="Arial"/>
          <w:sz w:val="24"/>
          <w:szCs w:val="24"/>
          <w:lang w:val="en-GB"/>
        </w:rPr>
        <w:t xml:space="preserve"> students with hearing impairment</w:t>
      </w:r>
      <w:r w:rsidR="00AA4030">
        <w:rPr>
          <w:rFonts w:eastAsia="Times New Roman" w:cs="Arial"/>
          <w:sz w:val="24"/>
          <w:szCs w:val="24"/>
          <w:lang w:val="en-GB"/>
        </w:rPr>
        <w:t>s</w:t>
      </w:r>
      <w:r w:rsidRPr="00D21854">
        <w:rPr>
          <w:rFonts w:eastAsia="Times New Roman" w:cs="Arial"/>
          <w:sz w:val="24"/>
          <w:szCs w:val="24"/>
          <w:lang w:val="en-GB"/>
        </w:rPr>
        <w:t xml:space="preserve">). </w:t>
      </w:r>
    </w:p>
    <w:p w14:paraId="6790B4E7" w14:textId="77777777" w:rsidR="00035086" w:rsidRPr="00C21201" w:rsidRDefault="00035086" w:rsidP="00571BF1">
      <w:pPr>
        <w:pStyle w:val="Heading3"/>
        <w:rPr>
          <w:rFonts w:ascii="Arial" w:hAnsi="Arial" w:cs="Arial"/>
          <w:lang w:val="en-GB"/>
        </w:rPr>
      </w:pPr>
      <w:bookmarkStart w:id="36" w:name="_Toc53493689"/>
      <w:r w:rsidRPr="00C21201">
        <w:rPr>
          <w:rFonts w:ascii="Arial" w:hAnsi="Arial" w:cs="Arial"/>
          <w:lang w:val="en-GB"/>
        </w:rPr>
        <w:t>Iceland</w:t>
      </w:r>
      <w:bookmarkEnd w:id="36"/>
    </w:p>
    <w:p w14:paraId="3578E666" w14:textId="115B84DD" w:rsidR="00493A23" w:rsidRPr="00D21854" w:rsidRDefault="00493A23" w:rsidP="00571BF1">
      <w:pPr>
        <w:spacing w:after="0" w:line="360" w:lineRule="auto"/>
        <w:rPr>
          <w:rFonts w:eastAsia="Times New Roman" w:cs="Arial"/>
          <w:sz w:val="24"/>
          <w:szCs w:val="24"/>
          <w:lang w:val="en-GB"/>
        </w:rPr>
      </w:pPr>
      <w:r w:rsidRPr="00D21854">
        <w:rPr>
          <w:rFonts w:eastAsia="Times New Roman" w:cs="Arial"/>
          <w:sz w:val="24"/>
          <w:szCs w:val="24"/>
          <w:lang w:val="en-GB"/>
        </w:rPr>
        <w:t>Iceland</w:t>
      </w:r>
      <w:r w:rsidR="00FB261C" w:rsidRPr="00D21854">
        <w:rPr>
          <w:rFonts w:eastAsia="Times New Roman" w:cs="Arial"/>
          <w:sz w:val="24"/>
          <w:szCs w:val="24"/>
          <w:lang w:val="en-GB"/>
        </w:rPr>
        <w:t>,</w:t>
      </w:r>
      <w:r w:rsidRPr="00D21854">
        <w:rPr>
          <w:rFonts w:eastAsia="Times New Roman" w:cs="Arial"/>
          <w:sz w:val="24"/>
          <w:szCs w:val="24"/>
          <w:lang w:val="en-GB"/>
        </w:rPr>
        <w:t xml:space="preserve"> according to EASIE data</w:t>
      </w:r>
      <w:r w:rsidR="00ED5BCF">
        <w:rPr>
          <w:rStyle w:val="FootnoteReference"/>
          <w:rFonts w:eastAsia="Times New Roman" w:cs="Arial"/>
          <w:sz w:val="24"/>
          <w:szCs w:val="24"/>
          <w:lang w:val="en-GB"/>
        </w:rPr>
        <w:footnoteReference w:id="27"/>
      </w:r>
      <w:r w:rsidR="00FB261C" w:rsidRPr="00D21854">
        <w:rPr>
          <w:rFonts w:eastAsia="Times New Roman" w:cs="Arial"/>
          <w:sz w:val="24"/>
          <w:szCs w:val="24"/>
          <w:lang w:val="en-GB"/>
        </w:rPr>
        <w:t>,</w:t>
      </w:r>
      <w:r w:rsidRPr="00D21854">
        <w:rPr>
          <w:rFonts w:eastAsia="Times New Roman" w:cs="Arial"/>
          <w:sz w:val="24"/>
          <w:szCs w:val="24"/>
          <w:lang w:val="en-GB"/>
        </w:rPr>
        <w:t xml:space="preserve"> has very high rates in inclusion for learners with disabilities. Early childhood education and care and compulsory schools did not close but had some restrictions from the 16th of March until the 4th of May. Upper- secondary schools and higher education closed entirely for students and staff from the 16th of March until the 4th of May when they were allowed to open for smaller groups and laboratory work. During the restriction period all upper secondary schools and higher education institutions used various distance and on-line teaching methods to keep education going</w:t>
      </w:r>
      <w:r w:rsidRPr="00D21854">
        <w:rPr>
          <w:rFonts w:eastAsia="Times New Roman" w:cs="Arial"/>
          <w:b/>
          <w:sz w:val="24"/>
          <w:szCs w:val="24"/>
          <w:lang w:val="en-GB"/>
        </w:rPr>
        <w:t>.</w:t>
      </w:r>
      <w:r w:rsidRPr="00D21854">
        <w:rPr>
          <w:rFonts w:eastAsia="Times New Roman" w:cs="Arial"/>
          <w:sz w:val="24"/>
          <w:szCs w:val="24"/>
          <w:lang w:val="en-GB"/>
        </w:rPr>
        <w:t xml:space="preserve"> Many compulsory schools used these methods, mainly for lower secondary students (age 13-16). </w:t>
      </w:r>
      <w:r w:rsidR="00AA4030">
        <w:rPr>
          <w:rFonts w:eastAsia="Times New Roman" w:cs="Arial"/>
          <w:sz w:val="24"/>
          <w:szCs w:val="24"/>
          <w:lang w:val="en-GB"/>
        </w:rPr>
        <w:t>Since May 2020</w:t>
      </w:r>
      <w:r w:rsidRPr="00D21854">
        <w:rPr>
          <w:rFonts w:eastAsia="Times New Roman" w:cs="Arial"/>
          <w:sz w:val="24"/>
          <w:szCs w:val="24"/>
          <w:lang w:val="en-GB"/>
        </w:rPr>
        <w:t xml:space="preserve"> </w:t>
      </w:r>
      <w:r w:rsidR="00AA4030">
        <w:rPr>
          <w:rFonts w:eastAsia="Times New Roman" w:cs="Arial"/>
          <w:sz w:val="24"/>
          <w:szCs w:val="24"/>
          <w:lang w:val="en-GB"/>
        </w:rPr>
        <w:t>learners returned to the classroom settings</w:t>
      </w:r>
      <w:r w:rsidRPr="00D21854">
        <w:rPr>
          <w:rFonts w:eastAsia="Times New Roman" w:cs="Arial"/>
          <w:sz w:val="24"/>
          <w:szCs w:val="24"/>
          <w:lang w:val="en-GB"/>
        </w:rPr>
        <w:t xml:space="preserve">. Some parents decided to keep their children at home </w:t>
      </w:r>
      <w:r w:rsidR="00AA4030">
        <w:rPr>
          <w:rFonts w:eastAsia="Times New Roman" w:cs="Arial"/>
          <w:sz w:val="24"/>
          <w:szCs w:val="24"/>
          <w:lang w:val="en-GB"/>
        </w:rPr>
        <w:t>even after this date</w:t>
      </w:r>
      <w:r w:rsidRPr="00D21854">
        <w:rPr>
          <w:rFonts w:eastAsia="Times New Roman" w:cs="Arial"/>
          <w:sz w:val="24"/>
          <w:szCs w:val="24"/>
          <w:lang w:val="en-GB"/>
        </w:rPr>
        <w:t>.</w:t>
      </w:r>
      <w:r w:rsidR="00EA6676">
        <w:rPr>
          <w:rFonts w:eastAsia="Times New Roman" w:cs="Arial"/>
          <w:sz w:val="24"/>
          <w:szCs w:val="24"/>
          <w:lang w:val="en-GB"/>
        </w:rPr>
        <w:t xml:space="preserve"> </w:t>
      </w:r>
      <w:r w:rsidRPr="00D21854">
        <w:rPr>
          <w:rFonts w:eastAsia="Times New Roman" w:cs="Arial"/>
          <w:sz w:val="24"/>
          <w:szCs w:val="24"/>
          <w:lang w:val="en-GB"/>
        </w:rPr>
        <w:t>Some upper secondary schools made exceptions and kept the schools open for the most vulnerable group of students.</w:t>
      </w:r>
      <w:r w:rsidRPr="00D21854">
        <w:rPr>
          <w:rFonts w:eastAsia="Times New Roman" w:cs="Arial"/>
          <w:b/>
          <w:sz w:val="24"/>
          <w:szCs w:val="24"/>
          <w:lang w:val="en-GB"/>
        </w:rPr>
        <w:t xml:space="preserve"> All upper secondary schools kept contact with students on a regular basis, to ensure their wellbeing and to motivate them to keep up their studies and daily routine</w:t>
      </w:r>
      <w:r w:rsidRPr="00D21854">
        <w:rPr>
          <w:rFonts w:eastAsia="Times New Roman" w:cs="Arial"/>
          <w:sz w:val="24"/>
          <w:szCs w:val="24"/>
          <w:lang w:val="en-GB"/>
        </w:rPr>
        <w:t xml:space="preserve">. The schools experienced, surprisingly, that some students considered being in danger of dropout, kept up their studies, even better than before. The same </w:t>
      </w:r>
      <w:r w:rsidR="00B51849" w:rsidRPr="00D21854">
        <w:rPr>
          <w:rFonts w:eastAsia="Times New Roman" w:cs="Arial"/>
          <w:sz w:val="24"/>
          <w:szCs w:val="24"/>
          <w:lang w:val="en-GB"/>
        </w:rPr>
        <w:t>was observed</w:t>
      </w:r>
      <w:r w:rsidRPr="00D21854">
        <w:rPr>
          <w:rFonts w:eastAsia="Times New Roman" w:cs="Arial"/>
          <w:sz w:val="24"/>
          <w:szCs w:val="24"/>
          <w:lang w:val="en-GB"/>
        </w:rPr>
        <w:t xml:space="preserve"> in compulsory schools concerning some vulnerable groups. It was also found that the Ministry of Education was in close contact with school staff and parents during </w:t>
      </w:r>
      <w:r w:rsidR="00B51849" w:rsidRPr="00D21854">
        <w:rPr>
          <w:rFonts w:eastAsia="Times New Roman" w:cs="Arial"/>
          <w:sz w:val="24"/>
          <w:szCs w:val="24"/>
          <w:lang w:val="en-GB"/>
        </w:rPr>
        <w:t>the</w:t>
      </w:r>
      <w:r w:rsidRPr="00D21854">
        <w:rPr>
          <w:rFonts w:eastAsia="Times New Roman" w:cs="Arial"/>
          <w:sz w:val="24"/>
          <w:szCs w:val="24"/>
          <w:lang w:val="en-GB"/>
        </w:rPr>
        <w:t xml:space="preserve"> outbreak in informing and advising them on how to ensure continuity of learning.</w:t>
      </w:r>
    </w:p>
    <w:p w14:paraId="7A2BA0C8" w14:textId="77777777" w:rsidR="00493A23" w:rsidRPr="00D21854" w:rsidRDefault="00493A23" w:rsidP="00571BF1">
      <w:pPr>
        <w:spacing w:after="0" w:line="360" w:lineRule="auto"/>
        <w:rPr>
          <w:rFonts w:eastAsia="Times New Roman" w:cs="Arial"/>
          <w:sz w:val="24"/>
          <w:szCs w:val="24"/>
          <w:lang w:val="en-GB"/>
        </w:rPr>
      </w:pPr>
    </w:p>
    <w:p w14:paraId="76C40EAA" w14:textId="77777777" w:rsidR="00493A23" w:rsidRPr="00C21201" w:rsidRDefault="00035086" w:rsidP="00571BF1">
      <w:pPr>
        <w:pStyle w:val="Heading3"/>
        <w:rPr>
          <w:rFonts w:ascii="Arial" w:hAnsi="Arial" w:cs="Arial"/>
          <w:lang w:val="en-US"/>
        </w:rPr>
      </w:pPr>
      <w:bookmarkStart w:id="37" w:name="_Toc53493690"/>
      <w:r w:rsidRPr="00C21201">
        <w:rPr>
          <w:rFonts w:ascii="Arial" w:hAnsi="Arial" w:cs="Arial"/>
          <w:lang w:val="en-US"/>
        </w:rPr>
        <w:t>Italy</w:t>
      </w:r>
      <w:bookmarkEnd w:id="37"/>
    </w:p>
    <w:p w14:paraId="5A739341" w14:textId="5E782E5C" w:rsidR="00493A23" w:rsidRPr="00D21854" w:rsidRDefault="00493A23" w:rsidP="00571BF1">
      <w:pPr>
        <w:spacing w:line="360" w:lineRule="auto"/>
        <w:rPr>
          <w:rFonts w:cs="Arial"/>
          <w:sz w:val="24"/>
          <w:szCs w:val="24"/>
          <w:lang w:val="en-US"/>
        </w:rPr>
      </w:pPr>
      <w:r w:rsidRPr="00D21854">
        <w:rPr>
          <w:rFonts w:cs="Arial"/>
          <w:sz w:val="24"/>
          <w:szCs w:val="24"/>
          <w:lang w:val="en-GB"/>
        </w:rPr>
        <w:t>In Italy school</w:t>
      </w:r>
      <w:r w:rsidRPr="00D21854">
        <w:rPr>
          <w:rFonts w:cs="Arial"/>
          <w:sz w:val="24"/>
          <w:szCs w:val="24"/>
          <w:lang w:val="en-US"/>
        </w:rPr>
        <w:t xml:space="preserve"> directors </w:t>
      </w:r>
      <w:r w:rsidR="00EA6676">
        <w:rPr>
          <w:rFonts w:cs="Arial"/>
          <w:sz w:val="24"/>
          <w:szCs w:val="24"/>
          <w:lang w:val="en-US"/>
        </w:rPr>
        <w:t>we</w:t>
      </w:r>
      <w:r w:rsidRPr="00D21854">
        <w:rPr>
          <w:rFonts w:cs="Arial"/>
          <w:sz w:val="24"/>
          <w:szCs w:val="24"/>
          <w:lang w:val="en-US"/>
        </w:rPr>
        <w:t xml:space="preserve">re requested from </w:t>
      </w:r>
      <w:r w:rsidR="00EA6676">
        <w:rPr>
          <w:rFonts w:cs="Arial"/>
          <w:sz w:val="24"/>
          <w:szCs w:val="24"/>
          <w:lang w:val="en-US"/>
        </w:rPr>
        <w:t xml:space="preserve">the </w:t>
      </w:r>
      <w:r w:rsidRPr="00D21854">
        <w:rPr>
          <w:rFonts w:cs="Arial"/>
          <w:sz w:val="24"/>
          <w:szCs w:val="24"/>
          <w:lang w:val="en-US"/>
        </w:rPr>
        <w:t>Ministry o</w:t>
      </w:r>
      <w:r w:rsidR="00EA6676">
        <w:rPr>
          <w:rFonts w:cs="Arial"/>
          <w:sz w:val="24"/>
          <w:szCs w:val="24"/>
          <w:lang w:val="en-US"/>
        </w:rPr>
        <w:t>f</w:t>
      </w:r>
      <w:r w:rsidRPr="00D21854">
        <w:rPr>
          <w:rFonts w:cs="Arial"/>
          <w:sz w:val="24"/>
          <w:szCs w:val="24"/>
          <w:lang w:val="en-US"/>
        </w:rPr>
        <w:t xml:space="preserve"> </w:t>
      </w:r>
      <w:r w:rsidR="00EA6676">
        <w:rPr>
          <w:rFonts w:cs="Arial"/>
          <w:sz w:val="24"/>
          <w:szCs w:val="24"/>
          <w:lang w:val="en-US"/>
        </w:rPr>
        <w:t>E</w:t>
      </w:r>
      <w:r w:rsidRPr="00D21854">
        <w:rPr>
          <w:rFonts w:cs="Arial"/>
          <w:sz w:val="24"/>
          <w:szCs w:val="24"/>
          <w:lang w:val="en-US"/>
        </w:rPr>
        <w:t xml:space="preserve">ducation to ensure remote teaching and to carefully consider the needs of </w:t>
      </w:r>
      <w:r w:rsidR="00EA6676">
        <w:rPr>
          <w:rFonts w:cs="Arial"/>
          <w:sz w:val="24"/>
          <w:szCs w:val="24"/>
          <w:lang w:val="en-US"/>
        </w:rPr>
        <w:t>learner</w:t>
      </w:r>
      <w:r w:rsidRPr="00D21854">
        <w:rPr>
          <w:rFonts w:cs="Arial"/>
          <w:sz w:val="24"/>
          <w:szCs w:val="24"/>
          <w:lang w:val="en-US"/>
        </w:rPr>
        <w:t xml:space="preserve">s with disabilities. The Law-Decree No. 22 of 8 April 2020 on “Urgent measures to ensure the conclusion of </w:t>
      </w:r>
      <w:r w:rsidRPr="00D21854">
        <w:rPr>
          <w:rFonts w:cs="Arial"/>
          <w:sz w:val="24"/>
          <w:szCs w:val="24"/>
          <w:lang w:val="en-US"/>
        </w:rPr>
        <w:lastRenderedPageBreak/>
        <w:t>the school year, the beginning of the new school year and on final exams” was passed. The Law-Decree allowed the adoption of specific Ordinances of the Ministry of Education ruling the following crucial issues: guidelines for the evaluation of the performance of the students; the conclusion of the school year; the final exams and how to perform them using digital devices; the measures to start the next school-year in September and the possibility to fill any education gap caused by the emergency. Furthermore,</w:t>
      </w:r>
      <w:r w:rsidR="00B85798" w:rsidRPr="00D21854">
        <w:rPr>
          <w:rFonts w:cs="Arial"/>
          <w:sz w:val="24"/>
          <w:szCs w:val="24"/>
          <w:lang w:val="en-US"/>
        </w:rPr>
        <w:t xml:space="preserve"> </w:t>
      </w:r>
      <w:r w:rsidRPr="00D21854">
        <w:rPr>
          <w:rFonts w:cs="Arial"/>
          <w:sz w:val="24"/>
          <w:szCs w:val="24"/>
          <w:lang w:val="en-US"/>
        </w:rPr>
        <w:t xml:space="preserve">Art. 1.5 specifically stresses that </w:t>
      </w:r>
      <w:r w:rsidRPr="00D21854">
        <w:rPr>
          <w:rFonts w:cs="Arial"/>
          <w:b/>
          <w:sz w:val="24"/>
          <w:szCs w:val="24"/>
          <w:lang w:val="en-US"/>
        </w:rPr>
        <w:t xml:space="preserve">these Ordinances must carefully consider the needs of students with disabilities or any other specific education necessities. </w:t>
      </w:r>
      <w:r w:rsidRPr="00D21854">
        <w:rPr>
          <w:rFonts w:cs="Arial"/>
          <w:sz w:val="24"/>
          <w:szCs w:val="24"/>
          <w:lang w:val="en-US"/>
        </w:rPr>
        <w:t>Art. 2.3 recalled the necessity for all teachers to ensure the</w:t>
      </w:r>
      <w:r w:rsidR="00494834" w:rsidRPr="00D21854">
        <w:rPr>
          <w:rFonts w:cs="Arial"/>
          <w:sz w:val="24"/>
          <w:szCs w:val="24"/>
          <w:lang w:val="en-US"/>
        </w:rPr>
        <w:t xml:space="preserve"> </w:t>
      </w:r>
      <w:r w:rsidRPr="00D21854">
        <w:rPr>
          <w:rFonts w:cs="Arial"/>
          <w:sz w:val="24"/>
          <w:szCs w:val="24"/>
          <w:lang w:val="en-US"/>
        </w:rPr>
        <w:t xml:space="preserve">continuity of teaching using remote on-line platforms and any other available technological devices. The Law-Decree seems to have been effective. Furthermore, an online petition was launched by parents of </w:t>
      </w:r>
      <w:r w:rsidR="00B54AAB">
        <w:rPr>
          <w:rFonts w:cs="Arial"/>
          <w:sz w:val="24"/>
          <w:szCs w:val="24"/>
          <w:lang w:val="en-US"/>
        </w:rPr>
        <w:t>learners</w:t>
      </w:r>
      <w:r w:rsidR="00B54AAB" w:rsidRPr="00D21854">
        <w:rPr>
          <w:rFonts w:cs="Arial"/>
          <w:sz w:val="24"/>
          <w:szCs w:val="24"/>
          <w:lang w:val="en-US"/>
        </w:rPr>
        <w:t xml:space="preserve"> </w:t>
      </w:r>
      <w:r w:rsidRPr="00D21854">
        <w:rPr>
          <w:rFonts w:cs="Arial"/>
          <w:sz w:val="24"/>
          <w:szCs w:val="24"/>
          <w:lang w:val="en-US"/>
        </w:rPr>
        <w:t>with disabilities</w:t>
      </w:r>
      <w:r w:rsidR="00B54AAB">
        <w:rPr>
          <w:rFonts w:cs="Arial"/>
          <w:sz w:val="24"/>
          <w:szCs w:val="24"/>
          <w:lang w:val="en-US"/>
        </w:rPr>
        <w:t xml:space="preserve"> who have high support needs</w:t>
      </w:r>
      <w:r w:rsidRPr="00D21854">
        <w:rPr>
          <w:rFonts w:cs="Arial"/>
          <w:sz w:val="24"/>
          <w:szCs w:val="24"/>
          <w:lang w:val="en-US"/>
        </w:rPr>
        <w:t>, asking the Government to allow teachers and special assistants to provide support to their children at home, since these students c</w:t>
      </w:r>
      <w:r w:rsidR="00B54AAB">
        <w:rPr>
          <w:rFonts w:cs="Arial"/>
          <w:sz w:val="24"/>
          <w:szCs w:val="24"/>
          <w:lang w:val="en-US"/>
        </w:rPr>
        <w:t xml:space="preserve">ould </w:t>
      </w:r>
      <w:r w:rsidRPr="00D21854">
        <w:rPr>
          <w:rFonts w:cs="Arial"/>
          <w:sz w:val="24"/>
          <w:szCs w:val="24"/>
          <w:lang w:val="en-US"/>
        </w:rPr>
        <w:t xml:space="preserve">not </w:t>
      </w:r>
      <w:r w:rsidR="00B54AAB">
        <w:rPr>
          <w:rFonts w:cs="Arial"/>
          <w:sz w:val="24"/>
          <w:szCs w:val="24"/>
          <w:lang w:val="en-US"/>
        </w:rPr>
        <w:t xml:space="preserve">always </w:t>
      </w:r>
      <w:r w:rsidRPr="00D21854">
        <w:rPr>
          <w:rFonts w:cs="Arial"/>
          <w:sz w:val="24"/>
          <w:szCs w:val="24"/>
          <w:lang w:val="en-US"/>
        </w:rPr>
        <w:t xml:space="preserve">participate </w:t>
      </w:r>
      <w:r w:rsidR="00B54AAB">
        <w:rPr>
          <w:rFonts w:cs="Arial"/>
          <w:sz w:val="24"/>
          <w:szCs w:val="24"/>
          <w:lang w:val="en-US"/>
        </w:rPr>
        <w:t>in</w:t>
      </w:r>
      <w:r w:rsidRPr="00D21854">
        <w:rPr>
          <w:rFonts w:cs="Arial"/>
          <w:sz w:val="24"/>
          <w:szCs w:val="24"/>
          <w:lang w:val="en-US"/>
        </w:rPr>
        <w:t xml:space="preserve"> online teaching. Finally, the parents of children with disabilities asked for </w:t>
      </w:r>
      <w:r w:rsidR="00B54AAB">
        <w:rPr>
          <w:rFonts w:cs="Arial"/>
          <w:sz w:val="24"/>
          <w:szCs w:val="24"/>
          <w:lang w:val="en-US"/>
        </w:rPr>
        <w:t>an</w:t>
      </w:r>
      <w:r w:rsidRPr="00D21854">
        <w:rPr>
          <w:rFonts w:cs="Arial"/>
          <w:sz w:val="24"/>
          <w:szCs w:val="24"/>
          <w:lang w:val="en-US"/>
        </w:rPr>
        <w:t xml:space="preserve"> increase</w:t>
      </w:r>
      <w:r w:rsidR="00B54AAB">
        <w:rPr>
          <w:rFonts w:cs="Arial"/>
          <w:sz w:val="24"/>
          <w:szCs w:val="24"/>
          <w:lang w:val="en-US"/>
        </w:rPr>
        <w:t>s</w:t>
      </w:r>
      <w:r w:rsidRPr="00D21854">
        <w:rPr>
          <w:rFonts w:cs="Arial"/>
          <w:sz w:val="24"/>
          <w:szCs w:val="24"/>
          <w:lang w:val="en-US"/>
        </w:rPr>
        <w:t xml:space="preserve"> hours leave </w:t>
      </w:r>
      <w:r w:rsidR="00B54AAB">
        <w:rPr>
          <w:rFonts w:cs="Arial"/>
          <w:sz w:val="24"/>
          <w:szCs w:val="24"/>
          <w:lang w:val="en-US"/>
        </w:rPr>
        <w:t>for</w:t>
      </w:r>
      <w:r w:rsidRPr="00D21854">
        <w:rPr>
          <w:rFonts w:cs="Arial"/>
          <w:sz w:val="24"/>
          <w:szCs w:val="24"/>
          <w:lang w:val="en-US"/>
        </w:rPr>
        <w:t xml:space="preserve"> those who need to take care of children with disabilities.</w:t>
      </w:r>
    </w:p>
    <w:p w14:paraId="3F793B00" w14:textId="77777777" w:rsidR="001C492C" w:rsidRDefault="001C492C" w:rsidP="00571BF1">
      <w:pPr>
        <w:pStyle w:val="Agency-body-text-report"/>
      </w:pPr>
    </w:p>
    <w:p w14:paraId="28D940F9" w14:textId="77777777" w:rsidR="00035086" w:rsidRPr="00C21201" w:rsidRDefault="00035086" w:rsidP="00571BF1">
      <w:pPr>
        <w:pStyle w:val="Heading3"/>
        <w:rPr>
          <w:rFonts w:ascii="Arial" w:hAnsi="Arial" w:cs="Arial"/>
          <w:lang w:val="en-GB"/>
        </w:rPr>
      </w:pPr>
      <w:bookmarkStart w:id="38" w:name="_Toc53493691"/>
      <w:r w:rsidRPr="00C21201">
        <w:rPr>
          <w:rFonts w:ascii="Arial" w:hAnsi="Arial" w:cs="Arial"/>
          <w:lang w:val="en-US"/>
        </w:rPr>
        <w:t>Ireland</w:t>
      </w:r>
      <w:bookmarkEnd w:id="38"/>
    </w:p>
    <w:p w14:paraId="319E5F5C" w14:textId="7FE65082" w:rsidR="00493A23" w:rsidRPr="00D21854" w:rsidRDefault="00493A23" w:rsidP="00571BF1">
      <w:pPr>
        <w:pStyle w:val="NormalWeb"/>
        <w:shd w:val="clear" w:color="auto" w:fill="FFFFFF"/>
        <w:spacing w:before="0" w:beforeAutospacing="0" w:after="240" w:afterAutospacing="0" w:line="360" w:lineRule="auto"/>
        <w:rPr>
          <w:rFonts w:ascii="Arial" w:hAnsi="Arial" w:cs="Arial"/>
          <w:b/>
          <w:lang w:val="en-US"/>
        </w:rPr>
      </w:pPr>
      <w:r w:rsidRPr="00D21854">
        <w:rPr>
          <w:rFonts w:ascii="Arial" w:hAnsi="Arial" w:cs="Arial"/>
          <w:lang w:val="en-GB"/>
        </w:rPr>
        <w:t>Schools closed mid</w:t>
      </w:r>
      <w:r w:rsidR="00ED1C30">
        <w:rPr>
          <w:rFonts w:ascii="Arial" w:hAnsi="Arial" w:cs="Arial"/>
          <w:lang w:val="en-GB"/>
        </w:rPr>
        <w:t>-</w:t>
      </w:r>
      <w:r w:rsidRPr="00D21854">
        <w:rPr>
          <w:rFonts w:ascii="Arial" w:hAnsi="Arial" w:cs="Arial"/>
          <w:lang w:val="en-GB"/>
        </w:rPr>
        <w:t xml:space="preserve">March in Ireland and until </w:t>
      </w:r>
      <w:r w:rsidR="00ED1C30">
        <w:rPr>
          <w:rFonts w:ascii="Arial" w:hAnsi="Arial" w:cs="Arial"/>
          <w:lang w:val="en-GB"/>
        </w:rPr>
        <w:t>the end of the school year</w:t>
      </w:r>
      <w:r w:rsidRPr="00D21854">
        <w:rPr>
          <w:rFonts w:ascii="Arial" w:hAnsi="Arial" w:cs="Arial"/>
          <w:lang w:val="en-GB"/>
        </w:rPr>
        <w:t xml:space="preserve">. The Ministry has provided general guidance to schools on ensuring that </w:t>
      </w:r>
      <w:r w:rsidR="00ED1C30">
        <w:rPr>
          <w:rFonts w:ascii="Arial" w:hAnsi="Arial" w:cs="Arial"/>
          <w:lang w:val="en-GB"/>
        </w:rPr>
        <w:t>they</w:t>
      </w:r>
      <w:r w:rsidRPr="00D21854">
        <w:rPr>
          <w:rFonts w:ascii="Arial" w:hAnsi="Arial" w:cs="Arial"/>
          <w:lang w:val="en-GB"/>
        </w:rPr>
        <w:t xml:space="preserve"> continue to provide education for </w:t>
      </w:r>
      <w:r w:rsidR="00ED1C30">
        <w:rPr>
          <w:rFonts w:ascii="Arial" w:hAnsi="Arial" w:cs="Arial"/>
          <w:lang w:val="en-GB"/>
        </w:rPr>
        <w:t>learners</w:t>
      </w:r>
      <w:r w:rsidRPr="00D21854">
        <w:rPr>
          <w:rFonts w:ascii="Arial" w:hAnsi="Arial" w:cs="Arial"/>
          <w:lang w:val="en-GB"/>
        </w:rPr>
        <w:t xml:space="preserve"> and guidance to schools. Platforms are available providing teaching material to students</w:t>
      </w:r>
      <w:r w:rsidR="00ED5BCF">
        <w:rPr>
          <w:rStyle w:val="FootnoteReference"/>
          <w:rFonts w:ascii="Arial" w:hAnsi="Arial" w:cs="Arial"/>
          <w:lang w:val="en-GB"/>
        </w:rPr>
        <w:footnoteReference w:id="28"/>
      </w:r>
      <w:r w:rsidR="00302B36">
        <w:rPr>
          <w:rFonts w:ascii="Arial" w:hAnsi="Arial" w:cs="Arial"/>
          <w:lang w:val="en-GB"/>
        </w:rPr>
        <w:t xml:space="preserve"> </w:t>
      </w:r>
      <w:r w:rsidR="00302B36">
        <w:rPr>
          <w:rStyle w:val="FootnoteReference"/>
          <w:rFonts w:ascii="Arial" w:hAnsi="Arial" w:cs="Arial"/>
          <w:lang w:val="en-GB"/>
        </w:rPr>
        <w:footnoteReference w:id="29"/>
      </w:r>
      <w:r w:rsidRPr="00D21854">
        <w:rPr>
          <w:rFonts w:ascii="Arial" w:hAnsi="Arial" w:cs="Arial"/>
          <w:lang w:val="en-GB"/>
        </w:rPr>
        <w:t xml:space="preserve"> however,</w:t>
      </w:r>
      <w:r w:rsidR="00EF6DE1" w:rsidRPr="00D21854">
        <w:rPr>
          <w:rFonts w:ascii="Arial" w:hAnsi="Arial" w:cs="Arial"/>
          <w:bCs/>
          <w:lang w:val="en-US"/>
        </w:rPr>
        <w:t xml:space="preserve">there was not found to be adapted learning material addressing needs of </w:t>
      </w:r>
      <w:r w:rsidR="00ED1C30">
        <w:rPr>
          <w:rFonts w:ascii="Arial" w:hAnsi="Arial" w:cs="Arial"/>
          <w:bCs/>
          <w:lang w:val="en-US"/>
        </w:rPr>
        <w:t>learners with disabilities</w:t>
      </w:r>
      <w:r w:rsidR="00EF6DE1" w:rsidRPr="00D21854">
        <w:rPr>
          <w:rFonts w:ascii="Arial" w:hAnsi="Arial" w:cs="Arial"/>
          <w:bCs/>
          <w:lang w:val="en-US"/>
        </w:rPr>
        <w:t>.</w:t>
      </w:r>
    </w:p>
    <w:p w14:paraId="23BD0A2A" w14:textId="77777777" w:rsidR="00493A23" w:rsidRPr="00C21201" w:rsidRDefault="00493A23" w:rsidP="00571BF1">
      <w:pPr>
        <w:pStyle w:val="NormalWeb"/>
        <w:shd w:val="clear" w:color="auto" w:fill="FFFFFF"/>
        <w:spacing w:before="0" w:beforeAutospacing="0" w:after="240" w:afterAutospacing="0" w:line="360" w:lineRule="auto"/>
        <w:rPr>
          <w:rFonts w:ascii="Arial" w:hAnsi="Arial" w:cs="Arial"/>
          <w:lang w:val="en-US"/>
        </w:rPr>
      </w:pPr>
    </w:p>
    <w:p w14:paraId="263BBA83" w14:textId="77777777" w:rsidR="00035086" w:rsidRPr="00C21201" w:rsidRDefault="00035086" w:rsidP="00571BF1">
      <w:pPr>
        <w:pStyle w:val="Heading3"/>
        <w:rPr>
          <w:rFonts w:ascii="Arial" w:hAnsi="Arial" w:cs="Arial"/>
          <w:lang w:val="en-GB"/>
        </w:rPr>
      </w:pPr>
      <w:bookmarkStart w:id="39" w:name="_Toc53493692"/>
      <w:r w:rsidRPr="00C21201">
        <w:rPr>
          <w:rFonts w:ascii="Arial" w:hAnsi="Arial" w:cs="Arial"/>
          <w:lang w:val="en-US"/>
        </w:rPr>
        <w:t>Lithuania</w:t>
      </w:r>
      <w:bookmarkEnd w:id="39"/>
    </w:p>
    <w:p w14:paraId="5C6EF17B" w14:textId="1D3675AC"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Lithuania is one of the top five countries in inclusion for students with disabilities in Europe. All educational institutions closed in Lithuania on the 16</w:t>
      </w:r>
      <w:r w:rsidRPr="00D21854">
        <w:rPr>
          <w:rFonts w:ascii="Arial" w:hAnsi="Arial" w:cs="Arial"/>
          <w:vertAlign w:val="superscript"/>
          <w:lang w:val="en-US"/>
        </w:rPr>
        <w:t>th</w:t>
      </w:r>
      <w:r w:rsidRPr="00D21854">
        <w:rPr>
          <w:rFonts w:ascii="Arial" w:hAnsi="Arial" w:cs="Arial"/>
          <w:lang w:val="en-US"/>
        </w:rPr>
        <w:t xml:space="preserve"> of March. From </w:t>
      </w:r>
      <w:r w:rsidR="00ED1C30">
        <w:rPr>
          <w:rFonts w:ascii="Arial" w:hAnsi="Arial" w:cs="Arial"/>
          <w:lang w:val="en-US"/>
        </w:rPr>
        <w:t xml:space="preserve">the </w:t>
      </w:r>
      <w:r w:rsidRPr="00D21854">
        <w:rPr>
          <w:rFonts w:ascii="Arial" w:hAnsi="Arial" w:cs="Arial"/>
          <w:lang w:val="en-US"/>
        </w:rPr>
        <w:t>30</w:t>
      </w:r>
      <w:r w:rsidR="00ED1C30" w:rsidRPr="00C21201">
        <w:rPr>
          <w:rFonts w:ascii="Arial" w:hAnsi="Arial" w:cs="Arial"/>
          <w:vertAlign w:val="superscript"/>
          <w:lang w:val="en-US"/>
        </w:rPr>
        <w:t>th</w:t>
      </w:r>
      <w:r w:rsidR="00ED1C30">
        <w:rPr>
          <w:rFonts w:ascii="Arial" w:hAnsi="Arial" w:cs="Arial"/>
          <w:lang w:val="en-US"/>
        </w:rPr>
        <w:t xml:space="preserve"> </w:t>
      </w:r>
      <w:r w:rsidRPr="00D21854">
        <w:rPr>
          <w:rFonts w:ascii="Arial" w:hAnsi="Arial" w:cs="Arial"/>
          <w:lang w:val="en-US"/>
        </w:rPr>
        <w:t xml:space="preserve">of March educational institutions at all education levels had to ensure provision of distance learning. </w:t>
      </w:r>
      <w:r w:rsidRPr="00D21854">
        <w:rPr>
          <w:rFonts w:ascii="Arial" w:hAnsi="Arial" w:cs="Arial"/>
          <w:b/>
          <w:lang w:val="en-US"/>
        </w:rPr>
        <w:t xml:space="preserve">We can identify several inclusive measures for students with </w:t>
      </w:r>
      <w:r w:rsidR="00ED1C30">
        <w:rPr>
          <w:rFonts w:ascii="Arial" w:hAnsi="Arial" w:cs="Arial"/>
          <w:b/>
          <w:lang w:val="en-US"/>
        </w:rPr>
        <w:t>disabilities</w:t>
      </w:r>
      <w:r w:rsidRPr="00D21854">
        <w:rPr>
          <w:rFonts w:ascii="Arial" w:hAnsi="Arial" w:cs="Arial"/>
          <w:b/>
          <w:lang w:val="en-US"/>
        </w:rPr>
        <w:t xml:space="preserve">. </w:t>
      </w:r>
      <w:r w:rsidRPr="00D21854">
        <w:rPr>
          <w:rFonts w:ascii="Arial" w:hAnsi="Arial" w:cs="Arial"/>
          <w:lang w:val="en-US"/>
        </w:rPr>
        <w:t xml:space="preserve">To help schools with the digital teaching some methodological materials, teaching aids and other school-relevant information was updated on the National Education Agency's website. In addition, to ensure the availability of distance learning for all pupils, 35 000 digital devices (15 000 tablets and 20 000 </w:t>
      </w:r>
      <w:r w:rsidRPr="00D21854">
        <w:rPr>
          <w:rFonts w:ascii="Arial" w:hAnsi="Arial" w:cs="Arial"/>
          <w:lang w:val="en-US"/>
        </w:rPr>
        <w:lastRenderedPageBreak/>
        <w:t>laptops) were bought for 35 000 pupils from lower socio-</w:t>
      </w:r>
      <w:proofErr w:type="spellStart"/>
      <w:r w:rsidRPr="00D21854">
        <w:rPr>
          <w:rFonts w:ascii="Arial" w:hAnsi="Arial" w:cs="Arial"/>
          <w:lang w:val="en-US"/>
        </w:rPr>
        <w:t>economical</w:t>
      </w:r>
      <w:proofErr w:type="spellEnd"/>
      <w:r w:rsidRPr="00D21854">
        <w:rPr>
          <w:rFonts w:ascii="Arial" w:hAnsi="Arial" w:cs="Arial"/>
          <w:lang w:val="en-US"/>
        </w:rPr>
        <w:t xml:space="preserve"> background</w:t>
      </w:r>
      <w:r w:rsidR="00ED1C30">
        <w:rPr>
          <w:rFonts w:ascii="Arial" w:hAnsi="Arial" w:cs="Arial"/>
          <w:lang w:val="en-US"/>
        </w:rPr>
        <w:t>s</w:t>
      </w:r>
      <w:r w:rsidRPr="00D21854">
        <w:rPr>
          <w:rFonts w:ascii="Arial" w:hAnsi="Arial" w:cs="Arial"/>
          <w:lang w:val="en-US"/>
        </w:rPr>
        <w:t>. 9,2 m</w:t>
      </w:r>
      <w:r w:rsidR="00ED1C30">
        <w:rPr>
          <w:rFonts w:ascii="Arial" w:hAnsi="Arial" w:cs="Arial"/>
          <w:lang w:val="en-US"/>
        </w:rPr>
        <w:t>i</w:t>
      </w:r>
      <w:r w:rsidRPr="00D21854">
        <w:rPr>
          <w:rFonts w:ascii="Arial" w:hAnsi="Arial" w:cs="Arial"/>
          <w:lang w:val="en-US"/>
        </w:rPr>
        <w:t>l</w:t>
      </w:r>
      <w:r w:rsidR="00ED1C30">
        <w:rPr>
          <w:rFonts w:ascii="Arial" w:hAnsi="Arial" w:cs="Arial"/>
          <w:lang w:val="en-US"/>
        </w:rPr>
        <w:t>lio</w:t>
      </w:r>
      <w:r w:rsidRPr="00D21854">
        <w:rPr>
          <w:rFonts w:ascii="Arial" w:hAnsi="Arial" w:cs="Arial"/>
          <w:lang w:val="en-US"/>
        </w:rPr>
        <w:t xml:space="preserve">n euros has been foreseen for the acquisition of these digital devices, including Internet connection in the package. Furthermore, teachers are offered free courses to enhance their digital skills. Teachers and parents were also advised to watch </w:t>
      </w:r>
      <w:r w:rsidR="00ED1C30">
        <w:rPr>
          <w:rFonts w:ascii="Arial" w:hAnsi="Arial" w:cs="Arial"/>
          <w:lang w:val="en-US"/>
        </w:rPr>
        <w:t xml:space="preserve">a </w:t>
      </w:r>
      <w:r w:rsidRPr="00D21854">
        <w:rPr>
          <w:rFonts w:ascii="Arial" w:hAnsi="Arial" w:cs="Arial"/>
          <w:lang w:val="en-US"/>
        </w:rPr>
        <w:t>webinar series on distance learning on</w:t>
      </w:r>
      <w:r w:rsidR="00ED1C30">
        <w:rPr>
          <w:rFonts w:ascii="Arial" w:hAnsi="Arial" w:cs="Arial"/>
          <w:lang w:val="en-US"/>
        </w:rPr>
        <w:t xml:space="preserve"> the</w:t>
      </w:r>
      <w:r w:rsidRPr="00D21854">
        <w:rPr>
          <w:rFonts w:ascii="Arial" w:hAnsi="Arial" w:cs="Arial"/>
          <w:lang w:val="en-US"/>
        </w:rPr>
        <w:t xml:space="preserve"> VMA MOODLE platform, </w:t>
      </w:r>
      <w:proofErr w:type="spellStart"/>
      <w:r w:rsidRPr="00D21854">
        <w:rPr>
          <w:rFonts w:ascii="Arial" w:hAnsi="Arial" w:cs="Arial"/>
          <w:lang w:val="en-US"/>
        </w:rPr>
        <w:t>organi</w:t>
      </w:r>
      <w:r w:rsidR="00ED1C30">
        <w:rPr>
          <w:rFonts w:ascii="Arial" w:hAnsi="Arial" w:cs="Arial"/>
          <w:lang w:val="en-US"/>
        </w:rPr>
        <w:t>s</w:t>
      </w:r>
      <w:r w:rsidRPr="00D21854">
        <w:rPr>
          <w:rFonts w:ascii="Arial" w:hAnsi="Arial" w:cs="Arial"/>
          <w:lang w:val="en-US"/>
        </w:rPr>
        <w:t>ed</w:t>
      </w:r>
      <w:proofErr w:type="spellEnd"/>
      <w:r w:rsidRPr="00D21854">
        <w:rPr>
          <w:rFonts w:ascii="Arial" w:hAnsi="Arial" w:cs="Arial"/>
          <w:lang w:val="en-US"/>
        </w:rPr>
        <w:t xml:space="preserve"> by</w:t>
      </w:r>
      <w:r w:rsidR="00ED1C30">
        <w:rPr>
          <w:rFonts w:ascii="Arial" w:hAnsi="Arial" w:cs="Arial"/>
          <w:lang w:val="en-US"/>
        </w:rPr>
        <w:t xml:space="preserve"> the</w:t>
      </w:r>
      <w:r w:rsidRPr="00D21854">
        <w:rPr>
          <w:rFonts w:ascii="Arial" w:hAnsi="Arial" w:cs="Arial"/>
          <w:lang w:val="en-US"/>
        </w:rPr>
        <w:t xml:space="preserve"> KTU University</w:t>
      </w:r>
      <w:r w:rsidR="00ED1C30">
        <w:rPr>
          <w:rFonts w:ascii="Arial" w:hAnsi="Arial" w:cs="Arial"/>
          <w:lang w:val="en-US"/>
        </w:rPr>
        <w:t xml:space="preserve"> on</w:t>
      </w:r>
      <w:r w:rsidRPr="00D21854">
        <w:rPr>
          <w:rFonts w:ascii="Arial" w:hAnsi="Arial" w:cs="Arial"/>
          <w:lang w:val="en-US"/>
        </w:rPr>
        <w:t xml:space="preserve"> E-Learning Technology</w:t>
      </w:r>
      <w:r w:rsidR="00302B36">
        <w:rPr>
          <w:rStyle w:val="FootnoteReference"/>
          <w:rFonts w:ascii="Arial" w:hAnsi="Arial" w:cs="Arial"/>
          <w:lang w:val="en-US"/>
        </w:rPr>
        <w:footnoteReference w:id="30"/>
      </w:r>
      <w:r w:rsidRPr="00D21854">
        <w:rPr>
          <w:rFonts w:ascii="Arial" w:hAnsi="Arial" w:cs="Arial"/>
          <w:lang w:val="en-US"/>
        </w:rPr>
        <w:t xml:space="preserve"> or other National Education Agency web-based distance learning seminars and consultations. Another social measure fighting against poverty is that meals (packages of food products are delivered by social workers) continue to be provided for pupils from disadvantaged backgrounds who used to get free warm meals before closure of schools. In all schools, teachers continue</w:t>
      </w:r>
      <w:r w:rsidR="00525EA2">
        <w:rPr>
          <w:rFonts w:ascii="Arial" w:hAnsi="Arial" w:cs="Arial"/>
          <w:lang w:val="en-US"/>
        </w:rPr>
        <w:t>d</w:t>
      </w:r>
      <w:r w:rsidRPr="00D21854">
        <w:rPr>
          <w:rFonts w:ascii="Arial" w:hAnsi="Arial" w:cs="Arial"/>
          <w:lang w:val="en-US"/>
        </w:rPr>
        <w:t xml:space="preserve"> to have overall responsibility for the education of pupils, including those with SEN. During the closure period, mainstream class teachers had to continue to differentiate tasks appropriately to match the learning needs of pupils with SEN. </w:t>
      </w:r>
      <w:r w:rsidR="00525EA2">
        <w:rPr>
          <w:rFonts w:ascii="Arial" w:hAnsi="Arial" w:cs="Arial"/>
          <w:lang w:val="en-US"/>
        </w:rPr>
        <w:t>They were</w:t>
      </w:r>
      <w:r w:rsidRPr="00D21854">
        <w:rPr>
          <w:rFonts w:ascii="Arial" w:hAnsi="Arial" w:cs="Arial"/>
          <w:lang w:val="en-US"/>
        </w:rPr>
        <w:t xml:space="preserve"> asked to provide regular feedback to parents and guardians and pupils on days and times that have been agreed. Mainstream class teachers had to collaborate with special</w:t>
      </w:r>
      <w:r w:rsidR="00525EA2">
        <w:rPr>
          <w:rFonts w:ascii="Arial" w:hAnsi="Arial" w:cs="Arial"/>
          <w:lang w:val="en-US"/>
        </w:rPr>
        <w:t>-needs</w:t>
      </w:r>
      <w:r w:rsidRPr="00D21854">
        <w:rPr>
          <w:rFonts w:ascii="Arial" w:hAnsi="Arial" w:cs="Arial"/>
          <w:lang w:val="en-US"/>
        </w:rPr>
        <w:t xml:space="preserve"> teachers, social workers and psychologists to ensure </w:t>
      </w:r>
      <w:r w:rsidR="00525EA2">
        <w:rPr>
          <w:rFonts w:ascii="Arial" w:hAnsi="Arial" w:cs="Arial"/>
          <w:lang w:val="en-US"/>
        </w:rPr>
        <w:t xml:space="preserve">an effective </w:t>
      </w:r>
      <w:r w:rsidRPr="00D21854">
        <w:rPr>
          <w:rFonts w:ascii="Arial" w:hAnsi="Arial" w:cs="Arial"/>
          <w:lang w:val="en-US"/>
        </w:rPr>
        <w:t xml:space="preserve">approach to work </w:t>
      </w:r>
      <w:r w:rsidR="00525EA2">
        <w:rPr>
          <w:rFonts w:ascii="Arial" w:hAnsi="Arial" w:cs="Arial"/>
          <w:lang w:val="en-US"/>
        </w:rPr>
        <w:t>for learners</w:t>
      </w:r>
      <w:r w:rsidRPr="00D21854">
        <w:rPr>
          <w:rFonts w:ascii="Arial" w:hAnsi="Arial" w:cs="Arial"/>
          <w:lang w:val="en-US"/>
        </w:rPr>
        <w:t xml:space="preserve"> with </w:t>
      </w:r>
      <w:r w:rsidR="00525EA2">
        <w:rPr>
          <w:rFonts w:ascii="Arial" w:hAnsi="Arial" w:cs="Arial"/>
          <w:lang w:val="en-US"/>
        </w:rPr>
        <w:t>disabilities</w:t>
      </w:r>
      <w:r w:rsidRPr="00D21854">
        <w:rPr>
          <w:rFonts w:ascii="Arial" w:hAnsi="Arial" w:cs="Arial"/>
          <w:lang w:val="en-US"/>
        </w:rPr>
        <w:t xml:space="preserve">. Finally, municipality support </w:t>
      </w:r>
      <w:r w:rsidR="00525EA2">
        <w:rPr>
          <w:rFonts w:ascii="Arial" w:hAnsi="Arial" w:cs="Arial"/>
          <w:lang w:val="en-US"/>
        </w:rPr>
        <w:t>wa</w:t>
      </w:r>
      <w:r w:rsidRPr="00D21854">
        <w:rPr>
          <w:rFonts w:ascii="Arial" w:hAnsi="Arial" w:cs="Arial"/>
          <w:lang w:val="en-US"/>
        </w:rPr>
        <w:t>s provided for technical assistance</w:t>
      </w:r>
      <w:r w:rsidR="00525EA2">
        <w:rPr>
          <w:rFonts w:ascii="Arial" w:hAnsi="Arial" w:cs="Arial"/>
          <w:lang w:val="en-US"/>
        </w:rPr>
        <w:t xml:space="preserve"> at home</w:t>
      </w:r>
      <w:r w:rsidRPr="00D21854">
        <w:rPr>
          <w:rFonts w:ascii="Arial" w:hAnsi="Arial" w:cs="Arial"/>
          <w:lang w:val="en-US"/>
        </w:rPr>
        <w:t>.</w:t>
      </w:r>
    </w:p>
    <w:p w14:paraId="2732D6E0" w14:textId="77777777" w:rsidR="00035086" w:rsidRPr="00C21201" w:rsidRDefault="00035086" w:rsidP="00571BF1">
      <w:pPr>
        <w:pStyle w:val="Heading3"/>
        <w:rPr>
          <w:rFonts w:ascii="Arial" w:hAnsi="Arial" w:cs="Arial"/>
          <w:lang w:val="en-US"/>
        </w:rPr>
      </w:pPr>
      <w:bookmarkStart w:id="40" w:name="_Toc53493693"/>
      <w:r w:rsidRPr="00C21201">
        <w:rPr>
          <w:rFonts w:ascii="Arial" w:hAnsi="Arial" w:cs="Arial"/>
          <w:lang w:val="en-US"/>
        </w:rPr>
        <w:t>Malta</w:t>
      </w:r>
      <w:bookmarkEnd w:id="40"/>
    </w:p>
    <w:p w14:paraId="646A0506" w14:textId="664453DF" w:rsidR="00493A23" w:rsidRPr="00D21854" w:rsidRDefault="00493A23" w:rsidP="00571BF1">
      <w:pPr>
        <w:shd w:val="clear" w:color="auto" w:fill="FFFFFF"/>
        <w:spacing w:before="100" w:beforeAutospacing="1" w:after="100" w:afterAutospacing="1" w:line="360" w:lineRule="auto"/>
        <w:rPr>
          <w:rFonts w:cs="Arial"/>
          <w:sz w:val="24"/>
          <w:szCs w:val="24"/>
          <w:shd w:val="clear" w:color="auto" w:fill="FFFFFF"/>
          <w:lang w:val="en-US"/>
        </w:rPr>
      </w:pPr>
      <w:r w:rsidRPr="00D21854">
        <w:rPr>
          <w:rFonts w:cs="Arial"/>
          <w:sz w:val="24"/>
          <w:szCs w:val="24"/>
          <w:shd w:val="clear" w:color="auto" w:fill="FFFFFF"/>
          <w:lang w:val="en-US"/>
        </w:rPr>
        <w:t xml:space="preserve">Schools closed as </w:t>
      </w:r>
      <w:r w:rsidR="003A15E6">
        <w:rPr>
          <w:rFonts w:cs="Arial"/>
          <w:sz w:val="24"/>
          <w:szCs w:val="24"/>
          <w:shd w:val="clear" w:color="auto" w:fill="FFFFFF"/>
          <w:lang w:val="en-US"/>
        </w:rPr>
        <w:t>of</w:t>
      </w:r>
      <w:r w:rsidRPr="00D21854">
        <w:rPr>
          <w:rFonts w:cs="Arial"/>
          <w:sz w:val="24"/>
          <w:szCs w:val="24"/>
          <w:shd w:val="clear" w:color="auto" w:fill="FFFFFF"/>
          <w:lang w:val="en-US"/>
        </w:rPr>
        <w:t xml:space="preserve"> the 13</w:t>
      </w:r>
      <w:r w:rsidR="00525EA2" w:rsidRPr="00C21201">
        <w:rPr>
          <w:rFonts w:cs="Arial"/>
          <w:sz w:val="24"/>
          <w:szCs w:val="24"/>
          <w:shd w:val="clear" w:color="auto" w:fill="FFFFFF"/>
          <w:vertAlign w:val="superscript"/>
          <w:lang w:val="en-US"/>
        </w:rPr>
        <w:t>th</w:t>
      </w:r>
      <w:r w:rsidR="00525EA2">
        <w:rPr>
          <w:rFonts w:cs="Arial"/>
          <w:sz w:val="24"/>
          <w:szCs w:val="24"/>
          <w:shd w:val="clear" w:color="auto" w:fill="FFFFFF"/>
          <w:lang w:val="en-US"/>
        </w:rPr>
        <w:t xml:space="preserve"> </w:t>
      </w:r>
      <w:r w:rsidRPr="00D21854">
        <w:rPr>
          <w:rFonts w:cs="Arial"/>
          <w:sz w:val="24"/>
          <w:szCs w:val="24"/>
          <w:shd w:val="clear" w:color="auto" w:fill="FFFFFF"/>
          <w:lang w:val="en-US"/>
        </w:rPr>
        <w:t xml:space="preserve">March 2020 </w:t>
      </w:r>
      <w:r w:rsidR="003A15E6">
        <w:rPr>
          <w:rFonts w:cs="Arial"/>
          <w:sz w:val="24"/>
          <w:szCs w:val="24"/>
          <w:shd w:val="clear" w:color="auto" w:fill="FFFFFF"/>
          <w:lang w:val="en-US"/>
        </w:rPr>
        <w:t>until the end of the school year</w:t>
      </w:r>
      <w:r w:rsidR="00AC562A">
        <w:rPr>
          <w:rFonts w:cs="Arial"/>
          <w:sz w:val="24"/>
          <w:szCs w:val="24"/>
          <w:shd w:val="clear" w:color="auto" w:fill="FFFFFF"/>
          <w:lang w:val="en-US"/>
        </w:rPr>
        <w:t xml:space="preserve">. </w:t>
      </w:r>
      <w:r w:rsidR="003A15E6">
        <w:rPr>
          <w:rFonts w:cs="Arial"/>
          <w:sz w:val="24"/>
          <w:szCs w:val="24"/>
          <w:shd w:val="clear" w:color="auto" w:fill="FFFFFF"/>
          <w:lang w:val="en-US"/>
        </w:rPr>
        <w:t>An o</w:t>
      </w:r>
      <w:r w:rsidR="00AC562A">
        <w:rPr>
          <w:rFonts w:cs="Arial"/>
          <w:sz w:val="24"/>
          <w:szCs w:val="24"/>
          <w:shd w:val="clear" w:color="auto" w:fill="FFFFFF"/>
          <w:lang w:val="en-US"/>
        </w:rPr>
        <w:t xml:space="preserve">nline platform was launched </w:t>
      </w:r>
      <w:r w:rsidR="003A15E6">
        <w:rPr>
          <w:rFonts w:cs="Arial"/>
          <w:sz w:val="24"/>
          <w:szCs w:val="24"/>
          <w:shd w:val="clear" w:color="auto" w:fill="FFFFFF"/>
          <w:lang w:val="en-US"/>
        </w:rPr>
        <w:t xml:space="preserve">called </w:t>
      </w:r>
      <w:r w:rsidRPr="00D21854">
        <w:rPr>
          <w:rFonts w:cs="Arial"/>
          <w:sz w:val="24"/>
          <w:szCs w:val="24"/>
          <w:shd w:val="clear" w:color="auto" w:fill="FFFFFF"/>
          <w:lang w:val="en-US"/>
        </w:rPr>
        <w:t>“</w:t>
      </w:r>
      <w:proofErr w:type="spellStart"/>
      <w:r w:rsidRPr="00D21854">
        <w:rPr>
          <w:rFonts w:cs="Arial"/>
          <w:sz w:val="24"/>
          <w:szCs w:val="24"/>
          <w:shd w:val="clear" w:color="auto" w:fill="FFFFFF"/>
          <w:lang w:val="en-US"/>
        </w:rPr>
        <w:t>Teleskola</w:t>
      </w:r>
      <w:proofErr w:type="spellEnd"/>
      <w:r w:rsidRPr="00D21854">
        <w:rPr>
          <w:rFonts w:cs="Arial"/>
          <w:sz w:val="24"/>
          <w:szCs w:val="24"/>
          <w:shd w:val="clear" w:color="auto" w:fill="FFFFFF"/>
          <w:lang w:val="en-US"/>
        </w:rPr>
        <w:t>”</w:t>
      </w:r>
      <w:r w:rsidR="00302B36">
        <w:rPr>
          <w:rStyle w:val="FootnoteReference"/>
          <w:rFonts w:cs="Arial"/>
          <w:sz w:val="24"/>
          <w:szCs w:val="24"/>
          <w:shd w:val="clear" w:color="auto" w:fill="FFFFFF"/>
          <w:lang w:val="en-US"/>
        </w:rPr>
        <w:footnoteReference w:id="31"/>
      </w:r>
      <w:r w:rsidRPr="00D21854">
        <w:rPr>
          <w:rFonts w:cs="Arial"/>
          <w:sz w:val="24"/>
          <w:szCs w:val="24"/>
          <w:shd w:val="clear" w:color="auto" w:fill="FFFFFF"/>
          <w:lang w:val="en-US"/>
        </w:rPr>
        <w:t xml:space="preserve"> and material </w:t>
      </w:r>
      <w:r w:rsidR="003A15E6">
        <w:rPr>
          <w:rFonts w:cs="Arial"/>
          <w:sz w:val="24"/>
          <w:szCs w:val="24"/>
          <w:shd w:val="clear" w:color="auto" w:fill="FFFFFF"/>
          <w:lang w:val="en-US"/>
        </w:rPr>
        <w:t>from</w:t>
      </w:r>
      <w:r w:rsidRPr="00D21854">
        <w:rPr>
          <w:rFonts w:cs="Arial"/>
          <w:sz w:val="24"/>
          <w:szCs w:val="24"/>
          <w:shd w:val="clear" w:color="auto" w:fill="FFFFFF"/>
          <w:lang w:val="en-US"/>
        </w:rPr>
        <w:t xml:space="preserve"> different teachers </w:t>
      </w:r>
      <w:r w:rsidR="003A15E6">
        <w:rPr>
          <w:rFonts w:cs="Arial"/>
          <w:sz w:val="24"/>
          <w:szCs w:val="24"/>
          <w:shd w:val="clear" w:color="auto" w:fill="FFFFFF"/>
          <w:lang w:val="en-US"/>
        </w:rPr>
        <w:t xml:space="preserve">was </w:t>
      </w:r>
      <w:r w:rsidRPr="00D21854">
        <w:rPr>
          <w:rFonts w:cs="Arial"/>
          <w:sz w:val="24"/>
          <w:szCs w:val="24"/>
          <w:shd w:val="clear" w:color="auto" w:fill="FFFFFF"/>
          <w:lang w:val="en-US"/>
        </w:rPr>
        <w:t xml:space="preserve">uploaded such as lessons </w:t>
      </w:r>
      <w:r w:rsidR="003A15E6">
        <w:rPr>
          <w:rFonts w:cs="Arial"/>
          <w:sz w:val="24"/>
          <w:szCs w:val="24"/>
          <w:shd w:val="clear" w:color="auto" w:fill="FFFFFF"/>
          <w:lang w:val="en-US"/>
        </w:rPr>
        <w:t>and</w:t>
      </w:r>
      <w:r w:rsidRPr="00D21854">
        <w:rPr>
          <w:rFonts w:cs="Arial"/>
          <w:sz w:val="24"/>
          <w:szCs w:val="24"/>
          <w:shd w:val="clear" w:color="auto" w:fill="FFFFFF"/>
          <w:lang w:val="en-US"/>
        </w:rPr>
        <w:t xml:space="preserve"> resources. Distance learning  </w:t>
      </w:r>
      <w:r w:rsidR="003A15E6">
        <w:rPr>
          <w:rFonts w:cs="Arial"/>
          <w:sz w:val="24"/>
          <w:szCs w:val="24"/>
          <w:shd w:val="clear" w:color="auto" w:fill="FFFFFF"/>
          <w:lang w:val="en-US"/>
        </w:rPr>
        <w:t>was done using</w:t>
      </w:r>
      <w:r w:rsidRPr="00D21854">
        <w:rPr>
          <w:rFonts w:cs="Arial"/>
          <w:sz w:val="24"/>
          <w:szCs w:val="24"/>
          <w:shd w:val="clear" w:color="auto" w:fill="FFFFFF"/>
          <w:lang w:val="en-US"/>
        </w:rPr>
        <w:t xml:space="preserve"> different online platform</w:t>
      </w:r>
      <w:r w:rsidR="003A15E6">
        <w:rPr>
          <w:rFonts w:cs="Arial"/>
          <w:sz w:val="24"/>
          <w:szCs w:val="24"/>
          <w:shd w:val="clear" w:color="auto" w:fill="FFFFFF"/>
          <w:lang w:val="en-US"/>
        </w:rPr>
        <w:t>s</w:t>
      </w:r>
      <w:r w:rsidRPr="00D21854">
        <w:rPr>
          <w:rFonts w:cs="Arial"/>
          <w:sz w:val="24"/>
          <w:szCs w:val="24"/>
          <w:shd w:val="clear" w:color="auto" w:fill="FFFFFF"/>
          <w:lang w:val="en-US"/>
        </w:rPr>
        <w:t xml:space="preserve"> such as Microsoft Teams and Zoom. Where possible</w:t>
      </w:r>
      <w:r w:rsidR="00E0701B">
        <w:rPr>
          <w:rFonts w:cs="Arial"/>
          <w:sz w:val="24"/>
          <w:szCs w:val="24"/>
          <w:shd w:val="clear" w:color="auto" w:fill="FFFFFF"/>
          <w:lang w:val="en-US"/>
        </w:rPr>
        <w:t>,</w:t>
      </w:r>
      <w:r w:rsidRPr="00D21854">
        <w:rPr>
          <w:rFonts w:cs="Arial"/>
          <w:sz w:val="24"/>
          <w:szCs w:val="24"/>
          <w:shd w:val="clear" w:color="auto" w:fill="FFFFFF"/>
          <w:lang w:val="en-US"/>
        </w:rPr>
        <w:t xml:space="preserve"> printed resources (handouts </w:t>
      </w:r>
      <w:proofErr w:type="spellStart"/>
      <w:r w:rsidRPr="00D21854">
        <w:rPr>
          <w:rFonts w:cs="Arial"/>
          <w:sz w:val="24"/>
          <w:szCs w:val="24"/>
          <w:shd w:val="clear" w:color="auto" w:fill="FFFFFF"/>
          <w:lang w:val="en-US"/>
        </w:rPr>
        <w:t>etc</w:t>
      </w:r>
      <w:proofErr w:type="spellEnd"/>
      <w:r w:rsidRPr="00D21854">
        <w:rPr>
          <w:rFonts w:cs="Arial"/>
          <w:sz w:val="24"/>
          <w:szCs w:val="24"/>
          <w:shd w:val="clear" w:color="auto" w:fill="FFFFFF"/>
          <w:lang w:val="en-US"/>
        </w:rPr>
        <w:t xml:space="preserve">) </w:t>
      </w:r>
      <w:r w:rsidR="00E0701B">
        <w:rPr>
          <w:rFonts w:cs="Arial"/>
          <w:sz w:val="24"/>
          <w:szCs w:val="24"/>
          <w:shd w:val="clear" w:color="auto" w:fill="FFFFFF"/>
          <w:lang w:val="en-US"/>
        </w:rPr>
        <w:t>were</w:t>
      </w:r>
      <w:r w:rsidRPr="00D21854">
        <w:rPr>
          <w:rFonts w:cs="Arial"/>
          <w:sz w:val="24"/>
          <w:szCs w:val="24"/>
          <w:shd w:val="clear" w:color="auto" w:fill="FFFFFF"/>
          <w:lang w:val="en-US"/>
        </w:rPr>
        <w:t xml:space="preserve"> being sent to homes so that children c</w:t>
      </w:r>
      <w:r w:rsidR="00E0701B">
        <w:rPr>
          <w:rFonts w:cs="Arial"/>
          <w:sz w:val="24"/>
          <w:szCs w:val="24"/>
          <w:shd w:val="clear" w:color="auto" w:fill="FFFFFF"/>
          <w:lang w:val="en-US"/>
        </w:rPr>
        <w:t>ould</w:t>
      </w:r>
      <w:r w:rsidRPr="00D21854">
        <w:rPr>
          <w:rFonts w:cs="Arial"/>
          <w:sz w:val="24"/>
          <w:szCs w:val="24"/>
          <w:shd w:val="clear" w:color="auto" w:fill="FFFFFF"/>
          <w:lang w:val="en-US"/>
        </w:rPr>
        <w:t xml:space="preserve"> continue learning at home. Resources from National School Support Services </w:t>
      </w:r>
      <w:r w:rsidR="00E0701B">
        <w:rPr>
          <w:rFonts w:cs="Arial"/>
          <w:sz w:val="24"/>
          <w:szCs w:val="24"/>
          <w:shd w:val="clear" w:color="auto" w:fill="FFFFFF"/>
          <w:lang w:val="en-US"/>
        </w:rPr>
        <w:t>were shared with</w:t>
      </w:r>
      <w:r w:rsidRPr="00D21854">
        <w:rPr>
          <w:rFonts w:cs="Arial"/>
          <w:sz w:val="24"/>
          <w:szCs w:val="24"/>
          <w:shd w:val="clear" w:color="auto" w:fill="FFFFFF"/>
          <w:lang w:val="en-US"/>
        </w:rPr>
        <w:t xml:space="preserve"> educators</w:t>
      </w:r>
      <w:r w:rsidR="00E0701B">
        <w:rPr>
          <w:rFonts w:cs="Arial"/>
          <w:sz w:val="24"/>
          <w:szCs w:val="24"/>
          <w:shd w:val="clear" w:color="auto" w:fill="FFFFFF"/>
          <w:lang w:val="en-US"/>
        </w:rPr>
        <w:t xml:space="preserve">, and teachers in turn were encouraged to share </w:t>
      </w:r>
      <w:r w:rsidRPr="00D21854">
        <w:rPr>
          <w:rFonts w:cs="Arial"/>
          <w:sz w:val="24"/>
          <w:szCs w:val="24"/>
          <w:shd w:val="clear" w:color="auto" w:fill="FFFFFF"/>
          <w:lang w:val="en-US"/>
        </w:rPr>
        <w:t>adapted and modified lesson resources. Some schools and local councils took the initiative to post storytelling sessions on the social media to support and encourage online learning. </w:t>
      </w:r>
      <w:r w:rsidRPr="00D21854">
        <w:rPr>
          <w:rFonts w:cs="Arial"/>
          <w:spacing w:val="3"/>
          <w:sz w:val="24"/>
          <w:szCs w:val="24"/>
          <w:lang w:val="en-US"/>
        </w:rPr>
        <w:t xml:space="preserve"> </w:t>
      </w:r>
      <w:r w:rsidR="00E0701B">
        <w:rPr>
          <w:rFonts w:cs="Arial"/>
          <w:spacing w:val="3"/>
          <w:sz w:val="24"/>
          <w:szCs w:val="24"/>
          <w:lang w:val="en-US"/>
        </w:rPr>
        <w:t>T</w:t>
      </w:r>
      <w:r w:rsidRPr="00D21854">
        <w:rPr>
          <w:rFonts w:cs="Arial"/>
          <w:spacing w:val="3"/>
          <w:sz w:val="24"/>
          <w:szCs w:val="24"/>
          <w:lang w:val="en-US"/>
        </w:rPr>
        <w:t>he government acknowledges the fact that many families have difficulties to have access to education. For this reason, they provided laptops to the students that did not have</w:t>
      </w:r>
      <w:r w:rsidR="00E0701B">
        <w:rPr>
          <w:rFonts w:cs="Arial"/>
          <w:spacing w:val="3"/>
          <w:sz w:val="24"/>
          <w:szCs w:val="24"/>
          <w:lang w:val="en-US"/>
        </w:rPr>
        <w:t xml:space="preserve"> any</w:t>
      </w:r>
      <w:r w:rsidRPr="00D21854">
        <w:rPr>
          <w:rFonts w:cs="Arial"/>
          <w:spacing w:val="3"/>
          <w:sz w:val="24"/>
          <w:szCs w:val="24"/>
          <w:lang w:val="en-US"/>
        </w:rPr>
        <w:t xml:space="preserve">. Individual laptops and tablets </w:t>
      </w:r>
      <w:r w:rsidR="00E0701B">
        <w:rPr>
          <w:rFonts w:cs="Arial"/>
          <w:spacing w:val="3"/>
          <w:sz w:val="24"/>
          <w:szCs w:val="24"/>
          <w:lang w:val="en-US"/>
        </w:rPr>
        <w:t xml:space="preserve">were </w:t>
      </w:r>
      <w:r w:rsidRPr="00D21854">
        <w:rPr>
          <w:rFonts w:cs="Arial"/>
          <w:spacing w:val="3"/>
          <w:sz w:val="24"/>
          <w:szCs w:val="24"/>
          <w:lang w:val="en-US"/>
        </w:rPr>
        <w:t xml:space="preserve">distributed. Furthermore, during </w:t>
      </w:r>
      <w:r w:rsidR="00E0701B">
        <w:rPr>
          <w:rFonts w:cs="Arial"/>
          <w:spacing w:val="3"/>
          <w:sz w:val="24"/>
          <w:szCs w:val="24"/>
          <w:lang w:val="en-US"/>
        </w:rPr>
        <w:t xml:space="preserve">the </w:t>
      </w:r>
      <w:r w:rsidR="00CE27DF" w:rsidRPr="00D21854">
        <w:rPr>
          <w:rFonts w:cs="Arial"/>
          <w:spacing w:val="3"/>
          <w:sz w:val="24"/>
          <w:szCs w:val="24"/>
          <w:lang w:val="en-US"/>
        </w:rPr>
        <w:t>COVID</w:t>
      </w:r>
      <w:r w:rsidR="00E0701B">
        <w:rPr>
          <w:rFonts w:cs="Arial"/>
          <w:spacing w:val="3"/>
          <w:sz w:val="24"/>
          <w:szCs w:val="24"/>
          <w:lang w:val="en-US"/>
        </w:rPr>
        <w:t>-</w:t>
      </w:r>
      <w:r w:rsidR="00CE27DF" w:rsidRPr="00D21854">
        <w:rPr>
          <w:rFonts w:cs="Arial"/>
          <w:spacing w:val="3"/>
          <w:sz w:val="24"/>
          <w:szCs w:val="24"/>
          <w:lang w:val="en-US"/>
        </w:rPr>
        <w:t>19</w:t>
      </w:r>
      <w:r w:rsidRPr="00D21854">
        <w:rPr>
          <w:rFonts w:cs="Arial"/>
          <w:spacing w:val="3"/>
          <w:sz w:val="24"/>
          <w:szCs w:val="24"/>
          <w:lang w:val="en-US"/>
        </w:rPr>
        <w:t xml:space="preserve"> lockdown a helpline was created in order to i</w:t>
      </w:r>
      <w:r w:rsidR="00E0701B">
        <w:rPr>
          <w:rFonts w:cs="Arial"/>
          <w:spacing w:val="3"/>
          <w:sz w:val="24"/>
          <w:szCs w:val="24"/>
          <w:lang w:val="en-US"/>
        </w:rPr>
        <w:t>mprove</w:t>
      </w:r>
      <w:r w:rsidRPr="00D21854">
        <w:rPr>
          <w:rFonts w:cs="Arial"/>
          <w:spacing w:val="3"/>
          <w:sz w:val="24"/>
          <w:szCs w:val="24"/>
          <w:lang w:val="en-US"/>
        </w:rPr>
        <w:t xml:space="preserve"> inclusion. Parents can call and ask information about learning material</w:t>
      </w:r>
      <w:r w:rsidR="00E0701B">
        <w:rPr>
          <w:rFonts w:cs="Arial"/>
          <w:spacing w:val="3"/>
          <w:sz w:val="24"/>
          <w:szCs w:val="24"/>
          <w:lang w:val="en-US"/>
        </w:rPr>
        <w:t>s</w:t>
      </w:r>
      <w:r w:rsidRPr="00D21854">
        <w:rPr>
          <w:rFonts w:cs="Arial"/>
          <w:spacing w:val="3"/>
          <w:sz w:val="24"/>
          <w:szCs w:val="24"/>
          <w:lang w:val="en-US"/>
        </w:rPr>
        <w:t xml:space="preserve"> or other issues related to inclusion for their children. </w:t>
      </w:r>
      <w:r w:rsidR="00E0701B">
        <w:rPr>
          <w:rFonts w:cs="Arial"/>
          <w:spacing w:val="3"/>
          <w:sz w:val="24"/>
          <w:szCs w:val="24"/>
          <w:lang w:val="en-US"/>
        </w:rPr>
        <w:t>Learner</w:t>
      </w:r>
      <w:r w:rsidRPr="00D21854">
        <w:rPr>
          <w:rFonts w:cs="Arial"/>
          <w:spacing w:val="3"/>
          <w:sz w:val="24"/>
          <w:szCs w:val="24"/>
          <w:lang w:val="en-US"/>
        </w:rPr>
        <w:t xml:space="preserve">s can call themselves </w:t>
      </w:r>
      <w:r w:rsidR="00A47BB0">
        <w:rPr>
          <w:rFonts w:cs="Arial"/>
          <w:spacing w:val="3"/>
          <w:sz w:val="24"/>
          <w:szCs w:val="24"/>
          <w:lang w:val="en-US"/>
        </w:rPr>
        <w:t xml:space="preserve">to </w:t>
      </w:r>
      <w:r w:rsidRPr="00D21854">
        <w:rPr>
          <w:rFonts w:cs="Arial"/>
          <w:spacing w:val="3"/>
          <w:sz w:val="24"/>
          <w:szCs w:val="24"/>
          <w:lang w:val="en-US"/>
        </w:rPr>
        <w:t>ask</w:t>
      </w:r>
      <w:r w:rsidR="00A47BB0">
        <w:rPr>
          <w:rFonts w:cs="Arial"/>
          <w:spacing w:val="3"/>
          <w:sz w:val="24"/>
          <w:szCs w:val="24"/>
          <w:lang w:val="en-US"/>
        </w:rPr>
        <w:t xml:space="preserve"> for</w:t>
      </w:r>
      <w:r w:rsidRPr="00D21854">
        <w:rPr>
          <w:rFonts w:cs="Arial"/>
          <w:spacing w:val="3"/>
          <w:sz w:val="24"/>
          <w:szCs w:val="24"/>
          <w:lang w:val="en-US"/>
        </w:rPr>
        <w:t xml:space="preserve"> information. </w:t>
      </w:r>
      <w:r w:rsidRPr="00D21854">
        <w:rPr>
          <w:rFonts w:cs="Arial"/>
          <w:b/>
          <w:spacing w:val="3"/>
          <w:sz w:val="24"/>
          <w:szCs w:val="24"/>
          <w:lang w:val="en-US"/>
        </w:rPr>
        <w:t xml:space="preserve">Malta made </w:t>
      </w:r>
      <w:r w:rsidR="00EF6DE1" w:rsidRPr="00D21854">
        <w:rPr>
          <w:rFonts w:cs="Arial"/>
          <w:b/>
          <w:spacing w:val="3"/>
          <w:sz w:val="24"/>
          <w:szCs w:val="24"/>
          <w:lang w:val="en-US"/>
        </w:rPr>
        <w:t>considerable</w:t>
      </w:r>
      <w:r w:rsidR="00E97DFF" w:rsidRPr="00D21854">
        <w:rPr>
          <w:rFonts w:cs="Arial"/>
          <w:b/>
          <w:spacing w:val="3"/>
          <w:sz w:val="24"/>
          <w:szCs w:val="24"/>
          <w:lang w:val="en-US"/>
        </w:rPr>
        <w:t xml:space="preserve"> </w:t>
      </w:r>
      <w:r w:rsidRPr="00D21854">
        <w:rPr>
          <w:rFonts w:cs="Arial"/>
          <w:b/>
          <w:spacing w:val="3"/>
          <w:sz w:val="24"/>
          <w:szCs w:val="24"/>
          <w:lang w:val="en-US"/>
        </w:rPr>
        <w:t xml:space="preserve">efforts </w:t>
      </w:r>
      <w:r w:rsidR="00A47BB0">
        <w:rPr>
          <w:rFonts w:cs="Arial"/>
          <w:b/>
          <w:spacing w:val="3"/>
          <w:sz w:val="24"/>
          <w:szCs w:val="24"/>
          <w:lang w:val="en-US"/>
        </w:rPr>
        <w:t>to be</w:t>
      </w:r>
      <w:r w:rsidRPr="00D21854">
        <w:rPr>
          <w:rFonts w:cs="Arial"/>
          <w:b/>
          <w:spacing w:val="3"/>
          <w:sz w:val="24"/>
          <w:szCs w:val="24"/>
          <w:lang w:val="en-US"/>
        </w:rPr>
        <w:t xml:space="preserve"> inclusive during the </w:t>
      </w:r>
      <w:r w:rsidR="00CE27DF" w:rsidRPr="00D21854">
        <w:rPr>
          <w:rFonts w:cs="Arial"/>
          <w:b/>
          <w:spacing w:val="3"/>
          <w:sz w:val="24"/>
          <w:szCs w:val="24"/>
          <w:lang w:val="en-US"/>
        </w:rPr>
        <w:lastRenderedPageBreak/>
        <w:t>COVID</w:t>
      </w:r>
      <w:r w:rsidR="00A47BB0">
        <w:rPr>
          <w:rFonts w:cs="Arial"/>
          <w:b/>
          <w:spacing w:val="3"/>
          <w:sz w:val="24"/>
          <w:szCs w:val="24"/>
          <w:lang w:val="en-US"/>
        </w:rPr>
        <w:t>-</w:t>
      </w:r>
      <w:r w:rsidR="00CE27DF" w:rsidRPr="00D21854">
        <w:rPr>
          <w:rFonts w:cs="Arial"/>
          <w:b/>
          <w:spacing w:val="3"/>
          <w:sz w:val="24"/>
          <w:szCs w:val="24"/>
          <w:lang w:val="en-US"/>
        </w:rPr>
        <w:t>19</w:t>
      </w:r>
      <w:r w:rsidRPr="00D21854">
        <w:rPr>
          <w:rFonts w:cs="Arial"/>
          <w:b/>
          <w:spacing w:val="3"/>
          <w:sz w:val="24"/>
          <w:szCs w:val="24"/>
          <w:lang w:val="en-US"/>
        </w:rPr>
        <w:t xml:space="preserve"> outbreak</w:t>
      </w:r>
      <w:r w:rsidRPr="00D21854">
        <w:rPr>
          <w:rFonts w:cs="Arial"/>
          <w:spacing w:val="3"/>
          <w:sz w:val="24"/>
          <w:szCs w:val="24"/>
          <w:lang w:val="en-US"/>
        </w:rPr>
        <w:t xml:space="preserve">. However, there are still challenges to address. For instance a major challenge observed </w:t>
      </w:r>
      <w:r w:rsidR="00A47BB0">
        <w:rPr>
          <w:rFonts w:cs="Arial"/>
          <w:spacing w:val="3"/>
          <w:sz w:val="24"/>
          <w:szCs w:val="24"/>
          <w:lang w:val="en-US"/>
        </w:rPr>
        <w:t>wa</w:t>
      </w:r>
      <w:r w:rsidRPr="00D21854">
        <w:rPr>
          <w:rFonts w:cs="Arial"/>
          <w:spacing w:val="3"/>
          <w:sz w:val="24"/>
          <w:szCs w:val="24"/>
          <w:lang w:val="en-US"/>
        </w:rPr>
        <w:t xml:space="preserve">s the difficulty that children </w:t>
      </w:r>
      <w:r w:rsidR="00A47BB0">
        <w:rPr>
          <w:rFonts w:cs="Arial"/>
          <w:spacing w:val="3"/>
          <w:sz w:val="24"/>
          <w:szCs w:val="24"/>
          <w:lang w:val="en-US"/>
        </w:rPr>
        <w:t>on the</w:t>
      </w:r>
      <w:r w:rsidR="00A47BB0" w:rsidRPr="00D21854">
        <w:rPr>
          <w:rFonts w:cs="Arial"/>
          <w:spacing w:val="3"/>
          <w:sz w:val="24"/>
          <w:szCs w:val="24"/>
          <w:lang w:val="en-US"/>
        </w:rPr>
        <w:t xml:space="preserve"> </w:t>
      </w:r>
      <w:r w:rsidRPr="00D21854">
        <w:rPr>
          <w:rFonts w:cs="Arial"/>
          <w:spacing w:val="3"/>
          <w:sz w:val="24"/>
          <w:szCs w:val="24"/>
          <w:lang w:val="en-US"/>
        </w:rPr>
        <w:t xml:space="preserve">autism </w:t>
      </w:r>
      <w:r w:rsidR="00A47BB0">
        <w:rPr>
          <w:rFonts w:cs="Arial"/>
          <w:spacing w:val="3"/>
          <w:sz w:val="24"/>
          <w:szCs w:val="24"/>
          <w:lang w:val="en-US"/>
        </w:rPr>
        <w:t>spectrum are facing in</w:t>
      </w:r>
      <w:r w:rsidRPr="00D21854">
        <w:rPr>
          <w:rFonts w:cs="Arial"/>
          <w:spacing w:val="3"/>
          <w:sz w:val="24"/>
          <w:szCs w:val="24"/>
          <w:lang w:val="en-US"/>
        </w:rPr>
        <w:t xml:space="preserve"> adapt</w:t>
      </w:r>
      <w:r w:rsidR="00A47BB0">
        <w:rPr>
          <w:rFonts w:cs="Arial"/>
          <w:spacing w:val="3"/>
          <w:sz w:val="24"/>
          <w:szCs w:val="24"/>
          <w:lang w:val="en-US"/>
        </w:rPr>
        <w:t>ing</w:t>
      </w:r>
      <w:r w:rsidRPr="00D21854">
        <w:rPr>
          <w:rFonts w:cs="Arial"/>
          <w:spacing w:val="3"/>
          <w:sz w:val="24"/>
          <w:szCs w:val="24"/>
          <w:lang w:val="en-US"/>
        </w:rPr>
        <w:t xml:space="preserve"> to the new reality and </w:t>
      </w:r>
      <w:r w:rsidR="00A47BB0">
        <w:rPr>
          <w:rFonts w:cs="Arial"/>
          <w:spacing w:val="3"/>
          <w:sz w:val="24"/>
          <w:szCs w:val="24"/>
          <w:lang w:val="en-US"/>
        </w:rPr>
        <w:t>getting used to following</w:t>
      </w:r>
      <w:r w:rsidRPr="00D21854">
        <w:rPr>
          <w:rFonts w:cs="Arial"/>
          <w:spacing w:val="3"/>
          <w:sz w:val="24"/>
          <w:szCs w:val="24"/>
          <w:lang w:val="en-US"/>
        </w:rPr>
        <w:t xml:space="preserve"> e-class</w:t>
      </w:r>
      <w:r w:rsidR="00A47BB0">
        <w:rPr>
          <w:rFonts w:cs="Arial"/>
          <w:spacing w:val="3"/>
          <w:sz w:val="24"/>
          <w:szCs w:val="24"/>
          <w:lang w:val="en-US"/>
        </w:rPr>
        <w:t>es</w:t>
      </w:r>
      <w:r w:rsidRPr="00D21854">
        <w:rPr>
          <w:rFonts w:cs="Arial"/>
          <w:spacing w:val="3"/>
          <w:sz w:val="24"/>
          <w:szCs w:val="24"/>
          <w:lang w:val="en-US"/>
        </w:rPr>
        <w:t xml:space="preserve"> instead of going to school in the morning.</w:t>
      </w:r>
    </w:p>
    <w:p w14:paraId="524F931E" w14:textId="77777777" w:rsidR="00035086" w:rsidRPr="00C21201" w:rsidRDefault="00035086" w:rsidP="00571BF1">
      <w:pPr>
        <w:pStyle w:val="Heading3"/>
        <w:rPr>
          <w:rFonts w:ascii="Arial" w:hAnsi="Arial" w:cs="Arial"/>
          <w:lang w:val="en-US"/>
        </w:rPr>
      </w:pPr>
      <w:bookmarkStart w:id="41" w:name="_Toc53493694"/>
      <w:r w:rsidRPr="00C21201">
        <w:rPr>
          <w:rFonts w:ascii="Arial" w:hAnsi="Arial" w:cs="Arial"/>
          <w:lang w:val="en-US"/>
        </w:rPr>
        <w:t>Netherlands</w:t>
      </w:r>
      <w:bookmarkEnd w:id="41"/>
    </w:p>
    <w:p w14:paraId="51CBBADE" w14:textId="7837C607" w:rsidR="00493A23" w:rsidRPr="00D21854" w:rsidRDefault="00493A23" w:rsidP="00571BF1">
      <w:pPr>
        <w:shd w:val="clear" w:color="auto" w:fill="FFFFFF"/>
        <w:spacing w:before="100" w:beforeAutospacing="1" w:after="100" w:afterAutospacing="1" w:line="360" w:lineRule="auto"/>
        <w:rPr>
          <w:rFonts w:cs="Arial"/>
          <w:spacing w:val="3"/>
          <w:sz w:val="24"/>
          <w:szCs w:val="24"/>
          <w:lang w:val="en-US"/>
        </w:rPr>
      </w:pPr>
      <w:r w:rsidRPr="00D21854">
        <w:rPr>
          <w:rFonts w:cs="Arial"/>
          <w:spacing w:val="3"/>
          <w:sz w:val="24"/>
          <w:szCs w:val="24"/>
          <w:lang w:val="en-US"/>
        </w:rPr>
        <w:t>From mid</w:t>
      </w:r>
      <w:r w:rsidR="00EF6DE1" w:rsidRPr="00D21854">
        <w:rPr>
          <w:rFonts w:cs="Arial"/>
          <w:spacing w:val="3"/>
          <w:sz w:val="24"/>
          <w:szCs w:val="24"/>
          <w:lang w:val="en-US"/>
        </w:rPr>
        <w:t>-</w:t>
      </w:r>
      <w:r w:rsidRPr="00D21854">
        <w:rPr>
          <w:rFonts w:cs="Arial"/>
          <w:spacing w:val="3"/>
          <w:sz w:val="24"/>
          <w:szCs w:val="24"/>
          <w:lang w:val="en-US"/>
        </w:rPr>
        <w:t xml:space="preserve">March schools were closed in </w:t>
      </w:r>
      <w:r w:rsidR="00A47BB0">
        <w:rPr>
          <w:rFonts w:cs="Arial"/>
          <w:spacing w:val="3"/>
          <w:sz w:val="24"/>
          <w:szCs w:val="24"/>
          <w:lang w:val="en-US"/>
        </w:rPr>
        <w:t xml:space="preserve">the </w:t>
      </w:r>
      <w:r w:rsidRPr="00D21854">
        <w:rPr>
          <w:rFonts w:cs="Arial"/>
          <w:spacing w:val="3"/>
          <w:sz w:val="24"/>
          <w:szCs w:val="24"/>
          <w:lang w:val="en-US"/>
        </w:rPr>
        <w:t>Netherlands. Municipalities were in close contact with the schools by taking the initiative to identify the children for whom extra measures must be taken (including children with disabilities).</w:t>
      </w:r>
    </w:p>
    <w:p w14:paraId="0FCCAFBE" w14:textId="77777777" w:rsidR="00035086" w:rsidRPr="00C21201" w:rsidRDefault="00035086" w:rsidP="00571BF1">
      <w:pPr>
        <w:pStyle w:val="Heading3"/>
        <w:rPr>
          <w:rFonts w:ascii="Arial" w:hAnsi="Arial" w:cs="Arial"/>
          <w:lang w:val="en-US"/>
        </w:rPr>
      </w:pPr>
      <w:bookmarkStart w:id="42" w:name="_Toc53493695"/>
      <w:r w:rsidRPr="00C21201">
        <w:rPr>
          <w:rFonts w:ascii="Arial" w:hAnsi="Arial" w:cs="Arial"/>
          <w:lang w:val="en-US"/>
        </w:rPr>
        <w:t>Norway</w:t>
      </w:r>
      <w:bookmarkEnd w:id="42"/>
    </w:p>
    <w:p w14:paraId="3A7EBE60" w14:textId="37FB970C" w:rsidR="00E97DFF" w:rsidRPr="00D21854" w:rsidRDefault="00493A23" w:rsidP="00571BF1">
      <w:pPr>
        <w:shd w:val="clear" w:color="auto" w:fill="FFFFFF"/>
        <w:spacing w:line="360" w:lineRule="auto"/>
        <w:rPr>
          <w:rFonts w:cs="Arial"/>
          <w:sz w:val="24"/>
          <w:szCs w:val="24"/>
          <w:lang w:val="en-US"/>
        </w:rPr>
      </w:pPr>
      <w:r w:rsidRPr="00D21854">
        <w:rPr>
          <w:rFonts w:cs="Arial"/>
          <w:sz w:val="24"/>
          <w:szCs w:val="24"/>
          <w:lang w:val="en-US"/>
        </w:rPr>
        <w:t xml:space="preserve">In Norway both kindergartens and schools closed </w:t>
      </w:r>
      <w:r w:rsidR="00A47BB0">
        <w:rPr>
          <w:rFonts w:cs="Arial"/>
          <w:sz w:val="24"/>
          <w:szCs w:val="24"/>
          <w:lang w:val="en-US"/>
        </w:rPr>
        <w:t>o</w:t>
      </w:r>
      <w:r w:rsidRPr="00D21854">
        <w:rPr>
          <w:rFonts w:cs="Arial"/>
          <w:sz w:val="24"/>
          <w:szCs w:val="24"/>
          <w:lang w:val="en-US"/>
        </w:rPr>
        <w:t>n March 13th. Such as in case of Netherlands, there was a strong cooperation between schools and municipalities to identify the needs of children with disabilities and therefore respond better to their needs. Kindergartens opened again on April 20</w:t>
      </w:r>
      <w:r w:rsidRPr="00D21854">
        <w:rPr>
          <w:rFonts w:cs="Arial"/>
          <w:sz w:val="24"/>
          <w:szCs w:val="24"/>
          <w:vertAlign w:val="superscript"/>
          <w:lang w:val="en-US"/>
        </w:rPr>
        <w:t>th</w:t>
      </w:r>
      <w:r w:rsidRPr="00D21854">
        <w:rPr>
          <w:rFonts w:cs="Arial"/>
          <w:sz w:val="24"/>
          <w:szCs w:val="24"/>
          <w:lang w:val="en-US"/>
        </w:rPr>
        <w:t xml:space="preserve"> and Primary school opened on April 27</w:t>
      </w:r>
      <w:r w:rsidRPr="00D21854">
        <w:rPr>
          <w:rFonts w:cs="Arial"/>
          <w:sz w:val="24"/>
          <w:szCs w:val="24"/>
          <w:vertAlign w:val="superscript"/>
          <w:lang w:val="en-US"/>
        </w:rPr>
        <w:t>th</w:t>
      </w:r>
      <w:r w:rsidRPr="00D21854">
        <w:rPr>
          <w:rFonts w:cs="Arial"/>
          <w:sz w:val="24"/>
          <w:szCs w:val="24"/>
          <w:lang w:val="en-US"/>
        </w:rPr>
        <w:t xml:space="preserve">. In order to cover the special educational needs of children, a </w:t>
      </w:r>
      <w:proofErr w:type="spellStart"/>
      <w:r w:rsidRPr="00D21854">
        <w:rPr>
          <w:rFonts w:cs="Arial"/>
          <w:sz w:val="24"/>
          <w:szCs w:val="24"/>
          <w:lang w:val="en-US"/>
        </w:rPr>
        <w:t>speciali</w:t>
      </w:r>
      <w:r w:rsidR="00EF6DE1" w:rsidRPr="00D21854">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platform was launched for this propose.</w:t>
      </w:r>
      <w:r w:rsidR="00302B36">
        <w:rPr>
          <w:rStyle w:val="FootnoteReference"/>
          <w:rFonts w:cs="Arial"/>
          <w:sz w:val="24"/>
          <w:szCs w:val="24"/>
          <w:lang w:val="en-US"/>
        </w:rPr>
        <w:footnoteReference w:id="32"/>
      </w:r>
      <w:r w:rsidRPr="00D21854">
        <w:rPr>
          <w:rFonts w:cs="Arial"/>
          <w:sz w:val="24"/>
          <w:szCs w:val="24"/>
          <w:lang w:val="en-US"/>
        </w:rPr>
        <w:t> </w:t>
      </w:r>
    </w:p>
    <w:p w14:paraId="2B5A451D" w14:textId="77777777" w:rsidR="00035086" w:rsidRPr="00C21201" w:rsidRDefault="00035086" w:rsidP="00571BF1">
      <w:pPr>
        <w:pStyle w:val="Heading3"/>
        <w:rPr>
          <w:rFonts w:ascii="Arial" w:hAnsi="Arial" w:cs="Arial"/>
          <w:lang w:val="en-US"/>
        </w:rPr>
      </w:pPr>
      <w:bookmarkStart w:id="43" w:name="_Toc53493696"/>
      <w:r w:rsidRPr="00C21201">
        <w:rPr>
          <w:rFonts w:ascii="Arial" w:hAnsi="Arial" w:cs="Arial"/>
          <w:lang w:val="en-US"/>
        </w:rPr>
        <w:t>Portugal</w:t>
      </w:r>
      <w:bookmarkEnd w:id="43"/>
    </w:p>
    <w:p w14:paraId="411A3404" w14:textId="3AAAD605" w:rsidR="00493A23" w:rsidRPr="00D21854" w:rsidRDefault="00493A23" w:rsidP="00571BF1">
      <w:pPr>
        <w:spacing w:line="360" w:lineRule="auto"/>
        <w:rPr>
          <w:rFonts w:eastAsia="Times New Roman" w:cs="Arial"/>
          <w:spacing w:val="3"/>
          <w:sz w:val="24"/>
          <w:szCs w:val="24"/>
          <w:lang w:val="en-US"/>
        </w:rPr>
      </w:pPr>
      <w:r w:rsidRPr="00D21854">
        <w:rPr>
          <w:rFonts w:cs="Arial"/>
          <w:sz w:val="24"/>
          <w:szCs w:val="24"/>
          <w:lang w:val="en-US"/>
        </w:rPr>
        <w:t xml:space="preserve">Schools closed in March and remain closed until </w:t>
      </w:r>
      <w:r w:rsidR="00A47BB0">
        <w:rPr>
          <w:rFonts w:cs="Arial"/>
          <w:sz w:val="24"/>
          <w:szCs w:val="24"/>
          <w:lang w:val="en-US"/>
        </w:rPr>
        <w:t>the end of the school year</w:t>
      </w:r>
      <w:r w:rsidRPr="00D21854">
        <w:rPr>
          <w:rFonts w:cs="Arial"/>
          <w:sz w:val="24"/>
          <w:szCs w:val="24"/>
          <w:lang w:val="en-US"/>
        </w:rPr>
        <w:t>. The government</w:t>
      </w:r>
      <w:r w:rsidR="00A47BB0">
        <w:rPr>
          <w:rFonts w:cs="Arial"/>
          <w:sz w:val="24"/>
          <w:szCs w:val="24"/>
          <w:lang w:val="en-US"/>
        </w:rPr>
        <w:t>,</w:t>
      </w:r>
      <w:r w:rsidRPr="00D21854">
        <w:rPr>
          <w:rFonts w:cs="Arial"/>
          <w:sz w:val="24"/>
          <w:szCs w:val="24"/>
          <w:lang w:val="en-US"/>
        </w:rPr>
        <w:t xml:space="preserve"> in order to maintain the fundamental right to education</w:t>
      </w:r>
      <w:r w:rsidR="00A47BB0">
        <w:rPr>
          <w:rFonts w:cs="Arial"/>
          <w:sz w:val="24"/>
          <w:szCs w:val="24"/>
          <w:lang w:val="en-US"/>
        </w:rPr>
        <w:t>,</w:t>
      </w:r>
      <w:r w:rsidRPr="00D21854">
        <w:rPr>
          <w:rFonts w:cs="Arial"/>
          <w:sz w:val="24"/>
          <w:szCs w:val="24"/>
          <w:lang w:val="en-US"/>
        </w:rPr>
        <w:t xml:space="preserve"> has launched an online platform.</w:t>
      </w:r>
      <w:r w:rsidR="00302B36">
        <w:rPr>
          <w:rStyle w:val="FootnoteReference"/>
          <w:rFonts w:cs="Arial"/>
          <w:sz w:val="24"/>
          <w:szCs w:val="24"/>
          <w:lang w:val="en-US"/>
        </w:rPr>
        <w:footnoteReference w:id="33"/>
      </w:r>
      <w:r w:rsidRPr="00D21854">
        <w:rPr>
          <w:rFonts w:cs="Arial"/>
          <w:sz w:val="24"/>
          <w:szCs w:val="24"/>
          <w:lang w:val="en-US"/>
        </w:rPr>
        <w:t xml:space="preserve"> In addition, TV broadcasted starting from 20 April for basic education (1</w:t>
      </w:r>
      <w:r w:rsidR="00A47BB0">
        <w:rPr>
          <w:rFonts w:cs="Arial"/>
          <w:sz w:val="24"/>
          <w:szCs w:val="24"/>
          <w:lang w:val="en-US"/>
        </w:rPr>
        <w:t>st</w:t>
      </w:r>
      <w:r w:rsidRPr="00D21854">
        <w:rPr>
          <w:rFonts w:cs="Arial"/>
          <w:sz w:val="24"/>
          <w:szCs w:val="24"/>
          <w:lang w:val="en-US"/>
        </w:rPr>
        <w:t xml:space="preserve"> to 9</w:t>
      </w:r>
      <w:r w:rsidR="00A47BB0">
        <w:rPr>
          <w:rFonts w:cs="Arial"/>
          <w:sz w:val="24"/>
          <w:szCs w:val="24"/>
          <w:lang w:val="en-US"/>
        </w:rPr>
        <w:t>th</w:t>
      </w:r>
      <w:r w:rsidRPr="00D21854">
        <w:rPr>
          <w:rFonts w:cs="Arial"/>
          <w:sz w:val="24"/>
          <w:szCs w:val="24"/>
          <w:lang w:val="en-US"/>
        </w:rPr>
        <w:t xml:space="preserve"> grade) to complement the use of online tools.</w:t>
      </w:r>
      <w:r w:rsidR="00302B36">
        <w:rPr>
          <w:rStyle w:val="FootnoteReference"/>
          <w:rFonts w:cs="Arial"/>
          <w:sz w:val="24"/>
          <w:szCs w:val="24"/>
          <w:lang w:val="en-US"/>
        </w:rPr>
        <w:footnoteReference w:id="34"/>
      </w:r>
      <w:r w:rsidRPr="00D21854">
        <w:rPr>
          <w:rFonts w:cs="Arial"/>
          <w:sz w:val="24"/>
          <w:szCs w:val="24"/>
          <w:lang w:val="en-US"/>
        </w:rPr>
        <w:t xml:space="preserve"> However, despite the existence of digital infrastructure to ensure distance learning, </w:t>
      </w:r>
      <w:r w:rsidR="00A47BB0">
        <w:rPr>
          <w:rFonts w:eastAsia="Times New Roman" w:cs="Arial"/>
          <w:b/>
          <w:spacing w:val="3"/>
          <w:sz w:val="24"/>
          <w:szCs w:val="24"/>
          <w:lang w:val="en-US"/>
        </w:rPr>
        <w:t>t</w:t>
      </w:r>
      <w:r w:rsidRPr="00D21854">
        <w:rPr>
          <w:rFonts w:eastAsia="Times New Roman" w:cs="Arial"/>
          <w:b/>
          <w:spacing w:val="3"/>
          <w:sz w:val="24"/>
          <w:szCs w:val="24"/>
          <w:lang w:val="en-US"/>
        </w:rPr>
        <w:t xml:space="preserve">he Portuguese Association of People with </w:t>
      </w:r>
      <w:r w:rsidR="00A47BB0">
        <w:rPr>
          <w:rFonts w:eastAsia="Times New Roman" w:cs="Arial"/>
          <w:b/>
          <w:spacing w:val="3"/>
          <w:sz w:val="24"/>
          <w:szCs w:val="24"/>
          <w:lang w:val="en-US"/>
        </w:rPr>
        <w:t>D</w:t>
      </w:r>
      <w:r w:rsidRPr="00D21854">
        <w:rPr>
          <w:rFonts w:eastAsia="Times New Roman" w:cs="Arial"/>
          <w:b/>
          <w:spacing w:val="3"/>
          <w:sz w:val="24"/>
          <w:szCs w:val="24"/>
          <w:lang w:val="en-US"/>
        </w:rPr>
        <w:t>isabilities</w:t>
      </w:r>
      <w:r w:rsidR="00A47BB0">
        <w:rPr>
          <w:rFonts w:eastAsia="Times New Roman" w:cs="Arial"/>
          <w:b/>
          <w:spacing w:val="3"/>
          <w:sz w:val="24"/>
          <w:szCs w:val="24"/>
          <w:lang w:val="en-US"/>
        </w:rPr>
        <w:t xml:space="preserve"> has </w:t>
      </w:r>
      <w:proofErr w:type="spellStart"/>
      <w:r w:rsidR="00A47BB0">
        <w:rPr>
          <w:rFonts w:eastAsia="Times New Roman" w:cs="Arial"/>
          <w:b/>
          <w:spacing w:val="3"/>
          <w:sz w:val="24"/>
          <w:szCs w:val="24"/>
          <w:lang w:val="en-US"/>
        </w:rPr>
        <w:t>criticised</w:t>
      </w:r>
      <w:proofErr w:type="spellEnd"/>
      <w:r w:rsidR="00A47BB0">
        <w:rPr>
          <w:rFonts w:eastAsia="Times New Roman" w:cs="Arial"/>
          <w:b/>
          <w:spacing w:val="3"/>
          <w:sz w:val="24"/>
          <w:szCs w:val="24"/>
          <w:lang w:val="en-US"/>
        </w:rPr>
        <w:t xml:space="preserve"> the government</w:t>
      </w:r>
      <w:r w:rsidRPr="00D21854">
        <w:rPr>
          <w:rFonts w:eastAsia="Times New Roman" w:cs="Arial"/>
          <w:spacing w:val="3"/>
          <w:sz w:val="24"/>
          <w:szCs w:val="24"/>
          <w:lang w:val="en-US"/>
        </w:rPr>
        <w:t xml:space="preserve"> regarding barriers in accessing the e-learning platform from </w:t>
      </w:r>
      <w:r w:rsidR="00A47BB0">
        <w:rPr>
          <w:rFonts w:eastAsia="Times New Roman" w:cs="Arial"/>
          <w:spacing w:val="3"/>
          <w:sz w:val="24"/>
          <w:szCs w:val="24"/>
          <w:lang w:val="en-US"/>
        </w:rPr>
        <w:t>learners</w:t>
      </w:r>
      <w:r w:rsidRPr="00D21854">
        <w:rPr>
          <w:rFonts w:eastAsia="Times New Roman" w:cs="Arial"/>
          <w:spacing w:val="3"/>
          <w:sz w:val="24"/>
          <w:szCs w:val="24"/>
          <w:lang w:val="en-US"/>
        </w:rPr>
        <w:t xml:space="preserve"> with disabilities and in </w:t>
      </w:r>
      <w:r w:rsidR="00A47BB0">
        <w:rPr>
          <w:rFonts w:eastAsia="Times New Roman" w:cs="Arial"/>
          <w:spacing w:val="3"/>
          <w:sz w:val="24"/>
          <w:szCs w:val="24"/>
          <w:lang w:val="en-US"/>
        </w:rPr>
        <w:t xml:space="preserve">the </w:t>
      </w:r>
      <w:proofErr w:type="spellStart"/>
      <w:r w:rsidR="00A47BB0">
        <w:rPr>
          <w:rFonts w:eastAsia="Times New Roman" w:cs="Arial"/>
          <w:spacing w:val="3"/>
          <w:sz w:val="24"/>
          <w:szCs w:val="24"/>
          <w:lang w:val="en-US"/>
        </w:rPr>
        <w:t>organisation</w:t>
      </w:r>
      <w:proofErr w:type="spellEnd"/>
      <w:r w:rsidR="00A47BB0">
        <w:rPr>
          <w:rFonts w:eastAsia="Times New Roman" w:cs="Arial"/>
          <w:spacing w:val="3"/>
          <w:sz w:val="24"/>
          <w:szCs w:val="24"/>
          <w:lang w:val="en-US"/>
        </w:rPr>
        <w:t xml:space="preserve"> of</w:t>
      </w:r>
      <w:r w:rsidRPr="00D21854">
        <w:rPr>
          <w:rFonts w:eastAsia="Times New Roman" w:cs="Arial"/>
          <w:spacing w:val="3"/>
          <w:sz w:val="24"/>
          <w:szCs w:val="24"/>
          <w:lang w:val="en-US"/>
        </w:rPr>
        <w:t xml:space="preserve"> e-classes for pupils with SEN.</w:t>
      </w:r>
      <w:r w:rsidR="00302B36">
        <w:rPr>
          <w:rStyle w:val="FootnoteReference"/>
          <w:rFonts w:eastAsia="Times New Roman" w:cs="Arial"/>
          <w:spacing w:val="3"/>
          <w:sz w:val="24"/>
          <w:szCs w:val="24"/>
          <w:lang w:val="en-US"/>
        </w:rPr>
        <w:footnoteReference w:id="35"/>
      </w:r>
      <w:r w:rsidRPr="00D21854">
        <w:rPr>
          <w:rFonts w:eastAsia="Times New Roman" w:cs="Arial"/>
          <w:spacing w:val="3"/>
          <w:sz w:val="24"/>
          <w:szCs w:val="24"/>
          <w:lang w:val="en-US"/>
        </w:rPr>
        <w:t xml:space="preserve"> I</w:t>
      </w:r>
      <w:r w:rsidRPr="00D21854">
        <w:rPr>
          <w:rFonts w:cs="Arial"/>
          <w:sz w:val="24"/>
          <w:szCs w:val="24"/>
          <w:lang w:val="en-US"/>
        </w:rPr>
        <w:t xml:space="preserve">n addition, for all levels of education each school cluster has a school open to provide support to </w:t>
      </w:r>
      <w:r w:rsidR="00866D28">
        <w:rPr>
          <w:rFonts w:cs="Arial"/>
          <w:sz w:val="24"/>
          <w:szCs w:val="24"/>
          <w:lang w:val="en-US"/>
        </w:rPr>
        <w:t>learners</w:t>
      </w:r>
      <w:r w:rsidRPr="00D21854">
        <w:rPr>
          <w:rFonts w:cs="Arial"/>
          <w:sz w:val="24"/>
          <w:szCs w:val="24"/>
          <w:lang w:val="en-US"/>
        </w:rPr>
        <w:t xml:space="preserve"> disabilities conducted by </w:t>
      </w:r>
      <w:proofErr w:type="spellStart"/>
      <w:r w:rsidRPr="00D21854">
        <w:rPr>
          <w:rFonts w:cs="Arial"/>
          <w:sz w:val="24"/>
          <w:szCs w:val="24"/>
          <w:lang w:val="en-US"/>
        </w:rPr>
        <w:t>speciali</w:t>
      </w:r>
      <w:r w:rsidR="00866D28">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staff. In addition, a helpline was launched to support</w:t>
      </w:r>
      <w:r w:rsidRPr="00D21854">
        <w:rPr>
          <w:rFonts w:eastAsia="Times New Roman" w:cs="Arial"/>
          <w:sz w:val="24"/>
          <w:szCs w:val="24"/>
          <w:lang w:val="en-US"/>
        </w:rPr>
        <w:t xml:space="preserve"> families and persons with disabilit</w:t>
      </w:r>
      <w:r w:rsidR="00866D28">
        <w:rPr>
          <w:rFonts w:eastAsia="Times New Roman" w:cs="Arial"/>
          <w:sz w:val="24"/>
          <w:szCs w:val="24"/>
          <w:lang w:val="en-US"/>
        </w:rPr>
        <w:t>ies</w:t>
      </w:r>
      <w:r w:rsidRPr="00D21854">
        <w:rPr>
          <w:rFonts w:eastAsia="Times New Roman" w:cs="Arial"/>
          <w:sz w:val="24"/>
          <w:szCs w:val="24"/>
          <w:lang w:val="en-US"/>
        </w:rPr>
        <w:t xml:space="preserve"> to deal with the </w:t>
      </w:r>
      <w:r w:rsidR="00866D28">
        <w:rPr>
          <w:rFonts w:eastAsia="Times New Roman" w:cs="Arial"/>
          <w:sz w:val="24"/>
          <w:szCs w:val="24"/>
          <w:lang w:val="en-US"/>
        </w:rPr>
        <w:t xml:space="preserve">stress of </w:t>
      </w:r>
      <w:r w:rsidRPr="00D21854">
        <w:rPr>
          <w:rFonts w:eastAsia="Times New Roman" w:cs="Arial"/>
          <w:sz w:val="24"/>
          <w:szCs w:val="24"/>
          <w:lang w:val="en-US"/>
        </w:rPr>
        <w:t xml:space="preserve">isolation. Furthermore, </w:t>
      </w:r>
      <w:r w:rsidRPr="00D21854">
        <w:rPr>
          <w:rFonts w:cs="Arial"/>
          <w:sz w:val="24"/>
          <w:szCs w:val="24"/>
          <w:lang w:val="en-US"/>
        </w:rPr>
        <w:t xml:space="preserve">social services </w:t>
      </w:r>
      <w:r w:rsidR="00866D28">
        <w:rPr>
          <w:rFonts w:cs="Arial"/>
          <w:sz w:val="24"/>
          <w:szCs w:val="24"/>
          <w:lang w:val="en-US"/>
        </w:rPr>
        <w:t>have been</w:t>
      </w:r>
      <w:r w:rsidRPr="00D21854">
        <w:rPr>
          <w:rFonts w:cs="Arial"/>
          <w:sz w:val="24"/>
          <w:szCs w:val="24"/>
          <w:lang w:val="en-US"/>
        </w:rPr>
        <w:t xml:space="preserve"> providing some support </w:t>
      </w:r>
      <w:r w:rsidR="00866D28">
        <w:rPr>
          <w:rFonts w:cs="Arial"/>
          <w:sz w:val="24"/>
          <w:szCs w:val="24"/>
          <w:lang w:val="en-US"/>
        </w:rPr>
        <w:t>in certain cases</w:t>
      </w:r>
      <w:r w:rsidRPr="00D21854">
        <w:rPr>
          <w:rFonts w:cs="Arial"/>
          <w:sz w:val="24"/>
          <w:szCs w:val="24"/>
          <w:lang w:val="en-US"/>
        </w:rPr>
        <w:t xml:space="preserve"> for students with special educational needs and disabilities, </w:t>
      </w:r>
      <w:r w:rsidR="00866D28">
        <w:rPr>
          <w:rFonts w:cs="Arial"/>
          <w:sz w:val="24"/>
          <w:szCs w:val="24"/>
          <w:lang w:val="en-US"/>
        </w:rPr>
        <w:t xml:space="preserve">as well as those from </w:t>
      </w:r>
      <w:r w:rsidRPr="00D21854">
        <w:rPr>
          <w:rFonts w:cs="Arial"/>
          <w:sz w:val="24"/>
          <w:szCs w:val="24"/>
          <w:lang w:val="en-US"/>
        </w:rPr>
        <w:t>disadvantaged and minority backgrounds.</w:t>
      </w:r>
    </w:p>
    <w:p w14:paraId="254A4610" w14:textId="77777777" w:rsidR="00035086" w:rsidRPr="00C21201" w:rsidRDefault="00035086" w:rsidP="00571BF1">
      <w:pPr>
        <w:pStyle w:val="Heading3"/>
        <w:rPr>
          <w:rFonts w:ascii="Arial" w:hAnsi="Arial" w:cs="Arial"/>
          <w:lang w:val="en-US"/>
        </w:rPr>
      </w:pPr>
      <w:bookmarkStart w:id="44" w:name="_Toc53493697"/>
      <w:r w:rsidRPr="00C21201">
        <w:rPr>
          <w:rFonts w:ascii="Arial" w:hAnsi="Arial" w:cs="Arial"/>
          <w:lang w:val="en-US"/>
        </w:rPr>
        <w:lastRenderedPageBreak/>
        <w:t>Sweden</w:t>
      </w:r>
      <w:bookmarkEnd w:id="44"/>
    </w:p>
    <w:p w14:paraId="045752E9" w14:textId="1539EB34" w:rsidR="001C492C" w:rsidRPr="00C21201" w:rsidRDefault="00866D28" w:rsidP="00571BF1">
      <w:pPr>
        <w:pStyle w:val="NormalWeb"/>
        <w:shd w:val="clear" w:color="auto" w:fill="FFFFFF"/>
        <w:spacing w:before="0" w:beforeAutospacing="0" w:after="240" w:afterAutospacing="0" w:line="360" w:lineRule="auto"/>
        <w:rPr>
          <w:lang w:val="en-GB"/>
        </w:rPr>
      </w:pPr>
      <w:r>
        <w:rPr>
          <w:rFonts w:ascii="Arial" w:hAnsi="Arial" w:cs="Arial"/>
          <w:lang w:val="en-US"/>
        </w:rPr>
        <w:t>S</w:t>
      </w:r>
      <w:r w:rsidR="00493A23" w:rsidRPr="00D21854">
        <w:rPr>
          <w:rFonts w:ascii="Arial" w:hAnsi="Arial" w:cs="Arial"/>
          <w:lang w:val="en-US"/>
        </w:rPr>
        <w:t xml:space="preserve">chools </w:t>
      </w:r>
      <w:r>
        <w:rPr>
          <w:rFonts w:ascii="Arial" w:hAnsi="Arial" w:cs="Arial"/>
          <w:lang w:val="en-US"/>
        </w:rPr>
        <w:t>generally remained</w:t>
      </w:r>
      <w:r w:rsidR="00493A23" w:rsidRPr="00D21854">
        <w:rPr>
          <w:rFonts w:ascii="Arial" w:hAnsi="Arial" w:cs="Arial"/>
          <w:lang w:val="en-US"/>
        </w:rPr>
        <w:t xml:space="preserve"> open in Sweden after </w:t>
      </w:r>
      <w:r>
        <w:rPr>
          <w:rFonts w:ascii="Arial" w:hAnsi="Arial" w:cs="Arial"/>
          <w:lang w:val="en-US"/>
        </w:rPr>
        <w:t>the COVID-</w:t>
      </w:r>
      <w:r w:rsidR="00493A23" w:rsidRPr="00D21854">
        <w:rPr>
          <w:rFonts w:ascii="Arial" w:hAnsi="Arial" w:cs="Arial"/>
          <w:lang w:val="en-US"/>
        </w:rPr>
        <w:t>19 outbreak.</w:t>
      </w:r>
      <w:r>
        <w:rPr>
          <w:rFonts w:ascii="Arial" w:hAnsi="Arial" w:cs="Arial"/>
          <w:lang w:val="en-US"/>
        </w:rPr>
        <w:t xml:space="preserve"> In some cases, </w:t>
      </w:r>
      <w:r w:rsidR="00493A23" w:rsidRPr="00D21854">
        <w:rPr>
          <w:rFonts w:ascii="Arial" w:hAnsi="Arial" w:cs="Arial"/>
          <w:lang w:val="en-US"/>
        </w:rPr>
        <w:t xml:space="preserve">education </w:t>
      </w:r>
      <w:r>
        <w:rPr>
          <w:rFonts w:ascii="Arial" w:hAnsi="Arial" w:cs="Arial"/>
          <w:lang w:val="en-US"/>
        </w:rPr>
        <w:t xml:space="preserve">was </w:t>
      </w:r>
      <w:r w:rsidR="00493A23" w:rsidRPr="00D21854">
        <w:rPr>
          <w:rFonts w:ascii="Arial" w:hAnsi="Arial" w:cs="Arial"/>
          <w:lang w:val="en-US"/>
        </w:rPr>
        <w:t xml:space="preserve">provided through </w:t>
      </w:r>
      <w:r>
        <w:rPr>
          <w:rFonts w:ascii="Arial" w:hAnsi="Arial" w:cs="Arial"/>
          <w:lang w:val="en-US"/>
        </w:rPr>
        <w:t>the web</w:t>
      </w:r>
      <w:r w:rsidR="00493A23" w:rsidRPr="00D21854">
        <w:rPr>
          <w:rFonts w:ascii="Arial" w:hAnsi="Arial" w:cs="Arial"/>
          <w:lang w:val="en-US"/>
        </w:rPr>
        <w:t>site “</w:t>
      </w:r>
      <w:proofErr w:type="spellStart"/>
      <w:r w:rsidR="00921F07">
        <w:fldChar w:fldCharType="begin"/>
      </w:r>
      <w:r w:rsidR="00921F07">
        <w:instrText xml:space="preserve"> HYPERLINK "https://www.skolahemma.se/" \t "_blank" </w:instrText>
      </w:r>
      <w:r w:rsidR="00921F07">
        <w:fldChar w:fldCharType="separate"/>
      </w:r>
      <w:r w:rsidR="00493A23" w:rsidRPr="00D21854">
        <w:rPr>
          <w:rFonts w:ascii="Arial" w:hAnsi="Arial" w:cs="Arial"/>
          <w:lang w:val="en-US"/>
        </w:rPr>
        <w:t>Skolahemma</w:t>
      </w:r>
      <w:proofErr w:type="spellEnd"/>
      <w:r w:rsidR="00921F07">
        <w:rPr>
          <w:rFonts w:ascii="Arial" w:hAnsi="Arial" w:cs="Arial"/>
          <w:lang w:val="en-US"/>
        </w:rPr>
        <w:fldChar w:fldCharType="end"/>
      </w:r>
      <w:r w:rsidR="00493A23" w:rsidRPr="00D21854">
        <w:rPr>
          <w:rFonts w:ascii="Arial" w:hAnsi="Arial" w:cs="Arial"/>
          <w:lang w:val="en-US"/>
        </w:rPr>
        <w:t>‘’</w:t>
      </w:r>
      <w:r w:rsidR="00302B36">
        <w:rPr>
          <w:rStyle w:val="FootnoteReference"/>
          <w:rFonts w:ascii="Arial" w:hAnsi="Arial" w:cs="Arial"/>
          <w:lang w:val="en-US"/>
        </w:rPr>
        <w:footnoteReference w:id="36"/>
      </w:r>
      <w:r w:rsidR="00493A23" w:rsidRPr="00D21854">
        <w:rPr>
          <w:rFonts w:ascii="Arial" w:hAnsi="Arial" w:cs="Arial"/>
          <w:lang w:val="en-US"/>
        </w:rPr>
        <w:t xml:space="preserve"> supported by the Swedish National Agency for Education, offering materials for students and teachers to facilitate distance learning. </w:t>
      </w:r>
      <w:r w:rsidR="00493A23" w:rsidRPr="00D21854">
        <w:rPr>
          <w:rFonts w:ascii="Arial" w:hAnsi="Arial" w:cs="Arial"/>
          <w:b/>
          <w:lang w:val="en-US"/>
        </w:rPr>
        <w:t xml:space="preserve">However, this material is not adapted to </w:t>
      </w:r>
      <w:proofErr w:type="spellStart"/>
      <w:r w:rsidR="00493A23" w:rsidRPr="00D21854">
        <w:rPr>
          <w:rFonts w:ascii="Arial" w:hAnsi="Arial" w:cs="Arial"/>
          <w:b/>
          <w:lang w:val="en-US"/>
        </w:rPr>
        <w:t>speciali</w:t>
      </w:r>
      <w:r>
        <w:rPr>
          <w:rFonts w:ascii="Arial" w:hAnsi="Arial" w:cs="Arial"/>
          <w:b/>
          <w:lang w:val="en-US"/>
        </w:rPr>
        <w:t>s</w:t>
      </w:r>
      <w:r w:rsidR="00493A23" w:rsidRPr="00D21854">
        <w:rPr>
          <w:rFonts w:ascii="Arial" w:hAnsi="Arial" w:cs="Arial"/>
          <w:b/>
          <w:lang w:val="en-US"/>
        </w:rPr>
        <w:t>ed</w:t>
      </w:r>
      <w:proofErr w:type="spellEnd"/>
      <w:r w:rsidR="00493A23" w:rsidRPr="00D21854">
        <w:rPr>
          <w:rFonts w:ascii="Arial" w:hAnsi="Arial" w:cs="Arial"/>
          <w:b/>
          <w:lang w:val="en-US"/>
        </w:rPr>
        <w:t xml:space="preserve"> needs of </w:t>
      </w:r>
      <w:r>
        <w:rPr>
          <w:rFonts w:ascii="Arial" w:hAnsi="Arial" w:cs="Arial"/>
          <w:b/>
          <w:lang w:val="en-US"/>
        </w:rPr>
        <w:t>learners</w:t>
      </w:r>
      <w:r w:rsidRPr="00D21854">
        <w:rPr>
          <w:rFonts w:ascii="Arial" w:hAnsi="Arial" w:cs="Arial"/>
          <w:b/>
          <w:lang w:val="en-US"/>
        </w:rPr>
        <w:t xml:space="preserve"> </w:t>
      </w:r>
      <w:r w:rsidR="00493A23" w:rsidRPr="00D21854">
        <w:rPr>
          <w:rFonts w:ascii="Arial" w:hAnsi="Arial" w:cs="Arial"/>
          <w:b/>
          <w:lang w:val="en-US"/>
        </w:rPr>
        <w:t>with disabilities.</w:t>
      </w:r>
    </w:p>
    <w:p w14:paraId="2514796E" w14:textId="77777777" w:rsidR="001C492C" w:rsidRDefault="001C492C" w:rsidP="00571BF1">
      <w:pPr>
        <w:pStyle w:val="Agency-body-text-report"/>
      </w:pPr>
    </w:p>
    <w:p w14:paraId="1D834110" w14:textId="77777777" w:rsidR="00035086" w:rsidRPr="00C21201" w:rsidRDefault="00035086" w:rsidP="00571BF1">
      <w:pPr>
        <w:pStyle w:val="Heading3"/>
        <w:rPr>
          <w:rFonts w:ascii="Arial" w:hAnsi="Arial" w:cs="Arial"/>
          <w:lang w:val="en-US"/>
        </w:rPr>
      </w:pPr>
      <w:bookmarkStart w:id="45" w:name="_Toc53493698"/>
      <w:r w:rsidRPr="00C21201">
        <w:rPr>
          <w:rFonts w:ascii="Arial" w:hAnsi="Arial" w:cs="Arial"/>
          <w:lang w:val="en-US"/>
        </w:rPr>
        <w:t>Switzerland</w:t>
      </w:r>
      <w:bookmarkEnd w:id="45"/>
    </w:p>
    <w:p w14:paraId="4F63BCF5" w14:textId="52BC018F" w:rsidR="00493A23" w:rsidRPr="00D21854" w:rsidRDefault="00866D28" w:rsidP="00571BF1">
      <w:pPr>
        <w:shd w:val="clear" w:color="auto" w:fill="FFFFFF"/>
        <w:spacing w:line="360" w:lineRule="auto"/>
        <w:rPr>
          <w:rFonts w:cs="Arial"/>
          <w:b/>
          <w:sz w:val="24"/>
          <w:szCs w:val="24"/>
          <w:lang w:val="en-US"/>
        </w:rPr>
      </w:pPr>
      <w:r>
        <w:rPr>
          <w:rFonts w:cs="Arial"/>
          <w:sz w:val="24"/>
          <w:szCs w:val="24"/>
          <w:lang w:val="en-US"/>
        </w:rPr>
        <w:t>S</w:t>
      </w:r>
      <w:r w:rsidR="00493A23" w:rsidRPr="00D21854">
        <w:rPr>
          <w:rFonts w:cs="Arial"/>
          <w:sz w:val="24"/>
          <w:szCs w:val="24"/>
          <w:lang w:val="en-US"/>
        </w:rPr>
        <w:t xml:space="preserve">chools in Switzerland </w:t>
      </w:r>
      <w:r>
        <w:rPr>
          <w:rFonts w:cs="Arial"/>
          <w:sz w:val="24"/>
          <w:szCs w:val="24"/>
          <w:lang w:val="en-US"/>
        </w:rPr>
        <w:t>have been</w:t>
      </w:r>
      <w:r w:rsidR="00493A23" w:rsidRPr="00D21854">
        <w:rPr>
          <w:rFonts w:cs="Arial"/>
          <w:sz w:val="24"/>
          <w:szCs w:val="24"/>
          <w:lang w:val="en-US"/>
        </w:rPr>
        <w:t xml:space="preserve"> partially closed</w:t>
      </w:r>
      <w:r>
        <w:rPr>
          <w:rFonts w:cs="Arial"/>
          <w:sz w:val="24"/>
          <w:szCs w:val="24"/>
          <w:lang w:val="en-US"/>
        </w:rPr>
        <w:t xml:space="preserve"> during the pandemic</w:t>
      </w:r>
      <w:r w:rsidR="00493A23" w:rsidRPr="00D21854">
        <w:rPr>
          <w:rFonts w:cs="Arial"/>
          <w:sz w:val="24"/>
          <w:szCs w:val="24"/>
          <w:lang w:val="en-US"/>
        </w:rPr>
        <w:t xml:space="preserve">. </w:t>
      </w:r>
      <w:r w:rsidR="00493A23" w:rsidRPr="00D21854">
        <w:rPr>
          <w:rFonts w:cs="Arial"/>
          <w:sz w:val="24"/>
          <w:szCs w:val="24"/>
          <w:lang w:val="en-GB"/>
        </w:rPr>
        <w:t xml:space="preserve">The 26 cantons are responsible for the </w:t>
      </w:r>
      <w:r>
        <w:rPr>
          <w:rFonts w:cs="Arial"/>
          <w:sz w:val="24"/>
          <w:szCs w:val="24"/>
          <w:lang w:val="en-GB"/>
        </w:rPr>
        <w:t>education of</w:t>
      </w:r>
      <w:r w:rsidR="00493A23" w:rsidRPr="00D21854">
        <w:rPr>
          <w:rFonts w:cs="Arial"/>
          <w:sz w:val="24"/>
          <w:szCs w:val="24"/>
          <w:lang w:val="en-GB"/>
        </w:rPr>
        <w:t xml:space="preserve"> all </w:t>
      </w:r>
      <w:r>
        <w:rPr>
          <w:rFonts w:cs="Arial"/>
          <w:sz w:val="24"/>
          <w:szCs w:val="24"/>
          <w:lang w:val="en-GB"/>
        </w:rPr>
        <w:t>learners</w:t>
      </w:r>
      <w:r w:rsidR="00493A23" w:rsidRPr="00D21854">
        <w:rPr>
          <w:rFonts w:cs="Arial"/>
          <w:sz w:val="24"/>
          <w:szCs w:val="24"/>
          <w:lang w:val="en-GB"/>
        </w:rPr>
        <w:t xml:space="preserve">. To maintain distance learning and provide </w:t>
      </w:r>
      <w:r>
        <w:rPr>
          <w:rFonts w:cs="Arial"/>
          <w:sz w:val="24"/>
          <w:szCs w:val="24"/>
          <w:lang w:val="en-GB"/>
        </w:rPr>
        <w:t>re</w:t>
      </w:r>
      <w:r w:rsidR="00493A23" w:rsidRPr="00D21854">
        <w:rPr>
          <w:rFonts w:cs="Arial"/>
          <w:sz w:val="24"/>
          <w:szCs w:val="24"/>
          <w:lang w:val="en-GB"/>
        </w:rPr>
        <w:t xml:space="preserve">sources, a platform </w:t>
      </w:r>
      <w:r>
        <w:rPr>
          <w:rFonts w:cs="Arial"/>
          <w:sz w:val="24"/>
          <w:szCs w:val="24"/>
          <w:lang w:val="en-GB"/>
        </w:rPr>
        <w:t xml:space="preserve">called </w:t>
      </w:r>
      <w:r w:rsidRPr="00D21854">
        <w:rPr>
          <w:rFonts w:cs="Arial"/>
          <w:sz w:val="24"/>
          <w:szCs w:val="24"/>
          <w:lang w:val="en-GB"/>
        </w:rPr>
        <w:t>“</w:t>
      </w:r>
      <w:proofErr w:type="spellStart"/>
      <w:r w:rsidRPr="00D21854">
        <w:rPr>
          <w:rFonts w:cs="Arial"/>
          <w:sz w:val="24"/>
          <w:szCs w:val="24"/>
          <w:lang w:val="en-GB"/>
        </w:rPr>
        <w:t>eduport</w:t>
      </w:r>
      <w:proofErr w:type="spellEnd"/>
      <w:r w:rsidRPr="00D21854">
        <w:rPr>
          <w:rFonts w:cs="Arial"/>
          <w:sz w:val="24"/>
          <w:szCs w:val="24"/>
          <w:lang w:val="en-GB"/>
        </w:rPr>
        <w:t xml:space="preserve">” </w:t>
      </w:r>
      <w:r w:rsidR="00493A23" w:rsidRPr="00D21854">
        <w:rPr>
          <w:rFonts w:cs="Arial"/>
          <w:sz w:val="24"/>
          <w:szCs w:val="24"/>
          <w:lang w:val="en-GB"/>
        </w:rPr>
        <w:t>was launched</w:t>
      </w:r>
      <w:r w:rsidR="00302B36">
        <w:rPr>
          <w:rStyle w:val="FootnoteReference"/>
          <w:rFonts w:cs="Arial"/>
          <w:sz w:val="24"/>
          <w:szCs w:val="24"/>
          <w:lang w:val="en-GB"/>
        </w:rPr>
        <w:footnoteReference w:id="37"/>
      </w:r>
      <w:r w:rsidR="00493A23" w:rsidRPr="00D21854">
        <w:rPr>
          <w:rFonts w:cs="Arial"/>
          <w:sz w:val="24"/>
          <w:szCs w:val="24"/>
          <w:lang w:val="en-GB"/>
        </w:rPr>
        <w:t xml:space="preserve">. However, </w:t>
      </w:r>
      <w:r w:rsidR="00493A23" w:rsidRPr="00D21854">
        <w:rPr>
          <w:rFonts w:cs="Arial"/>
          <w:b/>
          <w:sz w:val="24"/>
          <w:szCs w:val="24"/>
          <w:lang w:val="en-US"/>
        </w:rPr>
        <w:t>the material mentioned does not cover all the needs of all students with disabilities.</w:t>
      </w:r>
    </w:p>
    <w:p w14:paraId="4054DB0C" w14:textId="77777777" w:rsidR="00E97DFF" w:rsidRPr="00D21854" w:rsidRDefault="00E97DFF" w:rsidP="00571BF1">
      <w:pPr>
        <w:pStyle w:val="Heading3"/>
        <w:rPr>
          <w:rFonts w:ascii="Arial" w:hAnsi="Arial" w:cs="Arial"/>
          <w:sz w:val="24"/>
          <w:szCs w:val="24"/>
          <w:lang w:val="en-US"/>
        </w:rPr>
      </w:pPr>
    </w:p>
    <w:p w14:paraId="12641F3F" w14:textId="77777777" w:rsidR="00035086" w:rsidRPr="00C21201" w:rsidRDefault="00035086" w:rsidP="00571BF1">
      <w:pPr>
        <w:pStyle w:val="Heading3"/>
        <w:rPr>
          <w:rFonts w:ascii="Arial" w:hAnsi="Arial" w:cs="Arial"/>
          <w:lang w:val="en-US"/>
        </w:rPr>
      </w:pPr>
      <w:bookmarkStart w:id="46" w:name="_Toc53493699"/>
      <w:r w:rsidRPr="00C21201">
        <w:rPr>
          <w:rFonts w:ascii="Arial" w:hAnsi="Arial" w:cs="Arial"/>
          <w:lang w:val="en-US"/>
        </w:rPr>
        <w:t>United Kingdom</w:t>
      </w:r>
      <w:bookmarkEnd w:id="46"/>
      <w:r w:rsidRPr="00C21201">
        <w:rPr>
          <w:rFonts w:ascii="Arial" w:hAnsi="Arial" w:cs="Arial"/>
          <w:lang w:val="en-US"/>
        </w:rPr>
        <w:t xml:space="preserve"> </w:t>
      </w:r>
    </w:p>
    <w:p w14:paraId="260F7D18" w14:textId="4701CBD7" w:rsidR="00493A23" w:rsidRPr="00D21854" w:rsidRDefault="00493A23" w:rsidP="00571BF1">
      <w:pPr>
        <w:shd w:val="clear" w:color="auto" w:fill="FFFFFF"/>
        <w:spacing w:line="360" w:lineRule="auto"/>
        <w:rPr>
          <w:rFonts w:cs="Arial"/>
          <w:sz w:val="24"/>
          <w:szCs w:val="24"/>
          <w:lang w:val="en-US"/>
        </w:rPr>
      </w:pPr>
      <w:r w:rsidRPr="00D21854">
        <w:rPr>
          <w:rFonts w:cs="Arial"/>
          <w:sz w:val="24"/>
          <w:szCs w:val="24"/>
          <w:lang w:val="en-US"/>
        </w:rPr>
        <w:t>The United Kingdom was the last country that announced the clos</w:t>
      </w:r>
      <w:r w:rsidR="00881789">
        <w:rPr>
          <w:rFonts w:cs="Arial"/>
          <w:sz w:val="24"/>
          <w:szCs w:val="24"/>
          <w:lang w:val="en-US"/>
        </w:rPr>
        <w:t>ure</w:t>
      </w:r>
      <w:r w:rsidRPr="00D21854">
        <w:rPr>
          <w:rFonts w:cs="Arial"/>
          <w:sz w:val="24"/>
          <w:szCs w:val="24"/>
          <w:lang w:val="en-US"/>
        </w:rPr>
        <w:t xml:space="preserve"> of the schools. </w:t>
      </w:r>
      <w:r w:rsidR="00881789">
        <w:rPr>
          <w:rFonts w:cs="Arial"/>
          <w:sz w:val="24"/>
          <w:szCs w:val="24"/>
          <w:lang w:val="en-US"/>
        </w:rPr>
        <w:t>S</w:t>
      </w:r>
      <w:r w:rsidRPr="00D21854">
        <w:rPr>
          <w:rFonts w:cs="Arial"/>
          <w:sz w:val="24"/>
          <w:szCs w:val="24"/>
          <w:lang w:val="en-US"/>
        </w:rPr>
        <w:t>chools remain</w:t>
      </w:r>
      <w:r w:rsidR="00881789">
        <w:rPr>
          <w:rFonts w:cs="Arial"/>
          <w:sz w:val="24"/>
          <w:szCs w:val="24"/>
          <w:lang w:val="en-US"/>
        </w:rPr>
        <w:t>ed largely closed until the end of the school year affecting</w:t>
      </w:r>
      <w:r w:rsidRPr="00D21854">
        <w:rPr>
          <w:rFonts w:cs="Arial"/>
          <w:sz w:val="24"/>
          <w:szCs w:val="24"/>
          <w:lang w:val="en-US"/>
        </w:rPr>
        <w:t xml:space="preserve"> 15,401,612 learners.</w:t>
      </w:r>
      <w:r w:rsidR="004F4FE2" w:rsidRPr="00D21854">
        <w:rPr>
          <w:rFonts w:cs="Arial"/>
          <w:sz w:val="24"/>
          <w:szCs w:val="24"/>
          <w:lang w:val="en-US"/>
        </w:rPr>
        <w:t xml:space="preserve"> </w:t>
      </w:r>
      <w:r w:rsidRPr="00D21854">
        <w:rPr>
          <w:rFonts w:cs="Arial"/>
          <w:sz w:val="24"/>
          <w:szCs w:val="24"/>
          <w:lang w:val="en-US"/>
        </w:rPr>
        <w:t>The United Kingdom of Great Britain and Northern Ireland disseminated information and established</w:t>
      </w:r>
      <w:r w:rsidRPr="00D21854">
        <w:rPr>
          <w:rFonts w:cs="Arial"/>
          <w:b/>
          <w:sz w:val="24"/>
          <w:szCs w:val="24"/>
          <w:lang w:val="en-US"/>
        </w:rPr>
        <w:t xml:space="preserve"> systems to support parents and caregivers </w:t>
      </w:r>
      <w:r w:rsidRPr="00D21854">
        <w:rPr>
          <w:rFonts w:cs="Arial"/>
          <w:sz w:val="24"/>
          <w:szCs w:val="24"/>
          <w:lang w:val="en-US"/>
        </w:rPr>
        <w:t xml:space="preserve">to guide them on how to face competing responsibilities while at home and to better support the educational process of children with disabilities. Despite the fact that the country </w:t>
      </w:r>
      <w:r w:rsidR="00881789">
        <w:rPr>
          <w:rFonts w:cs="Arial"/>
          <w:sz w:val="24"/>
          <w:szCs w:val="24"/>
          <w:lang w:val="en-US"/>
        </w:rPr>
        <w:t>had a</w:t>
      </w:r>
      <w:r w:rsidRPr="00D21854">
        <w:rPr>
          <w:rFonts w:cs="Arial"/>
          <w:sz w:val="24"/>
          <w:szCs w:val="24"/>
          <w:lang w:val="en-US"/>
        </w:rPr>
        <w:t xml:space="preserve"> delayed respon</w:t>
      </w:r>
      <w:r w:rsidR="00881789">
        <w:rPr>
          <w:rFonts w:cs="Arial"/>
          <w:sz w:val="24"/>
          <w:szCs w:val="24"/>
          <w:lang w:val="en-US"/>
        </w:rPr>
        <w:t>se</w:t>
      </w:r>
      <w:r w:rsidRPr="00D21854">
        <w:rPr>
          <w:rFonts w:cs="Arial"/>
          <w:sz w:val="24"/>
          <w:szCs w:val="24"/>
          <w:lang w:val="en-US"/>
        </w:rPr>
        <w:t xml:space="preserve"> to the crisis</w:t>
      </w:r>
      <w:r w:rsidR="00881789">
        <w:rPr>
          <w:rFonts w:cs="Arial"/>
          <w:sz w:val="24"/>
          <w:szCs w:val="24"/>
          <w:lang w:val="en-US"/>
        </w:rPr>
        <w:t>,</w:t>
      </w:r>
      <w:r w:rsidRPr="00D21854">
        <w:rPr>
          <w:rFonts w:cs="Arial"/>
          <w:sz w:val="24"/>
          <w:szCs w:val="24"/>
          <w:lang w:val="en-US"/>
        </w:rPr>
        <w:t xml:space="preserve"> </w:t>
      </w:r>
      <w:r w:rsidRPr="00C21201">
        <w:rPr>
          <w:rFonts w:cs="Arial"/>
          <w:bCs/>
          <w:sz w:val="24"/>
          <w:szCs w:val="24"/>
          <w:lang w:val="en-US"/>
        </w:rPr>
        <w:t>some</w:t>
      </w:r>
      <w:r w:rsidRPr="00D21854">
        <w:rPr>
          <w:rFonts w:cs="Arial"/>
          <w:sz w:val="24"/>
          <w:szCs w:val="24"/>
          <w:lang w:val="en-US"/>
        </w:rPr>
        <w:t xml:space="preserve"> available sources seem to be accessible to students with </w:t>
      </w:r>
      <w:r w:rsidR="00881789">
        <w:rPr>
          <w:rFonts w:cs="Arial"/>
          <w:sz w:val="24"/>
          <w:szCs w:val="24"/>
          <w:lang w:val="en-US"/>
        </w:rPr>
        <w:t>disabilities and SEN</w:t>
      </w:r>
      <w:r w:rsidR="00881789" w:rsidRPr="00D21854">
        <w:rPr>
          <w:rFonts w:cs="Arial"/>
          <w:sz w:val="24"/>
          <w:szCs w:val="24"/>
          <w:lang w:val="en-US"/>
        </w:rPr>
        <w:t xml:space="preserve"> </w:t>
      </w:r>
      <w:r w:rsidR="00881789">
        <w:rPr>
          <w:rFonts w:cs="Arial"/>
          <w:sz w:val="24"/>
          <w:szCs w:val="24"/>
          <w:lang w:val="en-US"/>
        </w:rPr>
        <w:t>and covered their needs</w:t>
      </w:r>
      <w:r w:rsidR="00302B36">
        <w:rPr>
          <w:rStyle w:val="FootnoteReference"/>
          <w:rFonts w:cs="Arial"/>
          <w:sz w:val="24"/>
          <w:szCs w:val="24"/>
          <w:lang w:val="en-US"/>
        </w:rPr>
        <w:footnoteReference w:id="38"/>
      </w:r>
      <w:r w:rsidRPr="00D21854">
        <w:rPr>
          <w:rFonts w:cs="Arial"/>
          <w:sz w:val="24"/>
          <w:szCs w:val="24"/>
          <w:lang w:val="en-US"/>
        </w:rPr>
        <w:t>.</w:t>
      </w:r>
    </w:p>
    <w:p w14:paraId="4305BEF9" w14:textId="77777777" w:rsidR="00881789" w:rsidRDefault="00881789" w:rsidP="00571BF1">
      <w:pPr>
        <w:shd w:val="clear" w:color="auto" w:fill="FFFFFF"/>
        <w:spacing w:line="360" w:lineRule="auto"/>
        <w:rPr>
          <w:rFonts w:cs="Arial"/>
          <w:sz w:val="24"/>
          <w:szCs w:val="24"/>
          <w:u w:val="single"/>
          <w:lang w:val="en-US"/>
        </w:rPr>
      </w:pPr>
    </w:p>
    <w:p w14:paraId="093244C9" w14:textId="0FEF4D1A" w:rsidR="00881789" w:rsidRPr="00C21201" w:rsidRDefault="00881789" w:rsidP="00571BF1">
      <w:pPr>
        <w:pStyle w:val="Heading3"/>
        <w:rPr>
          <w:rFonts w:ascii="Arial" w:hAnsi="Arial" w:cs="Arial"/>
          <w:lang w:val="en-GB"/>
        </w:rPr>
      </w:pPr>
      <w:bookmarkStart w:id="47" w:name="_Toc53493700"/>
      <w:r w:rsidRPr="00C21201">
        <w:rPr>
          <w:rFonts w:ascii="Arial" w:hAnsi="Arial" w:cs="Arial"/>
          <w:lang w:val="en-GB"/>
        </w:rPr>
        <w:t xml:space="preserve">Classification of countries </w:t>
      </w:r>
      <w:r>
        <w:rPr>
          <w:rFonts w:ascii="Arial" w:hAnsi="Arial" w:cs="Arial"/>
          <w:lang w:val="en-GB"/>
        </w:rPr>
        <w:t>according to</w:t>
      </w:r>
      <w:r w:rsidRPr="00C21201">
        <w:rPr>
          <w:rFonts w:ascii="Arial" w:hAnsi="Arial" w:cs="Arial"/>
          <w:lang w:val="en-GB"/>
        </w:rPr>
        <w:t xml:space="preserve"> COVID</w:t>
      </w:r>
      <w:r>
        <w:rPr>
          <w:rFonts w:ascii="Arial" w:hAnsi="Arial" w:cs="Arial"/>
          <w:lang w:val="en-GB"/>
        </w:rPr>
        <w:t>-</w:t>
      </w:r>
      <w:r w:rsidRPr="00C21201">
        <w:rPr>
          <w:rFonts w:ascii="Arial" w:hAnsi="Arial" w:cs="Arial"/>
          <w:lang w:val="en-GB"/>
        </w:rPr>
        <w:t>19 response on inclusive education</w:t>
      </w:r>
      <w:bookmarkEnd w:id="47"/>
    </w:p>
    <w:p w14:paraId="3B3EC6F4" w14:textId="38AABD70" w:rsidR="00493A23" w:rsidRPr="00D21854" w:rsidRDefault="00493A23" w:rsidP="00571BF1">
      <w:pPr>
        <w:shd w:val="clear" w:color="auto" w:fill="FFFFFF"/>
        <w:spacing w:line="360" w:lineRule="auto"/>
        <w:rPr>
          <w:rFonts w:cs="Arial"/>
          <w:sz w:val="24"/>
          <w:szCs w:val="24"/>
          <w:lang w:val="en-US"/>
        </w:rPr>
      </w:pPr>
      <w:r w:rsidRPr="00D21854">
        <w:rPr>
          <w:rFonts w:cs="Arial"/>
          <w:sz w:val="24"/>
          <w:szCs w:val="24"/>
          <w:u w:val="single"/>
          <w:lang w:val="en-US"/>
        </w:rPr>
        <w:t xml:space="preserve">Figure 3 </w:t>
      </w:r>
      <w:r w:rsidRPr="00D21854">
        <w:rPr>
          <w:rFonts w:cs="Arial"/>
          <w:sz w:val="24"/>
          <w:szCs w:val="24"/>
          <w:lang w:val="en-US"/>
        </w:rPr>
        <w:t xml:space="preserve"> below indicates the map of countries related to the degree of inclusion during </w:t>
      </w:r>
      <w:r w:rsidR="00CE27DF" w:rsidRPr="00D21854">
        <w:rPr>
          <w:rFonts w:cs="Arial"/>
          <w:sz w:val="24"/>
          <w:szCs w:val="24"/>
          <w:lang w:val="en-US"/>
        </w:rPr>
        <w:t>COVID19</w:t>
      </w:r>
      <w:r w:rsidRPr="00D21854">
        <w:rPr>
          <w:rFonts w:cs="Arial"/>
          <w:sz w:val="24"/>
          <w:szCs w:val="24"/>
          <w:lang w:val="en-US"/>
        </w:rPr>
        <w:t xml:space="preserve"> outbreak</w:t>
      </w:r>
    </w:p>
    <w:p w14:paraId="7263522F" w14:textId="77777777" w:rsidR="00493A23" w:rsidRPr="00D21854" w:rsidRDefault="00493A23" w:rsidP="00571BF1">
      <w:pPr>
        <w:shd w:val="clear" w:color="auto" w:fill="FFFFFF"/>
        <w:spacing w:line="360" w:lineRule="auto"/>
        <w:rPr>
          <w:rFonts w:cs="Arial"/>
          <w:sz w:val="24"/>
          <w:szCs w:val="24"/>
          <w:lang w:val="en-US"/>
        </w:rPr>
      </w:pPr>
      <w:r w:rsidRPr="00D21854">
        <w:rPr>
          <w:rFonts w:cs="Arial"/>
          <w:sz w:val="24"/>
          <w:szCs w:val="24"/>
          <w:u w:val="single"/>
          <w:lang w:val="en-US"/>
        </w:rPr>
        <w:lastRenderedPageBreak/>
        <w:t>Countries searched</w:t>
      </w:r>
      <w:r w:rsidRPr="00D21854">
        <w:rPr>
          <w:rFonts w:cs="Arial"/>
          <w:sz w:val="24"/>
          <w:szCs w:val="24"/>
          <w:lang w:val="en-US"/>
        </w:rPr>
        <w:t>: Austria, Belgium, Croatia, Cyprus, Czech Republic, Estonia, France, Germany, Greece, Hungary, Iceland, Italy, Ireland, Lithuania, Malta, Netherlands, Norway, Portugal, Sweden, Switzerland, and United Kingdom</w:t>
      </w:r>
    </w:p>
    <w:p w14:paraId="6754C337" w14:textId="77777777" w:rsidR="00493A23" w:rsidRPr="00D21854" w:rsidRDefault="00493A23" w:rsidP="00571BF1">
      <w:pPr>
        <w:shd w:val="clear" w:color="auto" w:fill="FFFFFF"/>
        <w:spacing w:line="360" w:lineRule="auto"/>
        <w:rPr>
          <w:rFonts w:cs="Arial"/>
          <w:sz w:val="24"/>
          <w:szCs w:val="24"/>
          <w:lang w:val="en-US"/>
        </w:rPr>
      </w:pPr>
    </w:p>
    <w:p w14:paraId="39D215C8" w14:textId="77777777" w:rsidR="00493A23" w:rsidRPr="00D21854" w:rsidRDefault="00493A23" w:rsidP="00571BF1">
      <w:pPr>
        <w:shd w:val="clear" w:color="auto" w:fill="FFFFFF"/>
        <w:spacing w:line="360" w:lineRule="auto"/>
        <w:rPr>
          <w:rFonts w:cs="Arial"/>
          <w:sz w:val="24"/>
          <w:szCs w:val="24"/>
          <w:lang w:val="en-US"/>
        </w:rPr>
      </w:pPr>
      <w:r w:rsidRPr="00D21854">
        <w:rPr>
          <w:rFonts w:cs="Arial"/>
          <w:noProof/>
          <w:sz w:val="24"/>
          <w:szCs w:val="24"/>
          <w:lang w:eastAsia="fr-BE"/>
        </w:rPr>
        <w:drawing>
          <wp:inline distT="0" distB="0" distL="0" distR="0" wp14:anchorId="2C5AA82F" wp14:editId="2CF2EE0A">
            <wp:extent cx="6294987" cy="4829175"/>
            <wp:effectExtent l="19050" t="0" r="0" b="0"/>
            <wp:docPr id="1" name="Εικόνα 1" descr="C:\Users\Eleni\Downloads\téléchargem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Downloads\téléchargement (3).png"/>
                    <pic:cNvPicPr>
                      <a:picLocks noChangeAspect="1" noChangeArrowheads="1"/>
                    </pic:cNvPicPr>
                  </pic:nvPicPr>
                  <pic:blipFill>
                    <a:blip r:embed="rId17" cstate="print"/>
                    <a:srcRect/>
                    <a:stretch>
                      <a:fillRect/>
                    </a:stretch>
                  </pic:blipFill>
                  <pic:spPr bwMode="auto">
                    <a:xfrm>
                      <a:off x="0" y="0"/>
                      <a:ext cx="6294987" cy="4829175"/>
                    </a:xfrm>
                    <a:prstGeom prst="rect">
                      <a:avLst/>
                    </a:prstGeom>
                    <a:noFill/>
                    <a:ln w="9525">
                      <a:noFill/>
                      <a:miter lim="800000"/>
                      <a:headEnd/>
                      <a:tailEnd/>
                    </a:ln>
                  </pic:spPr>
                </pic:pic>
              </a:graphicData>
            </a:graphic>
          </wp:inline>
        </w:drawing>
      </w:r>
    </w:p>
    <w:p w14:paraId="4B9A7CB6" w14:textId="77777777" w:rsidR="00493A23" w:rsidRPr="00D21854" w:rsidRDefault="00493A23" w:rsidP="00571BF1">
      <w:pPr>
        <w:shd w:val="clear" w:color="auto" w:fill="FFFFFF"/>
        <w:spacing w:line="360" w:lineRule="auto"/>
        <w:rPr>
          <w:rFonts w:cs="Arial"/>
          <w:sz w:val="24"/>
          <w:szCs w:val="24"/>
          <w:lang w:val="en-US"/>
        </w:rPr>
      </w:pPr>
      <w:r w:rsidRPr="00D21854">
        <w:rPr>
          <w:rFonts w:cs="Arial"/>
          <w:sz w:val="24"/>
          <w:szCs w:val="24"/>
          <w:lang w:val="en-US"/>
        </w:rPr>
        <w:t xml:space="preserve">Figure 3: Degree of inclusion </w:t>
      </w:r>
      <w:r w:rsidR="00CE27DF" w:rsidRPr="00D21854">
        <w:rPr>
          <w:rFonts w:cs="Arial"/>
          <w:sz w:val="24"/>
          <w:szCs w:val="24"/>
          <w:lang w:val="en-US"/>
        </w:rPr>
        <w:t>COVID19</w:t>
      </w:r>
    </w:p>
    <w:p w14:paraId="00AF30E8" w14:textId="77777777" w:rsidR="00493A23" w:rsidRPr="00D21854" w:rsidRDefault="00493A23" w:rsidP="00571BF1">
      <w:pPr>
        <w:shd w:val="clear" w:color="auto" w:fill="FFFFFF"/>
        <w:spacing w:line="360" w:lineRule="auto"/>
        <w:rPr>
          <w:rFonts w:cs="Arial"/>
          <w:sz w:val="24"/>
          <w:szCs w:val="24"/>
          <w:u w:val="single"/>
          <w:lang w:val="en-US"/>
        </w:rPr>
      </w:pPr>
      <w:r w:rsidRPr="00D21854">
        <w:rPr>
          <w:rFonts w:cs="Arial"/>
          <w:sz w:val="24"/>
          <w:szCs w:val="24"/>
          <w:u w:val="single"/>
          <w:lang w:val="en-US"/>
        </w:rPr>
        <w:t>Color Indicators</w:t>
      </w:r>
    </w:p>
    <w:p w14:paraId="5BF3DF24" w14:textId="77777777" w:rsidR="00493A23" w:rsidRPr="00D21854" w:rsidRDefault="00493A23" w:rsidP="00571BF1">
      <w:pPr>
        <w:shd w:val="clear" w:color="auto" w:fill="FFFFFF"/>
        <w:spacing w:line="360" w:lineRule="auto"/>
        <w:rPr>
          <w:rFonts w:cs="Arial"/>
          <w:sz w:val="24"/>
          <w:szCs w:val="24"/>
          <w:lang w:val="en-US"/>
        </w:rPr>
      </w:pPr>
      <w:r w:rsidRPr="00D21854">
        <w:rPr>
          <w:rFonts w:cs="Arial"/>
          <w:sz w:val="24"/>
          <w:szCs w:val="24"/>
          <w:lang w:val="en-US"/>
        </w:rPr>
        <w:t xml:space="preserve">Red - No inclusive methods/No inclusive distance learning </w:t>
      </w:r>
    </w:p>
    <w:p w14:paraId="35C43E06" w14:textId="77777777" w:rsidR="00493A23" w:rsidRPr="00D21854" w:rsidRDefault="00493A23" w:rsidP="00571BF1">
      <w:pPr>
        <w:shd w:val="clear" w:color="auto" w:fill="FFFFFF"/>
        <w:spacing w:line="360" w:lineRule="auto"/>
        <w:rPr>
          <w:rFonts w:cs="Arial"/>
          <w:sz w:val="24"/>
          <w:szCs w:val="24"/>
          <w:lang w:val="en-US"/>
        </w:rPr>
      </w:pPr>
      <w:r w:rsidRPr="00D21854">
        <w:rPr>
          <w:rFonts w:cs="Arial"/>
          <w:sz w:val="24"/>
          <w:szCs w:val="24"/>
          <w:lang w:val="en-US"/>
        </w:rPr>
        <w:t>Green - Inclusive methods/No inclusive distance learning</w:t>
      </w:r>
    </w:p>
    <w:p w14:paraId="448C383B" w14:textId="77777777" w:rsidR="00AC562A" w:rsidRPr="00D21854" w:rsidRDefault="00493A23" w:rsidP="00571BF1">
      <w:pPr>
        <w:shd w:val="clear" w:color="auto" w:fill="FFFFFF"/>
        <w:spacing w:line="360" w:lineRule="auto"/>
        <w:rPr>
          <w:rFonts w:cs="Arial"/>
          <w:sz w:val="24"/>
          <w:szCs w:val="24"/>
          <w:lang w:val="en-US"/>
        </w:rPr>
      </w:pPr>
      <w:r w:rsidRPr="00D21854">
        <w:rPr>
          <w:rFonts w:cs="Arial"/>
          <w:sz w:val="24"/>
          <w:szCs w:val="24"/>
          <w:lang w:val="en-US"/>
        </w:rPr>
        <w:t>Blue - Inclusive methods/Inclusive distance learning</w:t>
      </w:r>
    </w:p>
    <w:p w14:paraId="56E3DC63" w14:textId="77777777" w:rsidR="00AC562A" w:rsidRPr="00AC562A" w:rsidRDefault="00AC562A" w:rsidP="00571BF1">
      <w:pPr>
        <w:rPr>
          <w:lang w:val="en-US"/>
        </w:rPr>
      </w:pPr>
    </w:p>
    <w:p w14:paraId="7E8AAFE2" w14:textId="242BD12D" w:rsidR="00493A23" w:rsidRPr="00D21854" w:rsidRDefault="00881789" w:rsidP="00571BF1">
      <w:pPr>
        <w:pStyle w:val="NormalWeb"/>
        <w:shd w:val="clear" w:color="auto" w:fill="FFFFFF"/>
        <w:spacing w:before="0" w:beforeAutospacing="0" w:after="225" w:afterAutospacing="0" w:line="360" w:lineRule="auto"/>
        <w:textAlignment w:val="baseline"/>
        <w:rPr>
          <w:rFonts w:ascii="Arial" w:hAnsi="Arial" w:cs="Arial"/>
          <w:lang w:val="en-US"/>
        </w:rPr>
      </w:pPr>
      <w:r>
        <w:rPr>
          <w:rFonts w:ascii="Arial" w:hAnsi="Arial" w:cs="Arial"/>
          <w:b/>
          <w:lang w:val="en-US"/>
        </w:rPr>
        <w:t>There were n</w:t>
      </w:r>
      <w:r w:rsidR="00493A23" w:rsidRPr="00D21854">
        <w:rPr>
          <w:rFonts w:ascii="Arial" w:hAnsi="Arial" w:cs="Arial"/>
          <w:b/>
          <w:lang w:val="en-US"/>
        </w:rPr>
        <w:t>o inclusive methods/</w:t>
      </w:r>
      <w:r>
        <w:rPr>
          <w:rFonts w:ascii="Arial" w:hAnsi="Arial" w:cs="Arial"/>
          <w:b/>
          <w:lang w:val="en-US"/>
        </w:rPr>
        <w:t>n</w:t>
      </w:r>
      <w:r w:rsidR="00493A23" w:rsidRPr="00D21854">
        <w:rPr>
          <w:rFonts w:ascii="Arial" w:hAnsi="Arial" w:cs="Arial"/>
          <w:b/>
          <w:lang w:val="en-US"/>
        </w:rPr>
        <w:t xml:space="preserve">o inclusive distance learning </w:t>
      </w:r>
      <w:r w:rsidR="00493A23" w:rsidRPr="00D21854">
        <w:rPr>
          <w:rFonts w:ascii="Arial" w:hAnsi="Arial" w:cs="Arial"/>
          <w:lang w:val="en-US"/>
        </w:rPr>
        <w:t>found to support distance learning in:</w:t>
      </w:r>
      <w:r>
        <w:rPr>
          <w:rFonts w:ascii="Arial" w:hAnsi="Arial" w:cs="Arial"/>
          <w:lang w:val="en-US"/>
        </w:rPr>
        <w:t xml:space="preserve"> </w:t>
      </w:r>
      <w:r w:rsidR="00493A23" w:rsidRPr="00D21854">
        <w:rPr>
          <w:rFonts w:ascii="Arial" w:hAnsi="Arial" w:cs="Arial"/>
          <w:lang w:val="en-US"/>
        </w:rPr>
        <w:t>Austria, Ireland, Sweden</w:t>
      </w:r>
      <w:r>
        <w:rPr>
          <w:rFonts w:ascii="Arial" w:hAnsi="Arial" w:cs="Arial"/>
          <w:lang w:val="en-US"/>
        </w:rPr>
        <w:t>.</w:t>
      </w:r>
      <w:r w:rsidR="00493A23" w:rsidRPr="00D21854">
        <w:rPr>
          <w:rFonts w:ascii="Arial" w:hAnsi="Arial" w:cs="Arial"/>
          <w:lang w:val="en-US"/>
        </w:rPr>
        <w:t xml:space="preserve"> </w:t>
      </w:r>
    </w:p>
    <w:p w14:paraId="298A5CDA" w14:textId="25306933" w:rsidR="00493A23" w:rsidRPr="00D21854" w:rsidRDefault="00881789" w:rsidP="00571BF1">
      <w:pPr>
        <w:pStyle w:val="NormalWeb"/>
        <w:shd w:val="clear" w:color="auto" w:fill="FFFFFF"/>
        <w:spacing w:before="0" w:beforeAutospacing="0" w:after="225" w:afterAutospacing="0" w:line="360" w:lineRule="auto"/>
        <w:textAlignment w:val="baseline"/>
        <w:rPr>
          <w:rFonts w:ascii="Arial" w:hAnsi="Arial" w:cs="Arial"/>
          <w:lang w:val="en-US"/>
        </w:rPr>
      </w:pPr>
      <w:r>
        <w:rPr>
          <w:rFonts w:ascii="Arial" w:hAnsi="Arial" w:cs="Arial"/>
          <w:b/>
          <w:lang w:val="en-US"/>
        </w:rPr>
        <w:t>There were s</w:t>
      </w:r>
      <w:r w:rsidR="00493A23" w:rsidRPr="00D21854">
        <w:rPr>
          <w:rFonts w:ascii="Arial" w:hAnsi="Arial" w:cs="Arial"/>
          <w:b/>
          <w:lang w:val="en-US"/>
        </w:rPr>
        <w:t>ome inclusive methods</w:t>
      </w:r>
      <w:r>
        <w:rPr>
          <w:rFonts w:ascii="Arial" w:hAnsi="Arial" w:cs="Arial"/>
          <w:b/>
          <w:lang w:val="en-US"/>
        </w:rPr>
        <w:t xml:space="preserve"> but n</w:t>
      </w:r>
      <w:r w:rsidR="00493A23" w:rsidRPr="00D21854">
        <w:rPr>
          <w:rFonts w:ascii="Arial" w:hAnsi="Arial" w:cs="Arial"/>
          <w:b/>
          <w:lang w:val="en-US"/>
        </w:rPr>
        <w:t>o inclusive distance learning</w:t>
      </w:r>
      <w:r w:rsidR="00493A23" w:rsidRPr="00D21854">
        <w:rPr>
          <w:rFonts w:ascii="Arial" w:hAnsi="Arial" w:cs="Arial"/>
          <w:lang w:val="en-US"/>
        </w:rPr>
        <w:t xml:space="preserve"> to support distance learning</w:t>
      </w:r>
      <w:r>
        <w:rPr>
          <w:rFonts w:ascii="Arial" w:hAnsi="Arial" w:cs="Arial"/>
          <w:lang w:val="en-US"/>
        </w:rPr>
        <w:t xml:space="preserve"> in the following </w:t>
      </w:r>
      <w:r w:rsidR="00074B1D">
        <w:rPr>
          <w:rFonts w:ascii="Arial" w:hAnsi="Arial" w:cs="Arial"/>
          <w:lang w:val="en-US"/>
        </w:rPr>
        <w:t xml:space="preserve">ways and in the following </w:t>
      </w:r>
      <w:r>
        <w:rPr>
          <w:rFonts w:ascii="Arial" w:hAnsi="Arial" w:cs="Arial"/>
          <w:lang w:val="en-US"/>
        </w:rPr>
        <w:t>countries</w:t>
      </w:r>
      <w:r w:rsidR="00493A23" w:rsidRPr="00D21854">
        <w:rPr>
          <w:rFonts w:ascii="Arial" w:hAnsi="Arial" w:cs="Arial"/>
          <w:lang w:val="en-US"/>
        </w:rPr>
        <w:t>:</w:t>
      </w:r>
    </w:p>
    <w:p w14:paraId="3C18D277" w14:textId="3FC30D1F"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 xml:space="preserve">-Exceptions and adjustments to school closures for </w:t>
      </w:r>
      <w:r w:rsidR="00074B1D">
        <w:rPr>
          <w:rFonts w:ascii="Arial" w:hAnsi="Arial" w:cs="Arial"/>
          <w:lang w:val="en-US"/>
        </w:rPr>
        <w:t>learner</w:t>
      </w:r>
      <w:r w:rsidRPr="00D21854">
        <w:rPr>
          <w:rFonts w:ascii="Arial" w:hAnsi="Arial" w:cs="Arial"/>
          <w:lang w:val="en-US"/>
        </w:rPr>
        <w:t xml:space="preserve">s with disabilities </w:t>
      </w:r>
      <w:r w:rsidR="00074B1D">
        <w:rPr>
          <w:rFonts w:ascii="Arial" w:hAnsi="Arial" w:cs="Arial"/>
          <w:lang w:val="en-US"/>
        </w:rPr>
        <w:t xml:space="preserve">were </w:t>
      </w:r>
      <w:r w:rsidRPr="00D21854">
        <w:rPr>
          <w:rFonts w:ascii="Arial" w:hAnsi="Arial" w:cs="Arial"/>
          <w:lang w:val="en-US"/>
        </w:rPr>
        <w:t>found in Belgium and Estonia</w:t>
      </w:r>
    </w:p>
    <w:p w14:paraId="1F4EECB5" w14:textId="0174D300"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lastRenderedPageBreak/>
        <w:t>-</w:t>
      </w:r>
      <w:r w:rsidR="00074B1D">
        <w:rPr>
          <w:rFonts w:ascii="Arial" w:hAnsi="Arial" w:cs="Arial"/>
          <w:lang w:val="en-US"/>
        </w:rPr>
        <w:t>I</w:t>
      </w:r>
      <w:r w:rsidRPr="00D21854">
        <w:rPr>
          <w:rFonts w:ascii="Arial" w:hAnsi="Arial" w:cs="Arial"/>
          <w:lang w:val="en-US"/>
        </w:rPr>
        <w:t>nclusive social measures to support distance learning for</w:t>
      </w:r>
      <w:r w:rsidR="00074B1D">
        <w:rPr>
          <w:rFonts w:ascii="Arial" w:hAnsi="Arial" w:cs="Arial"/>
          <w:lang w:val="en-US"/>
        </w:rPr>
        <w:t xml:space="preserve"> learners with disabilities were found in</w:t>
      </w:r>
      <w:r w:rsidRPr="00D21854">
        <w:rPr>
          <w:rFonts w:ascii="Arial" w:hAnsi="Arial" w:cs="Arial"/>
          <w:lang w:val="en-US"/>
        </w:rPr>
        <w:t xml:space="preserve"> Italy (funding to support distance learning covering resources/accessibility, laptops </w:t>
      </w:r>
      <w:proofErr w:type="spellStart"/>
      <w:r w:rsidRPr="00D21854">
        <w:rPr>
          <w:rFonts w:ascii="Arial" w:hAnsi="Arial" w:cs="Arial"/>
          <w:lang w:val="en-US"/>
        </w:rPr>
        <w:t>etc</w:t>
      </w:r>
      <w:proofErr w:type="spellEnd"/>
      <w:r w:rsidRPr="00D21854">
        <w:rPr>
          <w:rFonts w:ascii="Arial" w:hAnsi="Arial" w:cs="Arial"/>
          <w:lang w:val="en-US"/>
        </w:rPr>
        <w:t>),</w:t>
      </w:r>
      <w:r w:rsidR="00074B1D">
        <w:rPr>
          <w:rFonts w:ascii="Arial" w:hAnsi="Arial" w:cs="Arial"/>
          <w:lang w:val="en-US"/>
        </w:rPr>
        <w:t xml:space="preserve"> </w:t>
      </w:r>
      <w:r w:rsidRPr="00D21854">
        <w:rPr>
          <w:rFonts w:ascii="Arial" w:hAnsi="Arial" w:cs="Arial"/>
          <w:lang w:val="en-US"/>
        </w:rPr>
        <w:t xml:space="preserve">Malta (funding for digital equipment), Greece (funding for digital equipment), Estonia (parent allowance), Lithuania (covering meals and technical support to adjust </w:t>
      </w:r>
      <w:r w:rsidR="00074B1D">
        <w:rPr>
          <w:rFonts w:ascii="Arial" w:hAnsi="Arial" w:cs="Arial"/>
          <w:lang w:val="en-US"/>
        </w:rPr>
        <w:t xml:space="preserve">the </w:t>
      </w:r>
      <w:r w:rsidRPr="00D21854">
        <w:rPr>
          <w:rFonts w:ascii="Arial" w:hAnsi="Arial" w:cs="Arial"/>
          <w:lang w:val="en-US"/>
        </w:rPr>
        <w:t xml:space="preserve">home to </w:t>
      </w:r>
      <w:r w:rsidR="00074B1D">
        <w:rPr>
          <w:rFonts w:ascii="Arial" w:hAnsi="Arial" w:cs="Arial"/>
          <w:lang w:val="en-US"/>
        </w:rPr>
        <w:t xml:space="preserve">the </w:t>
      </w:r>
      <w:r w:rsidRPr="00D21854">
        <w:rPr>
          <w:rFonts w:ascii="Arial" w:hAnsi="Arial" w:cs="Arial"/>
          <w:lang w:val="en-US"/>
        </w:rPr>
        <w:t>new school environment),</w:t>
      </w:r>
      <w:r w:rsidR="00074B1D">
        <w:rPr>
          <w:rFonts w:ascii="Arial" w:hAnsi="Arial" w:cs="Arial"/>
          <w:lang w:val="en-US"/>
        </w:rPr>
        <w:t xml:space="preserve"> the </w:t>
      </w:r>
      <w:r w:rsidRPr="00D21854">
        <w:rPr>
          <w:rFonts w:ascii="Arial" w:hAnsi="Arial" w:cs="Arial"/>
          <w:lang w:val="en-US"/>
        </w:rPr>
        <w:t>Netherlands</w:t>
      </w:r>
      <w:r w:rsidR="00074B1D">
        <w:rPr>
          <w:rFonts w:ascii="Arial" w:hAnsi="Arial" w:cs="Arial"/>
          <w:lang w:val="en-US"/>
        </w:rPr>
        <w:t>,</w:t>
      </w:r>
      <w:r w:rsidRPr="00D21854">
        <w:rPr>
          <w:rFonts w:ascii="Arial" w:hAnsi="Arial" w:cs="Arial"/>
          <w:lang w:val="en-US"/>
        </w:rPr>
        <w:t xml:space="preserve"> Norway</w:t>
      </w:r>
      <w:r w:rsidR="00074B1D">
        <w:rPr>
          <w:rFonts w:ascii="Arial" w:hAnsi="Arial" w:cs="Arial"/>
          <w:lang w:val="en-US"/>
        </w:rPr>
        <w:t>,</w:t>
      </w:r>
      <w:r w:rsidRPr="00D21854">
        <w:rPr>
          <w:rFonts w:ascii="Arial" w:hAnsi="Arial" w:cs="Arial"/>
          <w:lang w:val="en-US"/>
        </w:rPr>
        <w:t xml:space="preserve"> Germany</w:t>
      </w:r>
      <w:r w:rsidR="00074B1D">
        <w:rPr>
          <w:rFonts w:ascii="Arial" w:hAnsi="Arial" w:cs="Arial"/>
          <w:lang w:val="en-US"/>
        </w:rPr>
        <w:t xml:space="preserve"> and</w:t>
      </w:r>
      <w:r w:rsidRPr="00D21854">
        <w:rPr>
          <w:rFonts w:ascii="Arial" w:hAnsi="Arial" w:cs="Arial"/>
          <w:lang w:val="en-US"/>
        </w:rPr>
        <w:t xml:space="preserve"> Czech</w:t>
      </w:r>
      <w:r w:rsidR="00074B1D">
        <w:rPr>
          <w:rFonts w:ascii="Arial" w:hAnsi="Arial" w:cs="Arial"/>
          <w:lang w:val="en-US"/>
        </w:rPr>
        <w:t>ia</w:t>
      </w:r>
      <w:r w:rsidRPr="00D21854">
        <w:rPr>
          <w:rFonts w:ascii="Arial" w:hAnsi="Arial" w:cs="Arial"/>
          <w:lang w:val="en-US"/>
        </w:rPr>
        <w:t xml:space="preserve"> (these four countries developed the “nursing support system”), Croatia (priority for re-opening of schools</w:t>
      </w:r>
      <w:r w:rsidR="00074B1D">
        <w:rPr>
          <w:rFonts w:ascii="Arial" w:hAnsi="Arial" w:cs="Arial"/>
          <w:lang w:val="en-US"/>
        </w:rPr>
        <w:t xml:space="preserve"> for learners with disabilities</w:t>
      </w:r>
      <w:r w:rsidRPr="00D21854">
        <w:rPr>
          <w:rFonts w:ascii="Arial" w:hAnsi="Arial" w:cs="Arial"/>
          <w:lang w:val="en-US"/>
        </w:rPr>
        <w:t>), Cyprus (sign interpreters for children with hearing impairment</w:t>
      </w:r>
      <w:r w:rsidR="00074B1D">
        <w:rPr>
          <w:rFonts w:ascii="Arial" w:hAnsi="Arial" w:cs="Arial"/>
          <w:lang w:val="en-US"/>
        </w:rPr>
        <w:t xml:space="preserve"> during online learning</w:t>
      </w:r>
      <w:r w:rsidRPr="00D21854">
        <w:rPr>
          <w:rFonts w:ascii="Arial" w:hAnsi="Arial" w:cs="Arial"/>
          <w:lang w:val="en-US"/>
        </w:rPr>
        <w:t>), Hungary (</w:t>
      </w:r>
      <w:r w:rsidRPr="00D21854">
        <w:rPr>
          <w:rFonts w:ascii="Arial" w:hAnsi="Arial" w:cs="Arial"/>
          <w:lang w:val="en-GB"/>
        </w:rPr>
        <w:t xml:space="preserve">social initiative </w:t>
      </w:r>
      <w:r w:rsidR="006445FD">
        <w:rPr>
          <w:rFonts w:ascii="Arial" w:hAnsi="Arial" w:cs="Arial"/>
          <w:lang w:val="en-GB"/>
        </w:rPr>
        <w:t>helping to create</w:t>
      </w:r>
      <w:r w:rsidRPr="00D21854">
        <w:rPr>
          <w:rFonts w:ascii="Arial" w:hAnsi="Arial" w:cs="Arial"/>
          <w:lang w:val="en-GB"/>
        </w:rPr>
        <w:t xml:space="preserve"> accessible e-learning environments for all), United Kingdom (</w:t>
      </w:r>
      <w:r w:rsidRPr="00D21854">
        <w:rPr>
          <w:rFonts w:ascii="Arial" w:hAnsi="Arial" w:cs="Arial"/>
          <w:lang w:val="en-US"/>
        </w:rPr>
        <w:t>systems to support parents and caregivers).</w:t>
      </w:r>
    </w:p>
    <w:p w14:paraId="31DBAE8D" w14:textId="237B443C"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b/>
          <w:lang w:val="en-US"/>
        </w:rPr>
        <w:t>Inclusive methods</w:t>
      </w:r>
      <w:r w:rsidR="006445FD">
        <w:rPr>
          <w:rFonts w:ascii="Arial" w:hAnsi="Arial" w:cs="Arial"/>
          <w:b/>
          <w:lang w:val="en-US"/>
        </w:rPr>
        <w:t xml:space="preserve"> and</w:t>
      </w:r>
      <w:r w:rsidRPr="00D21854">
        <w:rPr>
          <w:rFonts w:ascii="Arial" w:hAnsi="Arial" w:cs="Arial"/>
          <w:b/>
          <w:lang w:val="en-US"/>
        </w:rPr>
        <w:t xml:space="preserve"> Inclusive distance learning</w:t>
      </w:r>
      <w:r w:rsidRPr="00D21854">
        <w:rPr>
          <w:rFonts w:ascii="Arial" w:hAnsi="Arial" w:cs="Arial"/>
          <w:lang w:val="en-US"/>
        </w:rPr>
        <w:t xml:space="preserve"> </w:t>
      </w:r>
      <w:r w:rsidR="006445FD">
        <w:rPr>
          <w:rFonts w:ascii="Arial" w:hAnsi="Arial" w:cs="Arial"/>
          <w:lang w:val="en-US"/>
        </w:rPr>
        <w:t xml:space="preserve">were </w:t>
      </w:r>
      <w:r w:rsidRPr="00D21854">
        <w:rPr>
          <w:rFonts w:ascii="Arial" w:hAnsi="Arial" w:cs="Arial"/>
          <w:lang w:val="en-US"/>
        </w:rPr>
        <w:t xml:space="preserve">found to support </w:t>
      </w:r>
      <w:r w:rsidR="006445FD">
        <w:rPr>
          <w:rFonts w:ascii="Arial" w:hAnsi="Arial" w:cs="Arial"/>
          <w:lang w:val="en-US"/>
        </w:rPr>
        <w:t xml:space="preserve">learners with disabilities </w:t>
      </w:r>
      <w:r w:rsidRPr="00D21854">
        <w:rPr>
          <w:rFonts w:ascii="Arial" w:hAnsi="Arial" w:cs="Arial"/>
          <w:lang w:val="en-US"/>
        </w:rPr>
        <w:t>in Italy, Lithuania, Iceland and Malta.</w:t>
      </w:r>
    </w:p>
    <w:p w14:paraId="53C4260C" w14:textId="55903D90" w:rsidR="00E97DFF"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 xml:space="preserve">Almost all countries introduced distance learning to ensure the continuity of education. Distance learning may </w:t>
      </w:r>
      <w:r w:rsidR="001639C1">
        <w:rPr>
          <w:rFonts w:ascii="Arial" w:hAnsi="Arial" w:cs="Arial"/>
          <w:lang w:val="en-US"/>
        </w:rPr>
        <w:t xml:space="preserve">can take the form of </w:t>
      </w:r>
      <w:r w:rsidRPr="00D21854">
        <w:rPr>
          <w:rFonts w:ascii="Arial" w:hAnsi="Arial" w:cs="Arial"/>
          <w:lang w:val="en-US"/>
        </w:rPr>
        <w:t>emailing homework to students and parents, recording classes and putting them online, and using educational apps and online platforms to communicate with students.</w:t>
      </w:r>
    </w:p>
    <w:p w14:paraId="26F4777F" w14:textId="69D9BAA6"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 xml:space="preserve">We conclude that the majority of the European countries except of Austria, Ireland and Sweden adopted inclusive measures to support </w:t>
      </w:r>
      <w:r w:rsidR="001639C1">
        <w:rPr>
          <w:rFonts w:ascii="Arial" w:hAnsi="Arial" w:cs="Arial"/>
          <w:lang w:val="en-US"/>
        </w:rPr>
        <w:t>learner</w:t>
      </w:r>
      <w:r w:rsidRPr="00D21854">
        <w:rPr>
          <w:rFonts w:ascii="Arial" w:hAnsi="Arial" w:cs="Arial"/>
          <w:lang w:val="en-US"/>
        </w:rPr>
        <w:t xml:space="preserve">s </w:t>
      </w:r>
      <w:r w:rsidR="001639C1">
        <w:rPr>
          <w:rFonts w:ascii="Arial" w:hAnsi="Arial" w:cs="Arial"/>
          <w:lang w:val="en-US"/>
        </w:rPr>
        <w:t xml:space="preserve">with disabilities </w:t>
      </w:r>
      <w:r w:rsidRPr="00D21854">
        <w:rPr>
          <w:rFonts w:ascii="Arial" w:hAnsi="Arial" w:cs="Arial"/>
          <w:lang w:val="en-US"/>
        </w:rPr>
        <w:t>and their families du</w:t>
      </w:r>
      <w:r w:rsidR="001639C1">
        <w:rPr>
          <w:rFonts w:ascii="Arial" w:hAnsi="Arial" w:cs="Arial"/>
          <w:lang w:val="en-US"/>
        </w:rPr>
        <w:t>ring the</w:t>
      </w:r>
      <w:r w:rsidRPr="00D21854">
        <w:rPr>
          <w:rFonts w:ascii="Arial" w:hAnsi="Arial" w:cs="Arial"/>
          <w:lang w:val="en-US"/>
        </w:rPr>
        <w:t xml:space="preserve"> </w:t>
      </w:r>
      <w:r w:rsidR="00CE27DF" w:rsidRPr="00D21854">
        <w:rPr>
          <w:rFonts w:ascii="Arial" w:hAnsi="Arial" w:cs="Arial"/>
          <w:lang w:val="en-US"/>
        </w:rPr>
        <w:t>COVID</w:t>
      </w:r>
      <w:r w:rsidR="001639C1">
        <w:rPr>
          <w:rFonts w:ascii="Arial" w:hAnsi="Arial" w:cs="Arial"/>
          <w:lang w:val="en-US"/>
        </w:rPr>
        <w:t>-</w:t>
      </w:r>
      <w:r w:rsidR="00CE27DF" w:rsidRPr="00D21854">
        <w:rPr>
          <w:rFonts w:ascii="Arial" w:hAnsi="Arial" w:cs="Arial"/>
          <w:lang w:val="en-US"/>
        </w:rPr>
        <w:t>19</w:t>
      </w:r>
      <w:r w:rsidRPr="00D21854">
        <w:rPr>
          <w:rFonts w:ascii="Arial" w:hAnsi="Arial" w:cs="Arial"/>
          <w:lang w:val="en-US"/>
        </w:rPr>
        <w:t xml:space="preserve"> outbreak. However, only few countries (Italy, Lithuania, Iceland and Malta) have adopted both inclusive methods and accessible digital learning environment</w:t>
      </w:r>
      <w:r w:rsidR="001639C1">
        <w:rPr>
          <w:rFonts w:ascii="Arial" w:hAnsi="Arial" w:cs="Arial"/>
          <w:lang w:val="en-US"/>
        </w:rPr>
        <w:t>s</w:t>
      </w:r>
      <w:r w:rsidRPr="00D21854">
        <w:rPr>
          <w:rFonts w:ascii="Arial" w:hAnsi="Arial" w:cs="Arial"/>
          <w:lang w:val="en-US"/>
        </w:rPr>
        <w:t xml:space="preserve"> adjusted to needs of </w:t>
      </w:r>
      <w:r w:rsidR="001639C1">
        <w:rPr>
          <w:rFonts w:ascii="Arial" w:hAnsi="Arial" w:cs="Arial"/>
          <w:lang w:val="en-US"/>
        </w:rPr>
        <w:t>learners</w:t>
      </w:r>
      <w:r w:rsidRPr="00D21854">
        <w:rPr>
          <w:rFonts w:ascii="Arial" w:hAnsi="Arial" w:cs="Arial"/>
          <w:lang w:val="en-US"/>
        </w:rPr>
        <w:t xml:space="preserve"> with disabilities (</w:t>
      </w:r>
      <w:r w:rsidRPr="00C21201">
        <w:rPr>
          <w:rFonts w:ascii="Arial" w:hAnsi="Arial" w:cs="Arial"/>
          <w:lang w:val="en-US"/>
        </w:rPr>
        <w:t>not fully</w:t>
      </w:r>
      <w:r w:rsidRPr="00D21854">
        <w:rPr>
          <w:rFonts w:ascii="Arial" w:hAnsi="Arial" w:cs="Arial"/>
          <w:lang w:val="en-US"/>
        </w:rPr>
        <w:t xml:space="preserve"> accessible though since </w:t>
      </w:r>
      <w:r w:rsidR="001639C1">
        <w:rPr>
          <w:rFonts w:ascii="Arial" w:hAnsi="Arial" w:cs="Arial"/>
          <w:lang w:val="en-US"/>
        </w:rPr>
        <w:t>improvement is still needed</w:t>
      </w:r>
      <w:r w:rsidRPr="00D21854">
        <w:rPr>
          <w:rFonts w:ascii="Arial" w:hAnsi="Arial" w:cs="Arial"/>
          <w:lang w:val="en-US"/>
        </w:rPr>
        <w:t xml:space="preserve">). The rest of the countries, which is the majority (13 countries) mostly </w:t>
      </w:r>
      <w:r w:rsidR="001639C1">
        <w:rPr>
          <w:rFonts w:ascii="Arial" w:hAnsi="Arial" w:cs="Arial"/>
          <w:lang w:val="en-US"/>
        </w:rPr>
        <w:t xml:space="preserve">adopted </w:t>
      </w:r>
      <w:r w:rsidRPr="00D21854">
        <w:rPr>
          <w:rFonts w:ascii="Arial" w:hAnsi="Arial" w:cs="Arial"/>
          <w:lang w:val="en-US"/>
        </w:rPr>
        <w:t xml:space="preserve">inclusive social measures to support </w:t>
      </w:r>
      <w:r w:rsidR="001639C1">
        <w:rPr>
          <w:rFonts w:ascii="Arial" w:hAnsi="Arial" w:cs="Arial"/>
          <w:lang w:val="en-US"/>
        </w:rPr>
        <w:t>learners with disabilities</w:t>
      </w:r>
      <w:r w:rsidRPr="00D21854">
        <w:rPr>
          <w:rFonts w:ascii="Arial" w:hAnsi="Arial" w:cs="Arial"/>
          <w:lang w:val="en-US"/>
        </w:rPr>
        <w:t xml:space="preserve"> and their families</w:t>
      </w:r>
      <w:r w:rsidR="001639C1">
        <w:rPr>
          <w:rFonts w:ascii="Arial" w:hAnsi="Arial" w:cs="Arial"/>
          <w:lang w:val="en-US"/>
        </w:rPr>
        <w:t>. In most of these countries</w:t>
      </w:r>
      <w:r w:rsidRPr="00D21854">
        <w:rPr>
          <w:rFonts w:ascii="Arial" w:hAnsi="Arial" w:cs="Arial"/>
          <w:lang w:val="en-US"/>
        </w:rPr>
        <w:t xml:space="preserve"> </w:t>
      </w:r>
      <w:r w:rsidR="001639C1">
        <w:rPr>
          <w:rFonts w:ascii="Arial" w:hAnsi="Arial" w:cs="Arial"/>
          <w:lang w:val="en-US"/>
        </w:rPr>
        <w:t>efforts to ensure</w:t>
      </w:r>
      <w:r w:rsidRPr="00D21854">
        <w:rPr>
          <w:rFonts w:ascii="Arial" w:hAnsi="Arial" w:cs="Arial"/>
          <w:lang w:val="en-US"/>
        </w:rPr>
        <w:t xml:space="preserve"> distance learning have been made but there are still many limitations </w:t>
      </w:r>
      <w:r w:rsidR="001639C1">
        <w:rPr>
          <w:rFonts w:ascii="Arial" w:hAnsi="Arial" w:cs="Arial"/>
          <w:lang w:val="en-US"/>
        </w:rPr>
        <w:t>regarding</w:t>
      </w:r>
      <w:r w:rsidRPr="00D21854">
        <w:rPr>
          <w:rFonts w:ascii="Arial" w:hAnsi="Arial" w:cs="Arial"/>
          <w:lang w:val="en-US"/>
        </w:rPr>
        <w:t xml:space="preserve"> accessibility o</w:t>
      </w:r>
      <w:r w:rsidR="001639C1">
        <w:rPr>
          <w:rFonts w:ascii="Arial" w:hAnsi="Arial" w:cs="Arial"/>
          <w:lang w:val="en-US"/>
        </w:rPr>
        <w:t>f</w:t>
      </w:r>
      <w:r w:rsidRPr="00D21854">
        <w:rPr>
          <w:rFonts w:ascii="Arial" w:hAnsi="Arial" w:cs="Arial"/>
          <w:lang w:val="en-US"/>
        </w:rPr>
        <w:t xml:space="preserve"> the online platforms for students with disabilities.</w:t>
      </w:r>
    </w:p>
    <w:p w14:paraId="0AB4A31C" w14:textId="0323773F" w:rsidR="00493A23" w:rsidRPr="00D21854" w:rsidRDefault="00493A23" w:rsidP="00571BF1">
      <w:pPr>
        <w:pStyle w:val="NormalWeb"/>
        <w:shd w:val="clear" w:color="auto" w:fill="FFFFFF"/>
        <w:spacing w:before="0" w:beforeAutospacing="0" w:after="225" w:afterAutospacing="0" w:line="360" w:lineRule="auto"/>
        <w:textAlignment w:val="baseline"/>
        <w:rPr>
          <w:rFonts w:ascii="Arial" w:hAnsi="Arial" w:cs="Arial"/>
          <w:b/>
          <w:lang w:val="en-US"/>
        </w:rPr>
      </w:pPr>
      <w:r w:rsidRPr="00D21854">
        <w:rPr>
          <w:rFonts w:ascii="Arial" w:hAnsi="Arial" w:cs="Arial"/>
          <w:lang w:val="en-US"/>
        </w:rPr>
        <w:t xml:space="preserve">It is worth mentioning that these four countries are among the </w:t>
      </w:r>
      <w:r w:rsidR="00B2340A">
        <w:rPr>
          <w:rFonts w:ascii="Arial" w:hAnsi="Arial" w:cs="Arial"/>
          <w:lang w:val="en-US"/>
        </w:rPr>
        <w:t>top five</w:t>
      </w:r>
      <w:r w:rsidRPr="00D21854">
        <w:rPr>
          <w:rFonts w:ascii="Arial" w:hAnsi="Arial" w:cs="Arial"/>
          <w:lang w:val="en-US"/>
        </w:rPr>
        <w:t xml:space="preserve"> European countries </w:t>
      </w:r>
      <w:r w:rsidR="00B2340A">
        <w:rPr>
          <w:rFonts w:ascii="Arial" w:hAnsi="Arial" w:cs="Arial"/>
          <w:lang w:val="en-US"/>
        </w:rPr>
        <w:t>regarding the</w:t>
      </w:r>
      <w:r w:rsidRPr="00D21854">
        <w:rPr>
          <w:rFonts w:ascii="Arial" w:hAnsi="Arial" w:cs="Arial"/>
          <w:lang w:val="en-US"/>
        </w:rPr>
        <w:t xml:space="preserve"> inclusion </w:t>
      </w:r>
      <w:r w:rsidR="00B2340A">
        <w:rPr>
          <w:rFonts w:ascii="Arial" w:hAnsi="Arial" w:cs="Arial"/>
          <w:lang w:val="en-US"/>
        </w:rPr>
        <w:t>of learners with disabilities</w:t>
      </w:r>
      <w:r w:rsidRPr="00D21854">
        <w:rPr>
          <w:rFonts w:ascii="Arial" w:hAnsi="Arial" w:cs="Arial"/>
          <w:lang w:val="en-US"/>
        </w:rPr>
        <w:t xml:space="preserve"> (before </w:t>
      </w:r>
      <w:r w:rsidR="00B2340A">
        <w:rPr>
          <w:rFonts w:ascii="Arial" w:hAnsi="Arial" w:cs="Arial"/>
          <w:lang w:val="en-US"/>
        </w:rPr>
        <w:t>the COVID-19</w:t>
      </w:r>
      <w:r w:rsidRPr="00D21854">
        <w:rPr>
          <w:rFonts w:ascii="Arial" w:hAnsi="Arial" w:cs="Arial"/>
          <w:lang w:val="en-US"/>
        </w:rPr>
        <w:t xml:space="preserve"> outbreak) as it has been identified in the first section of the report. This </w:t>
      </w:r>
      <w:r w:rsidR="00B2340A">
        <w:rPr>
          <w:rFonts w:ascii="Arial" w:hAnsi="Arial" w:cs="Arial"/>
          <w:lang w:val="en-US"/>
        </w:rPr>
        <w:t>support</w:t>
      </w:r>
      <w:r w:rsidRPr="00D21854">
        <w:rPr>
          <w:rFonts w:ascii="Arial" w:hAnsi="Arial" w:cs="Arial"/>
          <w:lang w:val="en-US"/>
        </w:rPr>
        <w:t xml:space="preserve">s the hypothesis that </w:t>
      </w:r>
      <w:r w:rsidR="00B2340A">
        <w:rPr>
          <w:rFonts w:ascii="Arial" w:hAnsi="Arial" w:cs="Arial"/>
          <w:lang w:val="en-US"/>
        </w:rPr>
        <w:t xml:space="preserve">countries with </w:t>
      </w:r>
      <w:r w:rsidRPr="00D21854">
        <w:rPr>
          <w:rFonts w:ascii="Arial" w:hAnsi="Arial" w:cs="Arial"/>
          <w:lang w:val="en-US"/>
        </w:rPr>
        <w:t xml:space="preserve">an inclusive </w:t>
      </w:r>
      <w:r w:rsidR="00B2340A">
        <w:rPr>
          <w:rFonts w:ascii="Arial" w:hAnsi="Arial" w:cs="Arial"/>
          <w:lang w:val="en-US"/>
        </w:rPr>
        <w:t>education system before the crisis would take an inclusive approach to education during the crisis as well.</w:t>
      </w:r>
    </w:p>
    <w:p w14:paraId="422BD806" w14:textId="77777777" w:rsidR="001C492C" w:rsidRPr="00D21854" w:rsidRDefault="001C492C" w:rsidP="00571BF1">
      <w:pPr>
        <w:pStyle w:val="NormalWeb"/>
        <w:shd w:val="clear" w:color="auto" w:fill="FFFFFF"/>
        <w:spacing w:before="0" w:beforeAutospacing="0" w:after="225" w:afterAutospacing="0" w:line="360" w:lineRule="auto"/>
        <w:textAlignment w:val="baseline"/>
        <w:rPr>
          <w:rFonts w:ascii="Arial" w:hAnsi="Arial" w:cs="Arial"/>
          <w:b/>
          <w:lang w:val="en-US"/>
        </w:rPr>
      </w:pPr>
    </w:p>
    <w:p w14:paraId="270B2B35" w14:textId="2B07C65E" w:rsidR="00035086" w:rsidRPr="00C21201" w:rsidRDefault="00493A23" w:rsidP="00571BF1">
      <w:pPr>
        <w:pStyle w:val="Heading3"/>
        <w:rPr>
          <w:rFonts w:ascii="Arial" w:hAnsi="Arial" w:cs="Arial"/>
          <w:lang w:val="en-GB"/>
        </w:rPr>
      </w:pPr>
      <w:bookmarkStart w:id="48" w:name="_Toc53493701"/>
      <w:r w:rsidRPr="00C21201">
        <w:rPr>
          <w:rFonts w:ascii="Arial" w:hAnsi="Arial" w:cs="Arial"/>
          <w:lang w:val="en-GB"/>
        </w:rPr>
        <w:t>European schools</w:t>
      </w:r>
      <w:r w:rsidR="00647349" w:rsidRPr="00C21201">
        <w:rPr>
          <w:rFonts w:ascii="Arial" w:hAnsi="Arial" w:cs="Arial"/>
          <w:lang w:val="en-GB"/>
        </w:rPr>
        <w:t>’</w:t>
      </w:r>
      <w:r w:rsidRPr="00C21201">
        <w:rPr>
          <w:rFonts w:ascii="Arial" w:hAnsi="Arial" w:cs="Arial"/>
          <w:lang w:val="en-GB"/>
        </w:rPr>
        <w:t xml:space="preserve"> response during distance learning due to </w:t>
      </w:r>
      <w:r w:rsidR="00CE27DF" w:rsidRPr="00C21201">
        <w:rPr>
          <w:rFonts w:ascii="Arial" w:hAnsi="Arial" w:cs="Arial"/>
          <w:lang w:val="en-GB"/>
        </w:rPr>
        <w:t>COVID</w:t>
      </w:r>
      <w:r w:rsidR="00B2340A" w:rsidRPr="00C21201">
        <w:rPr>
          <w:rFonts w:ascii="Arial" w:hAnsi="Arial" w:cs="Arial"/>
          <w:lang w:val="en-GB"/>
        </w:rPr>
        <w:t>-</w:t>
      </w:r>
      <w:r w:rsidR="00CE27DF" w:rsidRPr="00C21201">
        <w:rPr>
          <w:rFonts w:ascii="Arial" w:hAnsi="Arial" w:cs="Arial"/>
          <w:lang w:val="en-GB"/>
        </w:rPr>
        <w:t>19</w:t>
      </w:r>
      <w:r w:rsidRPr="00C21201">
        <w:rPr>
          <w:rFonts w:ascii="Arial" w:hAnsi="Arial" w:cs="Arial"/>
          <w:lang w:val="en-GB"/>
        </w:rPr>
        <w:t xml:space="preserve"> outbreak</w:t>
      </w:r>
      <w:bookmarkEnd w:id="48"/>
    </w:p>
    <w:p w14:paraId="72855F9A" w14:textId="77777777" w:rsidR="00493A23" w:rsidRPr="00C21201" w:rsidRDefault="00493A23" w:rsidP="00571BF1">
      <w:pPr>
        <w:shd w:val="clear" w:color="auto" w:fill="FFFFFF"/>
        <w:spacing w:after="0" w:line="360" w:lineRule="auto"/>
        <w:rPr>
          <w:rFonts w:eastAsia="Times New Roman" w:cs="Arial"/>
          <w:sz w:val="24"/>
          <w:szCs w:val="24"/>
          <w:lang w:val="en-GB"/>
        </w:rPr>
      </w:pPr>
    </w:p>
    <w:p w14:paraId="4A4398EE" w14:textId="5F04C7EF" w:rsidR="00410A0A" w:rsidRPr="00D21854" w:rsidRDefault="00493A23" w:rsidP="00571BF1">
      <w:pPr>
        <w:shd w:val="clear" w:color="auto" w:fill="FFFFFF"/>
        <w:spacing w:after="0" w:line="360" w:lineRule="auto"/>
        <w:rPr>
          <w:rFonts w:cs="Arial"/>
          <w:sz w:val="24"/>
          <w:szCs w:val="24"/>
          <w:lang w:val="en-US"/>
        </w:rPr>
      </w:pPr>
      <w:r w:rsidRPr="00D21854">
        <w:rPr>
          <w:rFonts w:cs="Arial"/>
          <w:sz w:val="24"/>
          <w:szCs w:val="24"/>
          <w:lang w:val="en-US"/>
        </w:rPr>
        <w:lastRenderedPageBreak/>
        <w:t>According to</w:t>
      </w:r>
      <w:r w:rsidR="007A4B9E" w:rsidRPr="00D21854">
        <w:rPr>
          <w:rFonts w:cs="Arial"/>
          <w:sz w:val="24"/>
          <w:szCs w:val="24"/>
          <w:lang w:val="en-US"/>
        </w:rPr>
        <w:t xml:space="preserve"> the Position of EC </w:t>
      </w:r>
      <w:r w:rsidRPr="00D21854">
        <w:rPr>
          <w:rFonts w:cs="Arial"/>
          <w:sz w:val="24"/>
          <w:szCs w:val="24"/>
          <w:lang w:val="en-US"/>
        </w:rPr>
        <w:t>Disability Support Group</w:t>
      </w:r>
      <w:r w:rsidR="007A4B9E" w:rsidRPr="00D21854">
        <w:rPr>
          <w:rFonts w:cs="Arial"/>
          <w:sz w:val="24"/>
          <w:szCs w:val="24"/>
          <w:lang w:val="en-US"/>
        </w:rPr>
        <w:t xml:space="preserve"> (EC DSG) on the 30</w:t>
      </w:r>
      <w:r w:rsidR="00E67BCE" w:rsidRPr="00C21201">
        <w:rPr>
          <w:rFonts w:cs="Arial"/>
          <w:sz w:val="24"/>
          <w:szCs w:val="24"/>
          <w:vertAlign w:val="superscript"/>
          <w:lang w:val="en-US"/>
        </w:rPr>
        <w:t>th</w:t>
      </w:r>
      <w:r w:rsidR="00E67BCE">
        <w:rPr>
          <w:rFonts w:cs="Arial"/>
          <w:sz w:val="24"/>
          <w:szCs w:val="24"/>
          <w:lang w:val="en-US"/>
        </w:rPr>
        <w:t xml:space="preserve"> </w:t>
      </w:r>
      <w:r w:rsidR="007A4B9E" w:rsidRPr="00D21854">
        <w:rPr>
          <w:rFonts w:cs="Arial"/>
          <w:sz w:val="24"/>
          <w:szCs w:val="24"/>
          <w:lang w:val="en-US"/>
        </w:rPr>
        <w:t>of April 2020, several inequalities have been</w:t>
      </w:r>
      <w:r w:rsidR="00451EEB" w:rsidRPr="00D21854">
        <w:rPr>
          <w:rFonts w:cs="Arial"/>
          <w:sz w:val="24"/>
          <w:szCs w:val="24"/>
          <w:lang w:val="en-US"/>
        </w:rPr>
        <w:t xml:space="preserve"> identified</w:t>
      </w:r>
      <w:r w:rsidR="007A4B9E" w:rsidRPr="00D21854">
        <w:rPr>
          <w:rFonts w:cs="Arial"/>
          <w:sz w:val="24"/>
          <w:szCs w:val="24"/>
          <w:lang w:val="en-US"/>
        </w:rPr>
        <w:t xml:space="preserve"> </w:t>
      </w:r>
      <w:r w:rsidR="00E67BCE">
        <w:rPr>
          <w:rFonts w:cs="Arial"/>
          <w:sz w:val="24"/>
          <w:szCs w:val="24"/>
          <w:lang w:val="en-US"/>
        </w:rPr>
        <w:t>i</w:t>
      </w:r>
      <w:r w:rsidR="007A4B9E" w:rsidRPr="00D21854">
        <w:rPr>
          <w:rFonts w:cs="Arial"/>
          <w:sz w:val="24"/>
          <w:szCs w:val="24"/>
          <w:lang w:val="en-US"/>
        </w:rPr>
        <w:t xml:space="preserve">n measures taken by the European schools for </w:t>
      </w:r>
      <w:r w:rsidR="00E67BCE">
        <w:rPr>
          <w:rFonts w:cs="Arial"/>
          <w:sz w:val="24"/>
          <w:szCs w:val="24"/>
          <w:lang w:val="en-US"/>
        </w:rPr>
        <w:t>learner</w:t>
      </w:r>
      <w:r w:rsidR="00E67BCE" w:rsidRPr="00D21854">
        <w:rPr>
          <w:rFonts w:cs="Arial"/>
          <w:sz w:val="24"/>
          <w:szCs w:val="24"/>
          <w:lang w:val="en-US"/>
        </w:rPr>
        <w:t xml:space="preserve">s </w:t>
      </w:r>
      <w:r w:rsidR="007A4B9E" w:rsidRPr="00D21854">
        <w:rPr>
          <w:rFonts w:cs="Arial"/>
          <w:sz w:val="24"/>
          <w:szCs w:val="24"/>
          <w:lang w:val="en-US"/>
        </w:rPr>
        <w:t>with disabilities</w:t>
      </w:r>
      <w:r w:rsidR="00302B36">
        <w:rPr>
          <w:rStyle w:val="FootnoteReference"/>
          <w:rFonts w:cs="Arial"/>
          <w:sz w:val="24"/>
          <w:szCs w:val="24"/>
          <w:lang w:val="en-US"/>
        </w:rPr>
        <w:footnoteReference w:id="39"/>
      </w:r>
      <w:r w:rsidRPr="00D21854">
        <w:rPr>
          <w:rFonts w:cs="Arial"/>
          <w:sz w:val="24"/>
          <w:szCs w:val="24"/>
          <w:lang w:val="en-US"/>
        </w:rPr>
        <w:t xml:space="preserve">. According to testimonials of parents, </w:t>
      </w:r>
      <w:r w:rsidR="00014006">
        <w:rPr>
          <w:rFonts w:cs="Arial"/>
          <w:sz w:val="24"/>
          <w:szCs w:val="24"/>
          <w:lang w:val="en-US"/>
        </w:rPr>
        <w:t xml:space="preserve">the </w:t>
      </w:r>
      <w:r w:rsidR="00410A0A" w:rsidRPr="00D21854">
        <w:rPr>
          <w:rFonts w:cs="Arial"/>
          <w:sz w:val="24"/>
          <w:szCs w:val="24"/>
          <w:lang w:val="en-US"/>
        </w:rPr>
        <w:t xml:space="preserve">main barriers identified during distance learning </w:t>
      </w:r>
      <w:r w:rsidR="00014006">
        <w:rPr>
          <w:rFonts w:cs="Arial"/>
          <w:sz w:val="24"/>
          <w:szCs w:val="24"/>
          <w:lang w:val="en-US"/>
        </w:rPr>
        <w:t>were</w:t>
      </w:r>
      <w:r w:rsidR="00410A0A" w:rsidRPr="00D21854">
        <w:rPr>
          <w:rFonts w:cs="Arial"/>
          <w:sz w:val="24"/>
          <w:szCs w:val="24"/>
          <w:lang w:val="en-US"/>
        </w:rPr>
        <w:t xml:space="preserve"> the following: </w:t>
      </w:r>
    </w:p>
    <w:p w14:paraId="1E4ECF42" w14:textId="77777777" w:rsidR="00410A0A" w:rsidRPr="00D21854" w:rsidRDefault="00410A0A" w:rsidP="00571BF1">
      <w:pPr>
        <w:pStyle w:val="ListParagraph"/>
        <w:numPr>
          <w:ilvl w:val="0"/>
          <w:numId w:val="53"/>
        </w:numPr>
        <w:spacing w:line="360" w:lineRule="auto"/>
        <w:rPr>
          <w:rFonts w:ascii="Arial" w:hAnsi="Arial" w:cs="Arial"/>
          <w:sz w:val="24"/>
          <w:szCs w:val="24"/>
          <w:lang w:val="en-US"/>
        </w:rPr>
      </w:pPr>
      <w:r w:rsidRPr="00D21854">
        <w:rPr>
          <w:rFonts w:ascii="Arial" w:hAnsi="Arial" w:cs="Arial"/>
          <w:sz w:val="24"/>
          <w:szCs w:val="24"/>
          <w:lang w:val="en-US"/>
        </w:rPr>
        <w:t>online platforms are not properly adapted for students with disabilities</w:t>
      </w:r>
    </w:p>
    <w:p w14:paraId="5071E6ED" w14:textId="72D63824" w:rsidR="00410A0A" w:rsidRPr="00D21854" w:rsidRDefault="00410A0A" w:rsidP="00571BF1">
      <w:pPr>
        <w:pStyle w:val="ListParagraph"/>
        <w:numPr>
          <w:ilvl w:val="0"/>
          <w:numId w:val="53"/>
        </w:numPr>
        <w:spacing w:line="360" w:lineRule="auto"/>
        <w:rPr>
          <w:rFonts w:ascii="Arial" w:hAnsi="Arial" w:cs="Arial"/>
          <w:sz w:val="24"/>
          <w:szCs w:val="24"/>
          <w:lang w:val="en-US"/>
        </w:rPr>
      </w:pPr>
      <w:r w:rsidRPr="00D21854">
        <w:rPr>
          <w:rFonts w:ascii="Arial" w:hAnsi="Arial" w:cs="Arial"/>
          <w:sz w:val="24"/>
          <w:szCs w:val="24"/>
          <w:lang w:val="en-US"/>
        </w:rPr>
        <w:t>it is not clear how distance learning is implementing –</w:t>
      </w:r>
      <w:r w:rsidR="00014006">
        <w:rPr>
          <w:rFonts w:ascii="Arial" w:hAnsi="Arial" w:cs="Arial"/>
          <w:sz w:val="24"/>
          <w:szCs w:val="24"/>
          <w:lang w:val="en-US"/>
        </w:rPr>
        <w:t xml:space="preserve"> </w:t>
      </w:r>
      <w:r w:rsidRPr="00D21854">
        <w:rPr>
          <w:rFonts w:ascii="Arial" w:hAnsi="Arial" w:cs="Arial"/>
          <w:sz w:val="24"/>
          <w:szCs w:val="24"/>
          <w:lang w:val="en-US"/>
        </w:rPr>
        <w:t>communication of written material - feedback</w:t>
      </w:r>
    </w:p>
    <w:p w14:paraId="3CB4E4AB" w14:textId="77777777" w:rsidR="00410A0A" w:rsidRPr="00D21854" w:rsidRDefault="00410A0A" w:rsidP="00571BF1">
      <w:pPr>
        <w:pStyle w:val="ListParagraph"/>
        <w:numPr>
          <w:ilvl w:val="0"/>
          <w:numId w:val="53"/>
        </w:numPr>
        <w:spacing w:line="360" w:lineRule="auto"/>
        <w:rPr>
          <w:rFonts w:ascii="Arial" w:hAnsi="Arial" w:cs="Arial"/>
          <w:sz w:val="24"/>
          <w:szCs w:val="24"/>
          <w:lang w:val="en-US"/>
        </w:rPr>
      </w:pPr>
      <w:r w:rsidRPr="00D21854">
        <w:rPr>
          <w:rFonts w:ascii="Arial" w:hAnsi="Arial" w:cs="Arial"/>
          <w:sz w:val="24"/>
          <w:szCs w:val="24"/>
          <w:lang w:val="en-US"/>
        </w:rPr>
        <w:t>unavailable evaluations to submitted work</w:t>
      </w:r>
    </w:p>
    <w:p w14:paraId="02B55468" w14:textId="568ABC9B" w:rsidR="00410A0A" w:rsidRPr="00C21201" w:rsidRDefault="00014006" w:rsidP="00571BF1">
      <w:pPr>
        <w:pStyle w:val="ListParagraph"/>
        <w:numPr>
          <w:ilvl w:val="0"/>
          <w:numId w:val="53"/>
        </w:numPr>
        <w:spacing w:line="360" w:lineRule="auto"/>
        <w:rPr>
          <w:rFonts w:ascii="Arial" w:hAnsi="Arial" w:cs="Arial"/>
          <w:sz w:val="24"/>
          <w:szCs w:val="24"/>
          <w:lang w:val="en-US"/>
        </w:rPr>
      </w:pPr>
      <w:r w:rsidRPr="00D21854">
        <w:rPr>
          <w:rFonts w:ascii="Arial" w:hAnsi="Arial" w:cs="Arial"/>
          <w:sz w:val="24"/>
          <w:szCs w:val="24"/>
          <w:lang w:val="en-US"/>
        </w:rPr>
        <w:t xml:space="preserve">limitations in proving SEN assistance </w:t>
      </w:r>
    </w:p>
    <w:p w14:paraId="54EEF39F" w14:textId="77777777" w:rsidR="00410A0A" w:rsidRPr="00D21854" w:rsidRDefault="00410A0A" w:rsidP="00571BF1">
      <w:pPr>
        <w:pStyle w:val="ListParagraph"/>
        <w:numPr>
          <w:ilvl w:val="0"/>
          <w:numId w:val="53"/>
        </w:numPr>
        <w:spacing w:line="360" w:lineRule="auto"/>
        <w:rPr>
          <w:rFonts w:ascii="Arial" w:hAnsi="Arial" w:cs="Arial"/>
          <w:sz w:val="24"/>
          <w:szCs w:val="24"/>
          <w:lang w:val="en-US"/>
        </w:rPr>
      </w:pPr>
      <w:r w:rsidRPr="00D21854">
        <w:rPr>
          <w:rFonts w:ascii="Arial" w:hAnsi="Arial" w:cs="Arial"/>
          <w:sz w:val="24"/>
          <w:szCs w:val="24"/>
          <w:lang w:val="en-US"/>
        </w:rPr>
        <w:t>no flexibility in deadlines to submit work</w:t>
      </w:r>
    </w:p>
    <w:p w14:paraId="6E04F9D6" w14:textId="6CB37F24" w:rsidR="00BB604D" w:rsidRPr="00D21854" w:rsidRDefault="00BB604D" w:rsidP="00571BF1">
      <w:pPr>
        <w:pStyle w:val="NormalWeb"/>
        <w:shd w:val="clear" w:color="auto" w:fill="FFFFFF"/>
        <w:spacing w:before="0" w:beforeAutospacing="0" w:after="225" w:afterAutospacing="0" w:line="360" w:lineRule="auto"/>
        <w:textAlignment w:val="baseline"/>
        <w:rPr>
          <w:rFonts w:ascii="Arial" w:hAnsi="Arial" w:cs="Arial"/>
          <w:lang w:val="en-US"/>
        </w:rPr>
      </w:pPr>
      <w:r w:rsidRPr="00D21854">
        <w:rPr>
          <w:rFonts w:ascii="Arial" w:hAnsi="Arial" w:cs="Arial"/>
          <w:lang w:val="en-US"/>
        </w:rPr>
        <w:t>It is very important that SEN support coordinators continue to stay in close contact with parents of students with disabilities in order to provide good</w:t>
      </w:r>
      <w:r w:rsidR="00014006">
        <w:rPr>
          <w:rFonts w:ascii="Arial" w:hAnsi="Arial" w:cs="Arial"/>
          <w:lang w:val="en-US"/>
        </w:rPr>
        <w:t>-</w:t>
      </w:r>
      <w:r w:rsidRPr="00D21854">
        <w:rPr>
          <w:rFonts w:ascii="Arial" w:hAnsi="Arial" w:cs="Arial"/>
          <w:lang w:val="en-US"/>
        </w:rPr>
        <w:t xml:space="preserve">quality support through distance learning for all students. </w:t>
      </w:r>
    </w:p>
    <w:p w14:paraId="4FF18718" w14:textId="77777777" w:rsidR="00493A23" w:rsidRPr="00D21854" w:rsidRDefault="00493A23" w:rsidP="00571BF1">
      <w:pPr>
        <w:spacing w:line="360" w:lineRule="auto"/>
        <w:rPr>
          <w:rStyle w:val="Emphasis"/>
          <w:rFonts w:cs="Arial"/>
          <w:b/>
          <w:i w:val="0"/>
          <w:sz w:val="24"/>
          <w:szCs w:val="24"/>
          <w:lang w:val="en-US"/>
        </w:rPr>
      </w:pPr>
    </w:p>
    <w:p w14:paraId="7FD88366" w14:textId="77777777" w:rsidR="00493A23" w:rsidRPr="00D21854" w:rsidRDefault="00493A23" w:rsidP="00571BF1">
      <w:pPr>
        <w:spacing w:line="360" w:lineRule="auto"/>
        <w:rPr>
          <w:rStyle w:val="Emphasis"/>
          <w:rFonts w:cs="Arial"/>
          <w:b/>
          <w:i w:val="0"/>
          <w:sz w:val="24"/>
          <w:szCs w:val="24"/>
          <w:lang w:val="en-US"/>
        </w:rPr>
      </w:pPr>
    </w:p>
    <w:p w14:paraId="3035DE89" w14:textId="171D1264" w:rsidR="00035086" w:rsidRPr="00C21201" w:rsidRDefault="00014006" w:rsidP="00571BF1">
      <w:pPr>
        <w:pStyle w:val="Heading2"/>
        <w:rPr>
          <w:rStyle w:val="Emphasis"/>
          <w:i w:val="0"/>
          <w:iCs w:val="0"/>
          <w:lang w:val="en-GB"/>
        </w:rPr>
      </w:pPr>
      <w:bookmarkStart w:id="49" w:name="_Toc53493702"/>
      <w:r w:rsidRPr="00C21201">
        <w:rPr>
          <w:rStyle w:val="Emphasis"/>
          <w:i w:val="0"/>
          <w:iCs w:val="0"/>
          <w:lang w:val="en-GB"/>
        </w:rPr>
        <w:t xml:space="preserve">COVID-19 </w:t>
      </w:r>
      <w:r w:rsidR="00493A23" w:rsidRPr="00C21201">
        <w:rPr>
          <w:rStyle w:val="Emphasis"/>
          <w:i w:val="0"/>
          <w:iCs w:val="0"/>
          <w:lang w:val="en-GB"/>
        </w:rPr>
        <w:t>Exit plans in education</w:t>
      </w:r>
      <w:bookmarkEnd w:id="49"/>
    </w:p>
    <w:p w14:paraId="1DA6F8A0" w14:textId="51666661" w:rsidR="00493A23" w:rsidRPr="00D21854" w:rsidRDefault="00035086"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t xml:space="preserve">The situation in Europe varies regarding measures taken on social distancing in order to avoid the spread of the virus. Today, some countries have already returned to normality with the re-opening of schools. Other countries announced the partial re-opening of schools. </w:t>
      </w:r>
    </w:p>
    <w:p w14:paraId="299CD736" w14:textId="1120876C" w:rsidR="00493A23" w:rsidRPr="00D21854" w:rsidRDefault="00035086"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t>In this section we provide an overview of countries</w:t>
      </w:r>
      <w:r w:rsidR="00014006">
        <w:rPr>
          <w:rStyle w:val="Emphasis"/>
          <w:rFonts w:cs="Arial"/>
          <w:i w:val="0"/>
          <w:iCs w:val="0"/>
          <w:sz w:val="24"/>
          <w:szCs w:val="24"/>
          <w:lang w:val="en-US"/>
        </w:rPr>
        <w:t>’</w:t>
      </w:r>
      <w:r w:rsidRPr="00D21854">
        <w:rPr>
          <w:rStyle w:val="Emphasis"/>
          <w:rFonts w:cs="Arial"/>
          <w:i w:val="0"/>
          <w:iCs w:val="0"/>
          <w:sz w:val="24"/>
          <w:szCs w:val="24"/>
          <w:lang w:val="en-US"/>
        </w:rPr>
        <w:t xml:space="preserve"> status regarding their exit plans in the domain of education. Countries are grouped under three categories. </w:t>
      </w:r>
      <w:r w:rsidR="00014006">
        <w:rPr>
          <w:rStyle w:val="Emphasis"/>
          <w:rFonts w:cs="Arial"/>
          <w:i w:val="0"/>
          <w:iCs w:val="0"/>
          <w:sz w:val="24"/>
          <w:szCs w:val="24"/>
          <w:lang w:val="en-US"/>
        </w:rPr>
        <w:t>The s</w:t>
      </w:r>
      <w:r w:rsidRPr="00D21854">
        <w:rPr>
          <w:rStyle w:val="Emphasis"/>
          <w:rFonts w:cs="Arial"/>
          <w:i w:val="0"/>
          <w:iCs w:val="0"/>
          <w:sz w:val="24"/>
          <w:szCs w:val="24"/>
          <w:lang w:val="en-US"/>
        </w:rPr>
        <w:t xml:space="preserve">ame terminology is applied for the three categories as retrieved from the original source of data collection, </w:t>
      </w:r>
      <w:proofErr w:type="spellStart"/>
      <w:r w:rsidRPr="00D21854">
        <w:rPr>
          <w:rStyle w:val="Emphasis"/>
          <w:rFonts w:cs="Arial"/>
          <w:i w:val="0"/>
          <w:iCs w:val="0"/>
          <w:sz w:val="24"/>
          <w:szCs w:val="24"/>
          <w:lang w:val="en-US"/>
        </w:rPr>
        <w:t>Unesco</w:t>
      </w:r>
      <w:proofErr w:type="spellEnd"/>
      <w:r w:rsidR="00014006">
        <w:rPr>
          <w:rStyle w:val="Emphasis"/>
          <w:rFonts w:cs="Arial"/>
          <w:i w:val="0"/>
          <w:iCs w:val="0"/>
          <w:sz w:val="24"/>
          <w:szCs w:val="24"/>
          <w:lang w:val="en-US"/>
        </w:rPr>
        <w:t>.</w:t>
      </w:r>
      <w:r w:rsidR="00302B36">
        <w:rPr>
          <w:rStyle w:val="FootnoteReference"/>
          <w:rFonts w:cs="Arial"/>
          <w:sz w:val="24"/>
          <w:szCs w:val="24"/>
          <w:lang w:val="en-US"/>
        </w:rPr>
        <w:footnoteReference w:id="40"/>
      </w:r>
    </w:p>
    <w:p w14:paraId="00F8F83B" w14:textId="637EBEE9" w:rsidR="00493A23" w:rsidRPr="00D21854" w:rsidRDefault="00035086"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t xml:space="preserve">We provide information from the latest update </w:t>
      </w:r>
      <w:r w:rsidRPr="00C21201">
        <w:rPr>
          <w:rStyle w:val="Emphasis"/>
          <w:rFonts w:cs="Arial"/>
          <w:bCs/>
          <w:i w:val="0"/>
          <w:iCs w:val="0"/>
          <w:sz w:val="24"/>
          <w:szCs w:val="24"/>
          <w:lang w:val="en-US"/>
        </w:rPr>
        <w:t>on 16th of June 2020</w:t>
      </w:r>
      <w:r w:rsidR="00286A17" w:rsidRPr="00C21201">
        <w:rPr>
          <w:rStyle w:val="Emphasis"/>
          <w:rFonts w:cs="Arial"/>
          <w:i w:val="0"/>
          <w:iCs w:val="0"/>
          <w:sz w:val="24"/>
          <w:szCs w:val="24"/>
          <w:lang w:val="en-US"/>
        </w:rPr>
        <w:t xml:space="preserve"> </w:t>
      </w:r>
      <w:r w:rsidRPr="00D21854">
        <w:rPr>
          <w:rStyle w:val="Emphasis"/>
          <w:rFonts w:cs="Arial"/>
          <w:i w:val="0"/>
          <w:iCs w:val="0"/>
          <w:sz w:val="24"/>
          <w:szCs w:val="24"/>
          <w:lang w:val="en-US"/>
        </w:rPr>
        <w:t xml:space="preserve">on </w:t>
      </w:r>
      <w:proofErr w:type="spellStart"/>
      <w:r w:rsidRPr="00D21854">
        <w:rPr>
          <w:rStyle w:val="Emphasis"/>
          <w:rFonts w:cs="Arial"/>
          <w:i w:val="0"/>
          <w:iCs w:val="0"/>
          <w:sz w:val="24"/>
          <w:szCs w:val="24"/>
          <w:lang w:val="en-US"/>
        </w:rPr>
        <w:t>Unesco’s</w:t>
      </w:r>
      <w:proofErr w:type="spellEnd"/>
      <w:r w:rsidRPr="00D21854">
        <w:rPr>
          <w:rStyle w:val="Emphasis"/>
          <w:rFonts w:cs="Arial"/>
          <w:i w:val="0"/>
          <w:iCs w:val="0"/>
          <w:sz w:val="24"/>
          <w:szCs w:val="24"/>
          <w:lang w:val="en-US"/>
        </w:rPr>
        <w:t xml:space="preserve"> website</w:t>
      </w:r>
      <w:r w:rsidR="00302B36">
        <w:rPr>
          <w:rStyle w:val="FootnoteReference"/>
          <w:rFonts w:cs="Arial"/>
          <w:sz w:val="24"/>
          <w:szCs w:val="24"/>
          <w:lang w:val="en-US"/>
        </w:rPr>
        <w:footnoteReference w:id="41"/>
      </w:r>
      <w:r w:rsidRPr="00D21854">
        <w:rPr>
          <w:rStyle w:val="Emphasis"/>
          <w:rFonts w:cs="Arial"/>
          <w:i w:val="0"/>
          <w:iCs w:val="0"/>
          <w:sz w:val="24"/>
          <w:szCs w:val="24"/>
          <w:lang w:val="en-US"/>
        </w:rPr>
        <w:t xml:space="preserve">. Data collected </w:t>
      </w:r>
      <w:r w:rsidR="003E7040" w:rsidRPr="00C21201">
        <w:rPr>
          <w:rFonts w:cs="Arial"/>
          <w:iCs/>
          <w:sz w:val="24"/>
          <w:szCs w:val="24"/>
          <w:shd w:val="clear" w:color="auto" w:fill="FFFFFF"/>
          <w:lang w:val="en-US"/>
        </w:rPr>
        <w:t>correspond</w:t>
      </w:r>
      <w:r w:rsidR="00014006">
        <w:rPr>
          <w:rFonts w:cs="Arial"/>
          <w:iCs/>
          <w:sz w:val="24"/>
          <w:szCs w:val="24"/>
          <w:shd w:val="clear" w:color="auto" w:fill="FFFFFF"/>
          <w:lang w:val="en-US"/>
        </w:rPr>
        <w:t>s</w:t>
      </w:r>
      <w:r w:rsidR="003E7040" w:rsidRPr="00C21201">
        <w:rPr>
          <w:rFonts w:cs="Arial"/>
          <w:iCs/>
          <w:sz w:val="24"/>
          <w:szCs w:val="24"/>
          <w:shd w:val="clear" w:color="auto" w:fill="FFFFFF"/>
          <w:lang w:val="en-US"/>
        </w:rPr>
        <w:t xml:space="preserve"> to </w:t>
      </w:r>
      <w:r w:rsidR="00014006">
        <w:rPr>
          <w:rFonts w:cs="Arial"/>
          <w:iCs/>
          <w:sz w:val="24"/>
          <w:szCs w:val="24"/>
          <w:shd w:val="clear" w:color="auto" w:fill="FFFFFF"/>
          <w:lang w:val="en-US"/>
        </w:rPr>
        <w:t xml:space="preserve">the </w:t>
      </w:r>
      <w:r w:rsidR="003E7040" w:rsidRPr="00C21201">
        <w:rPr>
          <w:rFonts w:cs="Arial"/>
          <w:iCs/>
          <w:sz w:val="24"/>
          <w:szCs w:val="24"/>
          <w:shd w:val="clear" w:color="auto" w:fill="FFFFFF"/>
          <w:lang w:val="en-US"/>
        </w:rPr>
        <w:t>number of learners enrolled at pre-primary, primary, lower-secondary, and upper-secondary levels of education [ISCED levels 0 t</w:t>
      </w:r>
      <w:r w:rsidRPr="00C21201">
        <w:rPr>
          <w:rFonts w:cs="Arial"/>
          <w:iCs/>
          <w:sz w:val="24"/>
          <w:szCs w:val="24"/>
          <w:shd w:val="clear" w:color="auto" w:fill="FFFFFF"/>
          <w:lang w:val="en-US"/>
        </w:rPr>
        <w:t>o 3], as well as at tertiary education levels [ISCED levels 5 to 8].</w:t>
      </w:r>
      <w:r w:rsidRPr="00D21854">
        <w:rPr>
          <w:rFonts w:cs="Arial"/>
          <w:i/>
          <w:sz w:val="24"/>
          <w:szCs w:val="24"/>
          <w:shd w:val="clear" w:color="auto" w:fill="FFFFFF"/>
          <w:lang w:val="en-US"/>
        </w:rPr>
        <w:t> </w:t>
      </w:r>
    </w:p>
    <w:p w14:paraId="6A579917" w14:textId="16D5DF71" w:rsidR="00493A23" w:rsidRPr="00D21854" w:rsidRDefault="00035086"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t xml:space="preserve">Information </w:t>
      </w:r>
      <w:r w:rsidR="00014006">
        <w:rPr>
          <w:rStyle w:val="Emphasis"/>
          <w:rFonts w:cs="Arial"/>
          <w:i w:val="0"/>
          <w:iCs w:val="0"/>
          <w:sz w:val="24"/>
          <w:szCs w:val="24"/>
          <w:lang w:val="en-US"/>
        </w:rPr>
        <w:t xml:space="preserve">has been </w:t>
      </w:r>
      <w:r w:rsidRPr="00D21854">
        <w:rPr>
          <w:rStyle w:val="Emphasis"/>
          <w:rFonts w:cs="Arial"/>
          <w:i w:val="0"/>
          <w:iCs w:val="0"/>
          <w:sz w:val="24"/>
          <w:szCs w:val="24"/>
          <w:lang w:val="en-US"/>
        </w:rPr>
        <w:t>collected f</w:t>
      </w:r>
      <w:r w:rsidR="00493A23" w:rsidRPr="00D21854">
        <w:rPr>
          <w:rFonts w:cs="Arial"/>
          <w:iCs/>
          <w:sz w:val="24"/>
          <w:szCs w:val="24"/>
          <w:shd w:val="clear" w:color="auto" w:fill="FFFFFF"/>
          <w:lang w:val="en-US"/>
        </w:rPr>
        <w:t xml:space="preserve">or all </w:t>
      </w:r>
      <w:r w:rsidR="00014006">
        <w:rPr>
          <w:rFonts w:cs="Arial"/>
          <w:iCs/>
          <w:sz w:val="24"/>
          <w:szCs w:val="24"/>
          <w:shd w:val="clear" w:color="auto" w:fill="FFFFFF"/>
          <w:lang w:val="en-US"/>
        </w:rPr>
        <w:t xml:space="preserve">EU </w:t>
      </w:r>
      <w:r w:rsidR="00493A23" w:rsidRPr="00D21854">
        <w:rPr>
          <w:rFonts w:cs="Arial"/>
          <w:iCs/>
          <w:sz w:val="24"/>
          <w:szCs w:val="24"/>
          <w:shd w:val="clear" w:color="auto" w:fill="FFFFFF"/>
          <w:lang w:val="en-US"/>
        </w:rPr>
        <w:t xml:space="preserve">Member </w:t>
      </w:r>
      <w:r w:rsidR="00014006">
        <w:rPr>
          <w:rFonts w:cs="Arial"/>
          <w:iCs/>
          <w:sz w:val="24"/>
          <w:szCs w:val="24"/>
          <w:shd w:val="clear" w:color="auto" w:fill="FFFFFF"/>
          <w:lang w:val="en-US"/>
        </w:rPr>
        <w:t>S</w:t>
      </w:r>
      <w:r w:rsidR="00493A23" w:rsidRPr="00D21854">
        <w:rPr>
          <w:rFonts w:cs="Arial"/>
          <w:iCs/>
          <w:sz w:val="24"/>
          <w:szCs w:val="24"/>
          <w:shd w:val="clear" w:color="auto" w:fill="FFFFFF"/>
          <w:lang w:val="en-US"/>
        </w:rPr>
        <w:t>tates and for t</w:t>
      </w:r>
      <w:r w:rsidR="00014006">
        <w:rPr>
          <w:rFonts w:cs="Arial"/>
          <w:iCs/>
          <w:sz w:val="24"/>
          <w:szCs w:val="24"/>
          <w:shd w:val="clear" w:color="auto" w:fill="FFFFFF"/>
          <w:lang w:val="en-US"/>
        </w:rPr>
        <w:t>hree other</w:t>
      </w:r>
      <w:r w:rsidR="00493A23" w:rsidRPr="00D21854">
        <w:rPr>
          <w:rFonts w:cs="Arial"/>
          <w:iCs/>
          <w:sz w:val="24"/>
          <w:szCs w:val="24"/>
          <w:shd w:val="clear" w:color="auto" w:fill="FFFFFF"/>
          <w:lang w:val="en-US"/>
        </w:rPr>
        <w:t xml:space="preserve"> European countries</w:t>
      </w:r>
      <w:r w:rsidR="00014006">
        <w:rPr>
          <w:rFonts w:cs="Arial"/>
          <w:iCs/>
          <w:sz w:val="24"/>
          <w:szCs w:val="24"/>
          <w:shd w:val="clear" w:color="auto" w:fill="FFFFFF"/>
          <w:lang w:val="en-US"/>
        </w:rPr>
        <w:t xml:space="preserve">, </w:t>
      </w:r>
      <w:r w:rsidR="00493A23" w:rsidRPr="00D21854">
        <w:rPr>
          <w:rFonts w:cs="Arial"/>
          <w:iCs/>
          <w:sz w:val="24"/>
          <w:szCs w:val="24"/>
          <w:shd w:val="clear" w:color="auto" w:fill="FFFFFF"/>
          <w:lang w:val="en-US"/>
        </w:rPr>
        <w:t>Norway, Iceland</w:t>
      </w:r>
      <w:r w:rsidR="00014006">
        <w:rPr>
          <w:rFonts w:cs="Arial"/>
          <w:iCs/>
          <w:sz w:val="24"/>
          <w:szCs w:val="24"/>
          <w:shd w:val="clear" w:color="auto" w:fill="FFFFFF"/>
          <w:lang w:val="en-US"/>
        </w:rPr>
        <w:t xml:space="preserve"> and the</w:t>
      </w:r>
      <w:r w:rsidR="00493A23" w:rsidRPr="00D21854">
        <w:rPr>
          <w:rFonts w:cs="Arial"/>
          <w:iCs/>
          <w:sz w:val="24"/>
          <w:szCs w:val="24"/>
          <w:shd w:val="clear" w:color="auto" w:fill="FFFFFF"/>
          <w:lang w:val="en-US"/>
        </w:rPr>
        <w:t xml:space="preserve"> United Kingdom.</w:t>
      </w:r>
    </w:p>
    <w:p w14:paraId="3D990742" w14:textId="5BCCE049" w:rsidR="00493A23" w:rsidRPr="00D21854" w:rsidRDefault="00035086" w:rsidP="00571BF1">
      <w:pPr>
        <w:spacing w:line="360" w:lineRule="auto"/>
        <w:rPr>
          <w:rStyle w:val="Emphasis"/>
          <w:rFonts w:cs="Arial"/>
          <w:i w:val="0"/>
          <w:iCs w:val="0"/>
          <w:sz w:val="24"/>
          <w:szCs w:val="24"/>
          <w:lang w:val="en-US"/>
        </w:rPr>
      </w:pPr>
      <w:r w:rsidRPr="00D21854">
        <w:rPr>
          <w:rStyle w:val="Emphasis"/>
          <w:rFonts w:cs="Arial"/>
          <w:i w:val="0"/>
          <w:iCs w:val="0"/>
          <w:sz w:val="24"/>
          <w:szCs w:val="24"/>
          <w:lang w:val="en-US"/>
        </w:rPr>
        <w:lastRenderedPageBreak/>
        <w:t>In the figure 4 below, we have an overview on the progress of exit plans in education after the COVID</w:t>
      </w:r>
      <w:r w:rsidR="00DF74A5">
        <w:rPr>
          <w:rStyle w:val="Emphasis"/>
          <w:rFonts w:cs="Arial"/>
          <w:i w:val="0"/>
          <w:iCs w:val="0"/>
          <w:sz w:val="24"/>
          <w:szCs w:val="24"/>
          <w:lang w:val="en-US"/>
        </w:rPr>
        <w:t>-</w:t>
      </w:r>
      <w:r w:rsidRPr="00D21854">
        <w:rPr>
          <w:rStyle w:val="Emphasis"/>
          <w:rFonts w:cs="Arial"/>
          <w:i w:val="0"/>
          <w:iCs w:val="0"/>
          <w:sz w:val="24"/>
          <w:szCs w:val="24"/>
          <w:lang w:val="en-US"/>
        </w:rPr>
        <w:t>19 outbreak</w:t>
      </w:r>
      <w:r w:rsidR="00DF74A5">
        <w:rPr>
          <w:rStyle w:val="Emphasis"/>
          <w:rFonts w:cs="Arial"/>
          <w:i w:val="0"/>
          <w:iCs w:val="0"/>
          <w:sz w:val="24"/>
          <w:szCs w:val="24"/>
          <w:lang w:val="en-US"/>
        </w:rPr>
        <w:t>.</w:t>
      </w:r>
    </w:p>
    <w:p w14:paraId="32B8569B" w14:textId="77777777" w:rsidR="00493A23" w:rsidRPr="00D21854" w:rsidRDefault="00493A23" w:rsidP="00571BF1">
      <w:pPr>
        <w:spacing w:line="360" w:lineRule="auto"/>
        <w:rPr>
          <w:rStyle w:val="Emphasis"/>
          <w:rFonts w:cs="Arial"/>
          <w:i w:val="0"/>
          <w:sz w:val="24"/>
          <w:szCs w:val="24"/>
          <w:lang w:val="en-US"/>
        </w:rPr>
      </w:pPr>
      <w:r w:rsidRPr="00D21854">
        <w:rPr>
          <w:rFonts w:cs="Arial"/>
          <w:iCs/>
          <w:noProof/>
          <w:sz w:val="24"/>
          <w:szCs w:val="24"/>
          <w:lang w:eastAsia="fr-BE"/>
        </w:rPr>
        <w:drawing>
          <wp:inline distT="0" distB="0" distL="0" distR="0" wp14:anchorId="7EA2BCBC" wp14:editId="442F86F6">
            <wp:extent cx="6180688" cy="4791075"/>
            <wp:effectExtent l="19050" t="0" r="0" b="0"/>
            <wp:docPr id="2" name="Εικόνα 2" descr="C:\Users\Eleni\Downloads\Progress on exit plans in education last updated 16th Jun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Downloads\Progress on exit plans in education last updated 16th June 2020.png"/>
                    <pic:cNvPicPr>
                      <a:picLocks noChangeAspect="1" noChangeArrowheads="1"/>
                    </pic:cNvPicPr>
                  </pic:nvPicPr>
                  <pic:blipFill>
                    <a:blip r:embed="rId18" cstate="print"/>
                    <a:srcRect/>
                    <a:stretch>
                      <a:fillRect/>
                    </a:stretch>
                  </pic:blipFill>
                  <pic:spPr bwMode="auto">
                    <a:xfrm>
                      <a:off x="0" y="0"/>
                      <a:ext cx="6179757" cy="4790353"/>
                    </a:xfrm>
                    <a:prstGeom prst="rect">
                      <a:avLst/>
                    </a:prstGeom>
                    <a:noFill/>
                    <a:ln w="9525">
                      <a:noFill/>
                      <a:miter lim="800000"/>
                      <a:headEnd/>
                      <a:tailEnd/>
                    </a:ln>
                  </pic:spPr>
                </pic:pic>
              </a:graphicData>
            </a:graphic>
          </wp:inline>
        </w:drawing>
      </w:r>
    </w:p>
    <w:p w14:paraId="61D321DA" w14:textId="5EC77BCE" w:rsidR="00493A23" w:rsidRPr="00D21854" w:rsidRDefault="00493A23" w:rsidP="00571BF1">
      <w:pPr>
        <w:spacing w:line="360" w:lineRule="auto"/>
        <w:rPr>
          <w:rStyle w:val="Emphasis"/>
          <w:rFonts w:cs="Arial"/>
          <w:i w:val="0"/>
          <w:sz w:val="24"/>
          <w:szCs w:val="24"/>
          <w:lang w:val="en-US"/>
        </w:rPr>
      </w:pPr>
      <w:r w:rsidRPr="00D21854">
        <w:rPr>
          <w:rStyle w:val="Emphasis"/>
          <w:rFonts w:cs="Arial"/>
          <w:sz w:val="24"/>
          <w:szCs w:val="24"/>
          <w:u w:val="single"/>
          <w:lang w:val="en-US"/>
        </w:rPr>
        <w:t>Figure 4: Progress on exit plans in education</w:t>
      </w:r>
      <w:r w:rsidRPr="00D21854">
        <w:rPr>
          <w:rStyle w:val="Emphasis"/>
          <w:rFonts w:cs="Arial"/>
          <w:sz w:val="24"/>
          <w:szCs w:val="24"/>
          <w:lang w:val="en-US"/>
        </w:rPr>
        <w:t xml:space="preserve"> </w:t>
      </w:r>
      <w:r w:rsidR="00302B36">
        <w:rPr>
          <w:rStyle w:val="FootnoteReference"/>
          <w:rFonts w:cs="Arial"/>
          <w:i/>
          <w:iCs/>
          <w:sz w:val="24"/>
          <w:szCs w:val="24"/>
          <w:lang w:val="en-US"/>
        </w:rPr>
        <w:footnoteReference w:id="42"/>
      </w:r>
      <w:r w:rsidRPr="00D21854">
        <w:rPr>
          <w:rStyle w:val="Emphasis"/>
          <w:rFonts w:cs="Arial"/>
          <w:sz w:val="24"/>
          <w:szCs w:val="24"/>
          <w:lang w:val="en-US"/>
        </w:rPr>
        <w:t xml:space="preserve"> </w:t>
      </w:r>
    </w:p>
    <w:p w14:paraId="7BC694FD" w14:textId="08EF509C"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Country-wide closure</w:t>
      </w:r>
      <w:r w:rsidRPr="00D21854">
        <w:rPr>
          <w:rFonts w:cs="Arial"/>
          <w:sz w:val="24"/>
          <w:szCs w:val="24"/>
          <w:lang w:val="en-US"/>
        </w:rPr>
        <w:t>: Government-mandated closures of educational institutions affecting at least 70 % of the student population enrolled from pre-primary through to upper secondary levels [ISCED levels 0 to 3].</w:t>
      </w:r>
    </w:p>
    <w:p w14:paraId="0C4EA43A" w14:textId="348E924E" w:rsidR="00493A23" w:rsidRPr="00D21854" w:rsidRDefault="00493A23" w:rsidP="00571BF1">
      <w:pPr>
        <w:spacing w:line="360" w:lineRule="auto"/>
        <w:rPr>
          <w:rFonts w:cs="Arial"/>
          <w:sz w:val="24"/>
          <w:szCs w:val="24"/>
          <w:lang w:val="en-US"/>
        </w:rPr>
      </w:pPr>
      <w:proofErr w:type="spellStart"/>
      <w:r w:rsidRPr="00D21854">
        <w:rPr>
          <w:rFonts w:cs="Arial"/>
          <w:sz w:val="24"/>
          <w:szCs w:val="24"/>
          <w:u w:val="single"/>
          <w:lang w:val="en-US"/>
        </w:rPr>
        <w:t>Locali</w:t>
      </w:r>
      <w:r w:rsidR="00DF74A5">
        <w:rPr>
          <w:rFonts w:cs="Arial"/>
          <w:sz w:val="24"/>
          <w:szCs w:val="24"/>
          <w:u w:val="single"/>
          <w:lang w:val="en-US"/>
        </w:rPr>
        <w:t>s</w:t>
      </w:r>
      <w:r w:rsidRPr="00D21854">
        <w:rPr>
          <w:rFonts w:cs="Arial"/>
          <w:sz w:val="24"/>
          <w:szCs w:val="24"/>
          <w:u w:val="single"/>
          <w:lang w:val="en-US"/>
        </w:rPr>
        <w:t>ed</w:t>
      </w:r>
      <w:proofErr w:type="spellEnd"/>
      <w:r w:rsidRPr="00D21854">
        <w:rPr>
          <w:rFonts w:cs="Arial"/>
          <w:sz w:val="24"/>
          <w:szCs w:val="24"/>
          <w:u w:val="single"/>
          <w:lang w:val="en-US"/>
        </w:rPr>
        <w:t xml:space="preserve"> closure</w:t>
      </w:r>
      <w:r w:rsidRPr="00D21854">
        <w:rPr>
          <w:rFonts w:cs="Arial"/>
          <w:sz w:val="24"/>
          <w:szCs w:val="24"/>
          <w:lang w:val="en-US"/>
        </w:rPr>
        <w:t xml:space="preserve">: Government-mandated closures of educational institutions affecting up to 70 % of the student population enrolled from pre-primary through to upper secondary levels [ISCED levels 0 to 3] either at national level, or in at least one district/region/administrative unit of an education system with a </w:t>
      </w:r>
      <w:proofErr w:type="spellStart"/>
      <w:r w:rsidRPr="00D21854">
        <w:rPr>
          <w:rFonts w:cs="Arial"/>
          <w:sz w:val="24"/>
          <w:szCs w:val="24"/>
          <w:lang w:val="en-US"/>
        </w:rPr>
        <w:t>decentrali</w:t>
      </w:r>
      <w:r w:rsidR="00DF74A5">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governance structure such as Federal States.</w:t>
      </w:r>
    </w:p>
    <w:p w14:paraId="3FFEF15A" w14:textId="5C8F8856"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Open</w:t>
      </w:r>
      <w:r w:rsidRPr="00D21854">
        <w:rPr>
          <w:rFonts w:cs="Arial"/>
          <w:sz w:val="24"/>
          <w:szCs w:val="24"/>
          <w:lang w:val="en-US"/>
        </w:rPr>
        <w:t xml:space="preserve">: Governments have officially announced that schools are allowed to re-open following a </w:t>
      </w:r>
      <w:proofErr w:type="spellStart"/>
      <w:r w:rsidRPr="00D21854">
        <w:rPr>
          <w:rFonts w:cs="Arial"/>
          <w:sz w:val="24"/>
          <w:szCs w:val="24"/>
          <w:lang w:val="en-US"/>
        </w:rPr>
        <w:t>locali</w:t>
      </w:r>
      <w:r w:rsidR="00DF74A5">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or country-wide closure.</w:t>
      </w:r>
    </w:p>
    <w:p w14:paraId="327DF0F3" w14:textId="097E2B1F" w:rsidR="00493A23" w:rsidRPr="00D21854" w:rsidRDefault="00493A23" w:rsidP="00571BF1">
      <w:pPr>
        <w:spacing w:line="360" w:lineRule="auto"/>
        <w:rPr>
          <w:rFonts w:cs="Arial"/>
          <w:sz w:val="24"/>
          <w:szCs w:val="24"/>
          <w:lang w:val="en-US"/>
        </w:rPr>
      </w:pPr>
      <w:r w:rsidRPr="00D21854">
        <w:rPr>
          <w:rFonts w:cs="Arial"/>
          <w:sz w:val="24"/>
          <w:szCs w:val="24"/>
          <w:lang w:val="en-US"/>
        </w:rPr>
        <w:lastRenderedPageBreak/>
        <w:t>From the analysis of data from UNESCO</w:t>
      </w:r>
      <w:r w:rsidR="00302B36">
        <w:rPr>
          <w:rStyle w:val="FootnoteReference"/>
          <w:rFonts w:cs="Arial"/>
          <w:sz w:val="24"/>
          <w:szCs w:val="24"/>
          <w:lang w:val="en-US"/>
        </w:rPr>
        <w:footnoteReference w:id="43"/>
      </w:r>
      <w:r w:rsidRPr="00D21854">
        <w:rPr>
          <w:rFonts w:cs="Arial"/>
          <w:sz w:val="24"/>
          <w:szCs w:val="24"/>
          <w:lang w:val="en-US"/>
        </w:rPr>
        <w:t xml:space="preserve"> on </w:t>
      </w:r>
      <w:r w:rsidR="00DF74A5">
        <w:rPr>
          <w:rFonts w:cs="Arial"/>
          <w:sz w:val="24"/>
          <w:szCs w:val="24"/>
          <w:lang w:val="en-US"/>
        </w:rPr>
        <w:t>the m</w:t>
      </w:r>
      <w:r w:rsidRPr="00D21854">
        <w:rPr>
          <w:rFonts w:cs="Arial"/>
          <w:sz w:val="24"/>
          <w:szCs w:val="24"/>
          <w:lang w:val="en-US"/>
        </w:rPr>
        <w:t>onitoring of school closures caused by Covid-19 we conclude with the following information:</w:t>
      </w:r>
    </w:p>
    <w:p w14:paraId="2491594B" w14:textId="77777777" w:rsidR="00493A23" w:rsidRPr="00D21854" w:rsidRDefault="00493A23" w:rsidP="00571BF1">
      <w:pPr>
        <w:shd w:val="clear" w:color="auto" w:fill="FFFFFF"/>
        <w:spacing w:line="360" w:lineRule="auto"/>
        <w:rPr>
          <w:rFonts w:cs="Arial"/>
          <w:sz w:val="24"/>
          <w:szCs w:val="24"/>
          <w:lang w:val="en-US"/>
        </w:rPr>
      </w:pPr>
      <w:r w:rsidRPr="00C21201">
        <w:rPr>
          <w:rFonts w:cs="Arial"/>
          <w:b/>
          <w:sz w:val="24"/>
          <w:szCs w:val="24"/>
          <w:lang w:val="en-US"/>
        </w:rPr>
        <w:t>Countries with country-wide closure (last update on 16</w:t>
      </w:r>
      <w:r w:rsidRPr="00C21201">
        <w:rPr>
          <w:rFonts w:cs="Arial"/>
          <w:b/>
          <w:sz w:val="24"/>
          <w:szCs w:val="24"/>
          <w:vertAlign w:val="superscript"/>
          <w:lang w:val="en-US"/>
        </w:rPr>
        <w:t>th</w:t>
      </w:r>
      <w:r w:rsidRPr="00C21201">
        <w:rPr>
          <w:rFonts w:cs="Arial"/>
          <w:b/>
          <w:sz w:val="24"/>
          <w:szCs w:val="24"/>
          <w:lang w:val="en-US"/>
        </w:rPr>
        <w:t xml:space="preserve"> of June 2020)</w:t>
      </w:r>
      <w:r w:rsidRPr="00D21854">
        <w:rPr>
          <w:rFonts w:cs="Arial"/>
          <w:sz w:val="24"/>
          <w:szCs w:val="24"/>
          <w:lang w:val="en-US"/>
        </w:rPr>
        <w:t xml:space="preserve"> are the following: Italy (10,876,792 learners affected), Romania (3,483,465 learners affected), Portugal (2,000,703) Ireland (1,289,122 learners affected), Bulgaria (1,224,406 learners affected), and Malta (80,205 learners affected), United Kingdom (15,401,612 learners affected).</w:t>
      </w:r>
    </w:p>
    <w:p w14:paraId="771B62DE" w14:textId="77777777" w:rsidR="00493A23" w:rsidRPr="00D21854" w:rsidRDefault="00493A23" w:rsidP="00571BF1">
      <w:pPr>
        <w:spacing w:line="360" w:lineRule="auto"/>
        <w:rPr>
          <w:rFonts w:cs="Arial"/>
          <w:sz w:val="24"/>
          <w:szCs w:val="24"/>
          <w:lang w:val="en-US"/>
        </w:rPr>
      </w:pPr>
      <w:r w:rsidRPr="00C21201">
        <w:rPr>
          <w:rFonts w:cs="Arial"/>
          <w:b/>
          <w:sz w:val="24"/>
          <w:szCs w:val="24"/>
          <w:lang w:val="en-US"/>
        </w:rPr>
        <w:t xml:space="preserve">Countries with </w:t>
      </w:r>
      <w:proofErr w:type="spellStart"/>
      <w:r w:rsidRPr="00C21201">
        <w:rPr>
          <w:rFonts w:cs="Arial"/>
          <w:b/>
          <w:sz w:val="24"/>
          <w:szCs w:val="24"/>
          <w:lang w:val="en-US"/>
        </w:rPr>
        <w:t>locali</w:t>
      </w:r>
      <w:r w:rsidR="00647349" w:rsidRPr="00C21201">
        <w:rPr>
          <w:rFonts w:cs="Arial"/>
          <w:b/>
          <w:sz w:val="24"/>
          <w:szCs w:val="24"/>
          <w:lang w:val="en-US"/>
        </w:rPr>
        <w:t>s</w:t>
      </w:r>
      <w:r w:rsidRPr="00C21201">
        <w:rPr>
          <w:rFonts w:cs="Arial"/>
          <w:b/>
          <w:sz w:val="24"/>
          <w:szCs w:val="24"/>
          <w:lang w:val="en-US"/>
        </w:rPr>
        <w:t>ed</w:t>
      </w:r>
      <w:proofErr w:type="spellEnd"/>
      <w:r w:rsidRPr="00C21201">
        <w:rPr>
          <w:rFonts w:cs="Arial"/>
          <w:b/>
          <w:sz w:val="24"/>
          <w:szCs w:val="24"/>
          <w:lang w:val="en-US"/>
        </w:rPr>
        <w:t xml:space="preserve"> closure (last update on 16</w:t>
      </w:r>
      <w:r w:rsidRPr="00C21201">
        <w:rPr>
          <w:rFonts w:cs="Arial"/>
          <w:b/>
          <w:sz w:val="24"/>
          <w:szCs w:val="24"/>
          <w:vertAlign w:val="superscript"/>
          <w:lang w:val="en-US"/>
        </w:rPr>
        <w:t>th</w:t>
      </w:r>
      <w:r w:rsidRPr="00C21201">
        <w:rPr>
          <w:rFonts w:cs="Arial"/>
          <w:b/>
          <w:sz w:val="24"/>
          <w:szCs w:val="24"/>
          <w:lang w:val="en-US"/>
        </w:rPr>
        <w:t xml:space="preserve"> of June 2020)</w:t>
      </w:r>
      <w:r w:rsidRPr="00D21854">
        <w:rPr>
          <w:rFonts w:cs="Arial"/>
          <w:sz w:val="24"/>
          <w:szCs w:val="24"/>
          <w:lang w:val="en-US"/>
        </w:rPr>
        <w:t xml:space="preserve"> are the following: Greece, Germany, Poland, Lithuania, Latvia, Finland, Netherlands, Czech Republic, Slovakia, Hungary, Denmark, Belgium, Spain, Luxembourg, and Slovenia.</w:t>
      </w:r>
    </w:p>
    <w:p w14:paraId="70ACC992" w14:textId="77777777" w:rsidR="00493A23" w:rsidRPr="00D21854" w:rsidRDefault="00493A23" w:rsidP="00571BF1">
      <w:pPr>
        <w:spacing w:line="360" w:lineRule="auto"/>
        <w:rPr>
          <w:rFonts w:cs="Arial"/>
          <w:sz w:val="24"/>
          <w:szCs w:val="24"/>
          <w:lang w:val="en-US"/>
        </w:rPr>
      </w:pPr>
      <w:r w:rsidRPr="00C21201">
        <w:rPr>
          <w:rFonts w:cs="Arial"/>
          <w:b/>
          <w:sz w:val="24"/>
          <w:szCs w:val="24"/>
          <w:lang w:val="en-US"/>
        </w:rPr>
        <w:t>Countries with open status (last update on 16</w:t>
      </w:r>
      <w:r w:rsidRPr="00C21201">
        <w:rPr>
          <w:rFonts w:cs="Arial"/>
          <w:b/>
          <w:sz w:val="24"/>
          <w:szCs w:val="24"/>
          <w:vertAlign w:val="superscript"/>
          <w:lang w:val="en-US"/>
        </w:rPr>
        <w:t>th</w:t>
      </w:r>
      <w:r w:rsidRPr="00C21201">
        <w:rPr>
          <w:rFonts w:cs="Arial"/>
          <w:b/>
          <w:sz w:val="24"/>
          <w:szCs w:val="24"/>
          <w:lang w:val="en-US"/>
        </w:rPr>
        <w:t xml:space="preserve"> of June 2020)</w:t>
      </w:r>
      <w:r w:rsidRPr="00D21854">
        <w:rPr>
          <w:rFonts w:cs="Arial"/>
          <w:sz w:val="24"/>
          <w:szCs w:val="24"/>
          <w:lang w:val="en-US"/>
        </w:rPr>
        <w:t xml:space="preserve"> are the following: France, Estonia, Sweden, Norway, Croatia, Austria, Cyprus, and Iceland.</w:t>
      </w:r>
    </w:p>
    <w:p w14:paraId="2FBDC7AC" w14:textId="7334C615" w:rsidR="00493A23" w:rsidRPr="00D21854" w:rsidRDefault="00493A23" w:rsidP="00571BF1">
      <w:pPr>
        <w:spacing w:line="360" w:lineRule="auto"/>
        <w:rPr>
          <w:rFonts w:cs="Arial"/>
          <w:sz w:val="24"/>
          <w:szCs w:val="24"/>
          <w:lang w:val="en-US"/>
        </w:rPr>
      </w:pPr>
      <w:r w:rsidRPr="00D21854">
        <w:rPr>
          <w:rFonts w:cs="Arial"/>
          <w:sz w:val="24"/>
          <w:szCs w:val="24"/>
          <w:lang w:val="en-US"/>
        </w:rPr>
        <w:t xml:space="preserve">As it is observed from the findings, the majority of the countries (15 countries) have a </w:t>
      </w:r>
      <w:proofErr w:type="spellStart"/>
      <w:r w:rsidRPr="00D21854">
        <w:rPr>
          <w:rFonts w:cs="Arial"/>
          <w:sz w:val="24"/>
          <w:szCs w:val="24"/>
          <w:lang w:val="en-US"/>
        </w:rPr>
        <w:t>locali</w:t>
      </w:r>
      <w:r w:rsidR="00DF74A5">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closure status, which means that educational institutions are partially closed. For 6 countries, schools are totally closed and for </w:t>
      </w:r>
      <w:r w:rsidR="00DF74A5">
        <w:rPr>
          <w:rFonts w:cs="Arial"/>
          <w:sz w:val="24"/>
          <w:szCs w:val="24"/>
          <w:lang w:val="en-US"/>
        </w:rPr>
        <w:t xml:space="preserve">the </w:t>
      </w:r>
      <w:r w:rsidRPr="00D21854">
        <w:rPr>
          <w:rFonts w:cs="Arial"/>
          <w:sz w:val="24"/>
          <w:szCs w:val="24"/>
          <w:lang w:val="en-US"/>
        </w:rPr>
        <w:t xml:space="preserve">other 8 countries governments have announced the re-opening of schools. </w:t>
      </w:r>
    </w:p>
    <w:p w14:paraId="1EA1DF0A" w14:textId="77777777" w:rsidR="00493A23" w:rsidRPr="00D21854" w:rsidRDefault="00493A23" w:rsidP="00571BF1">
      <w:pPr>
        <w:spacing w:line="360" w:lineRule="auto"/>
        <w:rPr>
          <w:rFonts w:cs="Arial"/>
          <w:b/>
          <w:sz w:val="24"/>
          <w:szCs w:val="24"/>
          <w:lang w:val="en-US"/>
        </w:rPr>
      </w:pPr>
    </w:p>
    <w:p w14:paraId="42F63609" w14:textId="77777777" w:rsidR="00493A23" w:rsidRPr="00D21854" w:rsidRDefault="00493A23" w:rsidP="00571BF1">
      <w:pPr>
        <w:pStyle w:val="Heading2"/>
        <w:rPr>
          <w:lang w:val="en-US"/>
        </w:rPr>
      </w:pPr>
      <w:bookmarkStart w:id="50" w:name="_Toc53493703"/>
      <w:r w:rsidRPr="00D21854">
        <w:rPr>
          <w:lang w:val="en-US"/>
        </w:rPr>
        <w:t>Barriers to inclusion due to distance learning</w:t>
      </w:r>
      <w:bookmarkEnd w:id="50"/>
    </w:p>
    <w:p w14:paraId="7A83C1F8" w14:textId="4A0BB6AA" w:rsidR="00493A23" w:rsidRPr="00D21854" w:rsidRDefault="00493A23" w:rsidP="00571BF1">
      <w:pPr>
        <w:spacing w:line="360" w:lineRule="auto"/>
        <w:rPr>
          <w:rFonts w:cs="Arial"/>
          <w:b/>
          <w:sz w:val="24"/>
          <w:szCs w:val="24"/>
          <w:lang w:val="en-US"/>
        </w:rPr>
      </w:pPr>
      <w:r w:rsidRPr="00D21854">
        <w:rPr>
          <w:rFonts w:cs="Arial"/>
          <w:sz w:val="24"/>
          <w:szCs w:val="24"/>
          <w:shd w:val="clear" w:color="auto" w:fill="FFFFFF"/>
          <w:lang w:val="en-US"/>
        </w:rPr>
        <w:t>During the lockdown,</w:t>
      </w:r>
      <w:r w:rsidR="00647349" w:rsidRPr="00D21854">
        <w:rPr>
          <w:rFonts w:cs="Arial"/>
          <w:sz w:val="24"/>
          <w:szCs w:val="24"/>
          <w:shd w:val="clear" w:color="auto" w:fill="FFFFFF"/>
          <w:lang w:val="en-US"/>
        </w:rPr>
        <w:t xml:space="preserve"> the</w:t>
      </w:r>
      <w:r w:rsidRPr="00D21854">
        <w:rPr>
          <w:rFonts w:cs="Arial"/>
          <w:sz w:val="24"/>
          <w:szCs w:val="24"/>
          <w:shd w:val="clear" w:color="auto" w:fill="FFFFFF"/>
          <w:lang w:val="en-US"/>
        </w:rPr>
        <w:t xml:space="preserve"> learning process </w:t>
      </w:r>
      <w:r w:rsidR="00785F72">
        <w:rPr>
          <w:rFonts w:cs="Arial"/>
          <w:sz w:val="24"/>
          <w:szCs w:val="24"/>
          <w:shd w:val="clear" w:color="auto" w:fill="FFFFFF"/>
          <w:lang w:val="en-US"/>
        </w:rPr>
        <w:t>has been</w:t>
      </w:r>
      <w:r w:rsidRPr="00D21854">
        <w:rPr>
          <w:rFonts w:cs="Arial"/>
          <w:sz w:val="24"/>
          <w:szCs w:val="24"/>
          <w:shd w:val="clear" w:color="auto" w:fill="FFFFFF"/>
          <w:lang w:val="en-US"/>
        </w:rPr>
        <w:t xml:space="preserve"> primarily taking place virtually. However, the lack of accessibility and necessary support to permit </w:t>
      </w:r>
      <w:r w:rsidR="00785F72">
        <w:rPr>
          <w:rFonts w:cs="Arial"/>
          <w:sz w:val="24"/>
          <w:szCs w:val="24"/>
          <w:shd w:val="clear" w:color="auto" w:fill="FFFFFF"/>
          <w:lang w:val="en-US"/>
        </w:rPr>
        <w:t>learners with disabilities</w:t>
      </w:r>
      <w:r w:rsidRPr="00D21854">
        <w:rPr>
          <w:rFonts w:cs="Arial"/>
          <w:sz w:val="24"/>
          <w:szCs w:val="24"/>
          <w:shd w:val="clear" w:color="auto" w:fill="FFFFFF"/>
          <w:lang w:val="en-US"/>
        </w:rPr>
        <w:t xml:space="preserve"> to follow online school </w:t>
      </w:r>
      <w:proofErr w:type="spellStart"/>
      <w:r w:rsidRPr="00D21854">
        <w:rPr>
          <w:rFonts w:cs="Arial"/>
          <w:sz w:val="24"/>
          <w:szCs w:val="24"/>
          <w:shd w:val="clear" w:color="auto" w:fill="FFFFFF"/>
          <w:lang w:val="en-US"/>
        </w:rPr>
        <w:t>program</w:t>
      </w:r>
      <w:r w:rsidR="00647349" w:rsidRPr="00D21854">
        <w:rPr>
          <w:rFonts w:cs="Arial"/>
          <w:sz w:val="24"/>
          <w:szCs w:val="24"/>
          <w:shd w:val="clear" w:color="auto" w:fill="FFFFFF"/>
          <w:lang w:val="en-US"/>
        </w:rPr>
        <w:t>me</w:t>
      </w:r>
      <w:r w:rsidRPr="00D21854">
        <w:rPr>
          <w:rFonts w:cs="Arial"/>
          <w:sz w:val="24"/>
          <w:szCs w:val="24"/>
          <w:shd w:val="clear" w:color="auto" w:fill="FFFFFF"/>
          <w:lang w:val="en-US"/>
        </w:rPr>
        <w:t>s</w:t>
      </w:r>
      <w:proofErr w:type="spellEnd"/>
      <w:r w:rsidRPr="00D21854">
        <w:rPr>
          <w:rFonts w:cs="Arial"/>
          <w:sz w:val="24"/>
          <w:szCs w:val="24"/>
          <w:shd w:val="clear" w:color="auto" w:fill="FFFFFF"/>
          <w:lang w:val="en-US"/>
        </w:rPr>
        <w:t xml:space="preserve"> increases th</w:t>
      </w:r>
      <w:r w:rsidR="00785F72">
        <w:rPr>
          <w:rFonts w:cs="Arial"/>
          <w:sz w:val="24"/>
          <w:szCs w:val="24"/>
          <w:shd w:val="clear" w:color="auto" w:fill="FFFFFF"/>
          <w:lang w:val="en-US"/>
        </w:rPr>
        <w:t>e risk of</w:t>
      </w:r>
      <w:r w:rsidRPr="00D21854">
        <w:rPr>
          <w:rFonts w:cs="Arial"/>
          <w:sz w:val="24"/>
          <w:szCs w:val="24"/>
          <w:shd w:val="clear" w:color="auto" w:fill="FFFFFF"/>
          <w:lang w:val="en-US"/>
        </w:rPr>
        <w:t xml:space="preserve"> exclusion. </w:t>
      </w:r>
      <w:r w:rsidRPr="00D21854">
        <w:rPr>
          <w:rFonts w:cs="Arial"/>
          <w:sz w:val="24"/>
          <w:szCs w:val="24"/>
          <w:lang w:val="en-US"/>
        </w:rPr>
        <w:t xml:space="preserve">The majority of countries remained closed for at least two months in order to protect students from the spread of virus. This </w:t>
      </w:r>
      <w:r w:rsidR="00785F72">
        <w:rPr>
          <w:rFonts w:cs="Arial"/>
          <w:sz w:val="24"/>
          <w:szCs w:val="24"/>
          <w:lang w:val="en-US"/>
        </w:rPr>
        <w:t xml:space="preserve">was </w:t>
      </w:r>
      <w:r w:rsidRPr="00D21854">
        <w:rPr>
          <w:rFonts w:cs="Arial"/>
          <w:sz w:val="24"/>
          <w:szCs w:val="24"/>
          <w:lang w:val="en-US"/>
        </w:rPr>
        <w:t xml:space="preserve">of course an important measure to secure children’s health. </w:t>
      </w:r>
      <w:r w:rsidR="00785F72">
        <w:rPr>
          <w:rFonts w:cs="Arial"/>
          <w:sz w:val="24"/>
          <w:szCs w:val="24"/>
          <w:lang w:val="en-US"/>
        </w:rPr>
        <w:t>T</w:t>
      </w:r>
      <w:r w:rsidRPr="00D21854">
        <w:rPr>
          <w:rFonts w:cs="Arial"/>
          <w:sz w:val="24"/>
          <w:szCs w:val="24"/>
          <w:lang w:val="en-US"/>
        </w:rPr>
        <w:t>o prevent potential losses in education</w:t>
      </w:r>
      <w:r w:rsidR="00785F72">
        <w:rPr>
          <w:rFonts w:cs="Arial"/>
          <w:sz w:val="24"/>
          <w:szCs w:val="24"/>
          <w:lang w:val="en-US"/>
        </w:rPr>
        <w:t>,</w:t>
      </w:r>
      <w:r w:rsidRPr="00D21854">
        <w:rPr>
          <w:rFonts w:cs="Arial"/>
          <w:sz w:val="24"/>
          <w:szCs w:val="24"/>
          <w:lang w:val="en-US"/>
        </w:rPr>
        <w:t xml:space="preserve"> schools in Europe offered distance learning to their pupils. However, this option is only available to some children and as </w:t>
      </w:r>
      <w:r w:rsidR="00785F72">
        <w:rPr>
          <w:rFonts w:cs="Arial"/>
          <w:sz w:val="24"/>
          <w:szCs w:val="24"/>
          <w:lang w:val="en-US"/>
        </w:rPr>
        <w:t xml:space="preserve">a </w:t>
      </w:r>
      <w:r w:rsidRPr="00D21854">
        <w:rPr>
          <w:rFonts w:cs="Arial"/>
          <w:sz w:val="24"/>
          <w:szCs w:val="24"/>
          <w:lang w:val="en-US"/>
        </w:rPr>
        <w:t>consequence</w:t>
      </w:r>
      <w:r w:rsidR="00785F72">
        <w:rPr>
          <w:rFonts w:cs="Arial"/>
          <w:sz w:val="24"/>
          <w:szCs w:val="24"/>
          <w:lang w:val="en-US"/>
        </w:rPr>
        <w:t>, many</w:t>
      </w:r>
      <w:r w:rsidRPr="00D21854">
        <w:rPr>
          <w:rFonts w:cs="Arial"/>
          <w:sz w:val="24"/>
          <w:szCs w:val="24"/>
          <w:lang w:val="en-US"/>
        </w:rPr>
        <w:t xml:space="preserve"> </w:t>
      </w:r>
      <w:r w:rsidR="00785F72">
        <w:rPr>
          <w:rFonts w:cs="Arial"/>
          <w:sz w:val="24"/>
          <w:szCs w:val="24"/>
          <w:lang w:val="en-US"/>
        </w:rPr>
        <w:t>learners</w:t>
      </w:r>
      <w:r w:rsidRPr="00D21854">
        <w:rPr>
          <w:rFonts w:cs="Arial"/>
          <w:sz w:val="24"/>
          <w:szCs w:val="24"/>
          <w:lang w:val="en-US"/>
        </w:rPr>
        <w:t xml:space="preserve"> with disabilities were left behind. Online learning also raises questions about </w:t>
      </w:r>
      <w:r w:rsidRPr="00D21854">
        <w:rPr>
          <w:rFonts w:cs="Arial"/>
          <w:bCs/>
          <w:sz w:val="24"/>
          <w:szCs w:val="24"/>
          <w:lang w:val="en-US"/>
        </w:rPr>
        <w:t>disability</w:t>
      </w:r>
      <w:r w:rsidRPr="00D21854">
        <w:rPr>
          <w:rFonts w:cs="Arial"/>
          <w:sz w:val="24"/>
          <w:szCs w:val="24"/>
          <w:lang w:val="en-US"/>
        </w:rPr>
        <w:t> and </w:t>
      </w:r>
      <w:r w:rsidRPr="00D21854">
        <w:rPr>
          <w:rFonts w:cs="Arial"/>
          <w:bCs/>
          <w:sz w:val="24"/>
          <w:szCs w:val="24"/>
          <w:lang w:val="en-US"/>
        </w:rPr>
        <w:t>gender equity</w:t>
      </w:r>
      <w:r w:rsidRPr="00D21854">
        <w:rPr>
          <w:rFonts w:cs="Arial"/>
          <w:sz w:val="24"/>
          <w:szCs w:val="24"/>
          <w:lang w:val="en-US"/>
        </w:rPr>
        <w:t>. Below, we highlight the main barriers to distance learning. Some of the data provided is from testimonials of parents of children with SEN and teachers.</w:t>
      </w:r>
    </w:p>
    <w:p w14:paraId="6509D9F1" w14:textId="3B2D13DE"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No accessibility to digital infrastructure for all due to financial reasons:</w:t>
      </w:r>
      <w:r w:rsidRPr="00D21854">
        <w:rPr>
          <w:rFonts w:cs="Arial"/>
          <w:sz w:val="24"/>
          <w:szCs w:val="24"/>
          <w:lang w:val="en-US"/>
        </w:rPr>
        <w:t xml:space="preserve"> </w:t>
      </w:r>
      <w:r w:rsidR="00785F72">
        <w:rPr>
          <w:rFonts w:cs="Arial"/>
          <w:sz w:val="24"/>
          <w:szCs w:val="24"/>
          <w:lang w:val="en-US"/>
        </w:rPr>
        <w:t>I</w:t>
      </w:r>
      <w:r w:rsidRPr="00D21854">
        <w:rPr>
          <w:rFonts w:cs="Arial"/>
          <w:sz w:val="24"/>
          <w:szCs w:val="24"/>
          <w:lang w:val="en-US"/>
        </w:rPr>
        <w:t xml:space="preserve">t was found that poorer children in countries </w:t>
      </w:r>
      <w:r w:rsidR="00785F72">
        <w:rPr>
          <w:rFonts w:cs="Arial"/>
          <w:sz w:val="24"/>
          <w:szCs w:val="24"/>
          <w:lang w:val="en-US"/>
        </w:rPr>
        <w:t>using</w:t>
      </w:r>
      <w:r w:rsidRPr="00D21854">
        <w:rPr>
          <w:rFonts w:cs="Arial"/>
          <w:sz w:val="24"/>
          <w:szCs w:val="24"/>
          <w:lang w:val="en-US"/>
        </w:rPr>
        <w:t xml:space="preserve"> distance learning </w:t>
      </w:r>
      <w:proofErr w:type="spellStart"/>
      <w:r w:rsidRPr="00D21854">
        <w:rPr>
          <w:rFonts w:cs="Arial"/>
          <w:sz w:val="24"/>
          <w:szCs w:val="24"/>
          <w:lang w:val="en-US"/>
        </w:rPr>
        <w:t>program</w:t>
      </w:r>
      <w:r w:rsidR="00785F72">
        <w:rPr>
          <w:rFonts w:cs="Arial"/>
          <w:sz w:val="24"/>
          <w:szCs w:val="24"/>
          <w:lang w:val="en-US"/>
        </w:rPr>
        <w:t>me</w:t>
      </w:r>
      <w:r w:rsidRPr="00D21854">
        <w:rPr>
          <w:rFonts w:cs="Arial"/>
          <w:sz w:val="24"/>
          <w:szCs w:val="24"/>
          <w:lang w:val="en-US"/>
        </w:rPr>
        <w:t>s</w:t>
      </w:r>
      <w:proofErr w:type="spellEnd"/>
      <w:r w:rsidR="00785F72">
        <w:rPr>
          <w:rFonts w:cs="Arial"/>
          <w:sz w:val="24"/>
          <w:szCs w:val="24"/>
          <w:lang w:val="en-US"/>
        </w:rPr>
        <w:t xml:space="preserve"> </w:t>
      </w:r>
      <w:r w:rsidRPr="00D21854">
        <w:rPr>
          <w:rFonts w:cs="Arial"/>
          <w:sz w:val="24"/>
          <w:szCs w:val="24"/>
          <w:lang w:val="en-US"/>
        </w:rPr>
        <w:t>tend to be less able to access them and may fall further behind if additional support is not made available</w:t>
      </w:r>
      <w:r w:rsidRPr="00302B36">
        <w:rPr>
          <w:rFonts w:cs="Arial"/>
          <w:sz w:val="24"/>
          <w:szCs w:val="24"/>
          <w:lang w:val="en-US"/>
        </w:rPr>
        <w:t>.</w:t>
      </w:r>
      <w:r w:rsidR="00302B36">
        <w:rPr>
          <w:rStyle w:val="FootnoteReference"/>
          <w:rFonts w:cs="Arial"/>
          <w:sz w:val="24"/>
          <w:szCs w:val="24"/>
          <w:lang w:val="en-US"/>
        </w:rPr>
        <w:footnoteReference w:id="44"/>
      </w:r>
    </w:p>
    <w:p w14:paraId="45AA5A05" w14:textId="09A10683" w:rsidR="00493A23" w:rsidRPr="00D21854" w:rsidRDefault="00493A23" w:rsidP="00571BF1">
      <w:pPr>
        <w:spacing w:line="360" w:lineRule="auto"/>
        <w:rPr>
          <w:rFonts w:cs="Arial"/>
          <w:sz w:val="24"/>
          <w:szCs w:val="24"/>
          <w:lang w:val="en-US"/>
        </w:rPr>
      </w:pPr>
      <w:r w:rsidRPr="00D21854">
        <w:rPr>
          <w:rFonts w:cs="Arial"/>
          <w:sz w:val="24"/>
          <w:szCs w:val="24"/>
          <w:u w:val="single"/>
          <w:lang w:val="en-US"/>
        </w:rPr>
        <w:lastRenderedPageBreak/>
        <w:t>No accessibility to distance learning platforms due to technical/social reasons</w:t>
      </w:r>
      <w:r w:rsidRPr="00D21854">
        <w:rPr>
          <w:rFonts w:cs="Arial"/>
          <w:sz w:val="24"/>
          <w:szCs w:val="24"/>
          <w:lang w:val="en-US"/>
        </w:rPr>
        <w:t>:</w:t>
      </w:r>
      <w:r w:rsidR="000D6BEC">
        <w:rPr>
          <w:rFonts w:cs="Arial"/>
          <w:sz w:val="24"/>
          <w:szCs w:val="24"/>
          <w:lang w:val="en-US"/>
        </w:rPr>
        <w:t xml:space="preserve"> </w:t>
      </w:r>
      <w:r w:rsidRPr="00D21854">
        <w:rPr>
          <w:rFonts w:cs="Arial"/>
          <w:sz w:val="24"/>
          <w:szCs w:val="24"/>
          <w:lang w:val="en-US"/>
        </w:rPr>
        <w:t>Absence of internet connection, poor connectivity and absence of technical support to help students with disabilities and their parents to connect</w:t>
      </w:r>
      <w:r w:rsidR="000D6BEC">
        <w:rPr>
          <w:rFonts w:cs="Arial"/>
          <w:sz w:val="24"/>
          <w:szCs w:val="24"/>
          <w:lang w:val="en-US"/>
        </w:rPr>
        <w:t xml:space="preserve"> to</w:t>
      </w:r>
      <w:r w:rsidRPr="00D21854">
        <w:rPr>
          <w:rFonts w:cs="Arial"/>
          <w:sz w:val="24"/>
          <w:szCs w:val="24"/>
          <w:lang w:val="en-US"/>
        </w:rPr>
        <w:t xml:space="preserve"> online platforms are crucial barriers to distance learning. For the majority of the cases parents were responsible </w:t>
      </w:r>
      <w:r w:rsidR="000D6BEC">
        <w:rPr>
          <w:rFonts w:cs="Arial"/>
          <w:sz w:val="24"/>
          <w:szCs w:val="24"/>
          <w:lang w:val="en-US"/>
        </w:rPr>
        <w:t>for</w:t>
      </w:r>
      <w:r w:rsidRPr="00D21854">
        <w:rPr>
          <w:rFonts w:cs="Arial"/>
          <w:sz w:val="24"/>
          <w:szCs w:val="24"/>
          <w:lang w:val="en-US"/>
        </w:rPr>
        <w:t xml:space="preserve"> help</w:t>
      </w:r>
      <w:r w:rsidR="000D6BEC">
        <w:rPr>
          <w:rFonts w:cs="Arial"/>
          <w:sz w:val="24"/>
          <w:szCs w:val="24"/>
          <w:lang w:val="en-US"/>
        </w:rPr>
        <w:t>ing</w:t>
      </w:r>
      <w:r w:rsidRPr="00D21854">
        <w:rPr>
          <w:rFonts w:cs="Arial"/>
          <w:sz w:val="24"/>
          <w:szCs w:val="24"/>
          <w:lang w:val="en-US"/>
        </w:rPr>
        <w:t xml:space="preserve"> their children with connection on online learning material. However, parents’ literacy rates may drive further inequalities.</w:t>
      </w:r>
    </w:p>
    <w:p w14:paraId="11C594C8" w14:textId="3DF67F5A"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Platforms are not adjusted to all students</w:t>
      </w:r>
      <w:r w:rsidR="00647349" w:rsidRPr="00D21854">
        <w:rPr>
          <w:rFonts w:cs="Arial"/>
          <w:sz w:val="24"/>
          <w:szCs w:val="24"/>
          <w:u w:val="single"/>
          <w:lang w:val="en-US"/>
        </w:rPr>
        <w:t>’</w:t>
      </w:r>
      <w:r w:rsidRPr="00D21854">
        <w:rPr>
          <w:rFonts w:cs="Arial"/>
          <w:sz w:val="24"/>
          <w:szCs w:val="24"/>
          <w:u w:val="single"/>
          <w:lang w:val="en-US"/>
        </w:rPr>
        <w:t xml:space="preserve"> needs</w:t>
      </w:r>
      <w:r w:rsidRPr="00D21854">
        <w:rPr>
          <w:rFonts w:cs="Arial"/>
          <w:sz w:val="24"/>
          <w:szCs w:val="24"/>
          <w:lang w:val="en-US"/>
        </w:rPr>
        <w:t xml:space="preserve">: The online material and resources found on national platforms are not </w:t>
      </w:r>
      <w:r w:rsidR="000D6BEC">
        <w:rPr>
          <w:rFonts w:cs="Arial"/>
          <w:sz w:val="24"/>
          <w:szCs w:val="24"/>
          <w:lang w:val="en-US"/>
        </w:rPr>
        <w:t xml:space="preserve">all </w:t>
      </w:r>
      <w:r w:rsidRPr="00D21854">
        <w:rPr>
          <w:rFonts w:cs="Arial"/>
          <w:sz w:val="24"/>
          <w:szCs w:val="24"/>
          <w:lang w:val="en-US"/>
        </w:rPr>
        <w:t xml:space="preserve">accessible for students with </w:t>
      </w:r>
      <w:r w:rsidR="000D6BEC">
        <w:rPr>
          <w:rFonts w:cs="Arial"/>
          <w:sz w:val="24"/>
          <w:szCs w:val="24"/>
          <w:lang w:val="en-US"/>
        </w:rPr>
        <w:t xml:space="preserve">disabilities and learning difficulties. </w:t>
      </w:r>
    </w:p>
    <w:p w14:paraId="10CF93E0" w14:textId="348078C9" w:rsidR="00493A23" w:rsidRPr="00D21854" w:rsidRDefault="00493A23" w:rsidP="00571BF1">
      <w:pPr>
        <w:spacing w:line="360" w:lineRule="auto"/>
        <w:rPr>
          <w:rFonts w:cs="Arial"/>
          <w:sz w:val="24"/>
          <w:szCs w:val="24"/>
          <w:lang w:val="en-US"/>
        </w:rPr>
      </w:pPr>
      <w:r w:rsidRPr="00D21854">
        <w:rPr>
          <w:rFonts w:cs="Arial"/>
          <w:sz w:val="24"/>
          <w:szCs w:val="24"/>
          <w:u w:val="single"/>
          <w:lang w:val="en-US"/>
        </w:rPr>
        <w:t>Untrained school staff</w:t>
      </w:r>
      <w:r w:rsidRPr="00D21854">
        <w:rPr>
          <w:rFonts w:cs="Arial"/>
          <w:sz w:val="24"/>
          <w:szCs w:val="24"/>
          <w:lang w:val="en-US"/>
        </w:rPr>
        <w:t>:</w:t>
      </w:r>
      <w:r w:rsidR="000D6BEC">
        <w:rPr>
          <w:rFonts w:cs="Arial"/>
          <w:sz w:val="24"/>
          <w:szCs w:val="24"/>
          <w:lang w:val="en-US"/>
        </w:rPr>
        <w:t xml:space="preserve"> </w:t>
      </w:r>
      <w:r w:rsidRPr="00D21854">
        <w:rPr>
          <w:rFonts w:cs="Arial"/>
          <w:sz w:val="24"/>
          <w:szCs w:val="24"/>
          <w:lang w:val="en-US"/>
        </w:rPr>
        <w:t>Most education providers have not received additional training to support students with disabilities. Therefore most teachers are not qualified enough to provide students with inclusive education material during distance learning.</w:t>
      </w:r>
    </w:p>
    <w:p w14:paraId="7A4D6814" w14:textId="5F323546" w:rsidR="00493A23" w:rsidRPr="00D21854" w:rsidRDefault="00647349" w:rsidP="00571BF1">
      <w:pPr>
        <w:spacing w:line="360" w:lineRule="auto"/>
        <w:rPr>
          <w:rFonts w:cs="Arial"/>
          <w:sz w:val="24"/>
          <w:szCs w:val="24"/>
          <w:lang w:val="en-US"/>
        </w:rPr>
      </w:pPr>
      <w:r w:rsidRPr="00D21854">
        <w:rPr>
          <w:rFonts w:cs="Arial"/>
          <w:sz w:val="24"/>
          <w:szCs w:val="24"/>
          <w:u w:val="single"/>
          <w:lang w:val="en-US"/>
        </w:rPr>
        <w:t>Lack of one-to-one</w:t>
      </w:r>
      <w:r w:rsidR="00493A23" w:rsidRPr="00D21854">
        <w:rPr>
          <w:rFonts w:cs="Arial"/>
          <w:sz w:val="24"/>
          <w:szCs w:val="24"/>
          <w:u w:val="single"/>
          <w:lang w:val="en-US"/>
        </w:rPr>
        <w:t xml:space="preserve"> support</w:t>
      </w:r>
      <w:r w:rsidR="00493A23" w:rsidRPr="00C21201">
        <w:rPr>
          <w:rFonts w:cs="Arial"/>
          <w:sz w:val="24"/>
          <w:szCs w:val="24"/>
          <w:lang w:val="en-US"/>
        </w:rPr>
        <w:t xml:space="preserve">: </w:t>
      </w:r>
      <w:r w:rsidR="000D6BEC">
        <w:rPr>
          <w:rFonts w:cs="Arial"/>
          <w:sz w:val="24"/>
          <w:szCs w:val="24"/>
          <w:lang w:val="en-US"/>
        </w:rPr>
        <w:t>Learner</w:t>
      </w:r>
      <w:r w:rsidR="00493A23" w:rsidRPr="00D21854">
        <w:rPr>
          <w:rFonts w:cs="Arial"/>
          <w:sz w:val="24"/>
          <w:szCs w:val="24"/>
          <w:lang w:val="en-US"/>
        </w:rPr>
        <w:t xml:space="preserve">s with disabilities who are educated in mainstream education are mostly supported </w:t>
      </w:r>
      <w:r w:rsidR="000D6BEC">
        <w:rPr>
          <w:rFonts w:cs="Arial"/>
          <w:sz w:val="24"/>
          <w:szCs w:val="24"/>
          <w:lang w:val="en-US"/>
        </w:rPr>
        <w:t>through</w:t>
      </w:r>
      <w:r w:rsidR="00493A23" w:rsidRPr="00D21854">
        <w:rPr>
          <w:rFonts w:cs="Arial"/>
          <w:sz w:val="24"/>
          <w:szCs w:val="24"/>
          <w:lang w:val="en-US"/>
        </w:rPr>
        <w:t xml:space="preserve"> one-to-one parallel support. During distance learning students do not have this possibility. Students with </w:t>
      </w:r>
      <w:r w:rsidR="000D6BEC">
        <w:rPr>
          <w:rFonts w:cs="Arial"/>
          <w:sz w:val="24"/>
          <w:szCs w:val="24"/>
          <w:lang w:val="en-US"/>
        </w:rPr>
        <w:t>high support needs might</w:t>
      </w:r>
      <w:r w:rsidR="000D6BEC" w:rsidRPr="00D21854">
        <w:rPr>
          <w:rFonts w:cs="Arial"/>
          <w:sz w:val="24"/>
          <w:szCs w:val="24"/>
          <w:lang w:val="en-US"/>
        </w:rPr>
        <w:t xml:space="preserve"> </w:t>
      </w:r>
      <w:r w:rsidR="00493A23" w:rsidRPr="00D21854">
        <w:rPr>
          <w:rFonts w:cs="Arial"/>
          <w:sz w:val="24"/>
          <w:szCs w:val="24"/>
          <w:lang w:val="en-US"/>
        </w:rPr>
        <w:t>not</w:t>
      </w:r>
      <w:r w:rsidR="000D6BEC">
        <w:rPr>
          <w:rFonts w:cs="Arial"/>
          <w:sz w:val="24"/>
          <w:szCs w:val="24"/>
          <w:lang w:val="en-US"/>
        </w:rPr>
        <w:t xml:space="preserve"> be</w:t>
      </w:r>
      <w:r w:rsidR="00493A23" w:rsidRPr="00D21854">
        <w:rPr>
          <w:rFonts w:cs="Arial"/>
          <w:sz w:val="24"/>
          <w:szCs w:val="24"/>
          <w:lang w:val="en-US"/>
        </w:rPr>
        <w:t xml:space="preserve"> independent </w:t>
      </w:r>
      <w:r w:rsidR="000D6BEC">
        <w:rPr>
          <w:rFonts w:cs="Arial"/>
          <w:sz w:val="24"/>
          <w:szCs w:val="24"/>
          <w:lang w:val="en-US"/>
        </w:rPr>
        <w:t xml:space="preserve">enough </w:t>
      </w:r>
      <w:r w:rsidR="00493A23" w:rsidRPr="00D21854">
        <w:rPr>
          <w:rFonts w:cs="Arial"/>
          <w:sz w:val="24"/>
          <w:szCs w:val="24"/>
          <w:lang w:val="en-US"/>
        </w:rPr>
        <w:t xml:space="preserve">to follow the instructions of the teacher </w:t>
      </w:r>
      <w:r w:rsidR="000D6BEC">
        <w:rPr>
          <w:rFonts w:cs="Arial"/>
          <w:sz w:val="24"/>
          <w:szCs w:val="24"/>
          <w:lang w:val="en-US"/>
        </w:rPr>
        <w:t>during</w:t>
      </w:r>
      <w:r w:rsidR="00493A23" w:rsidRPr="00D21854">
        <w:rPr>
          <w:rFonts w:cs="Arial"/>
          <w:sz w:val="24"/>
          <w:szCs w:val="24"/>
          <w:lang w:val="en-US"/>
        </w:rPr>
        <w:t xml:space="preserve"> online learning. Therefore, parents had to support their children</w:t>
      </w:r>
      <w:r w:rsidR="000D6BEC">
        <w:rPr>
          <w:rFonts w:cs="Arial"/>
          <w:sz w:val="24"/>
          <w:szCs w:val="24"/>
          <w:lang w:val="en-US"/>
        </w:rPr>
        <w:t xml:space="preserve"> </w:t>
      </w:r>
      <w:r w:rsidR="000D6BEC" w:rsidRPr="00D21854">
        <w:rPr>
          <w:rFonts w:cs="Arial"/>
          <w:sz w:val="24"/>
          <w:szCs w:val="24"/>
          <w:lang w:val="en-US"/>
        </w:rPr>
        <w:t>themselves</w:t>
      </w:r>
      <w:r w:rsidR="00493A23" w:rsidRPr="00D21854">
        <w:rPr>
          <w:rFonts w:cs="Arial"/>
          <w:sz w:val="24"/>
          <w:szCs w:val="24"/>
          <w:lang w:val="en-US"/>
        </w:rPr>
        <w:t xml:space="preserve">. The challenge they face is that parental leave </w:t>
      </w:r>
      <w:r w:rsidR="000D6BEC">
        <w:rPr>
          <w:rFonts w:cs="Arial"/>
          <w:sz w:val="24"/>
          <w:szCs w:val="24"/>
          <w:lang w:val="en-US"/>
        </w:rPr>
        <w:t>was not given to parents in this situation in most countries</w:t>
      </w:r>
      <w:r w:rsidR="00493A23" w:rsidRPr="00D21854">
        <w:rPr>
          <w:rFonts w:cs="Arial"/>
          <w:sz w:val="24"/>
          <w:szCs w:val="24"/>
          <w:lang w:val="en-US"/>
        </w:rPr>
        <w:t>.</w:t>
      </w:r>
    </w:p>
    <w:p w14:paraId="069EB650" w14:textId="3C6D7E30" w:rsidR="00493A23" w:rsidRPr="00D21854" w:rsidRDefault="00493A23" w:rsidP="00571BF1">
      <w:pPr>
        <w:spacing w:line="360" w:lineRule="auto"/>
        <w:rPr>
          <w:rFonts w:cs="Arial"/>
          <w:sz w:val="24"/>
          <w:szCs w:val="24"/>
          <w:lang w:val="en-US"/>
        </w:rPr>
      </w:pPr>
      <w:r w:rsidRPr="00D21854">
        <w:rPr>
          <w:rFonts w:cs="Arial"/>
          <w:sz w:val="24"/>
          <w:szCs w:val="24"/>
          <w:lang w:val="en-US"/>
        </w:rPr>
        <w:t>We therefore conclude that distance learning has become a crucial barrier to deliver inclusive education in a quality way to learners w</w:t>
      </w:r>
      <w:r w:rsidR="000D6BEC">
        <w:rPr>
          <w:rFonts w:cs="Arial"/>
          <w:sz w:val="24"/>
          <w:szCs w:val="24"/>
          <w:lang w:val="en-US"/>
        </w:rPr>
        <w:t>ith</w:t>
      </w:r>
      <w:r w:rsidRPr="00D21854">
        <w:rPr>
          <w:rFonts w:cs="Arial"/>
          <w:sz w:val="24"/>
          <w:szCs w:val="24"/>
          <w:lang w:val="en-US"/>
        </w:rPr>
        <w:t xml:space="preserve"> disabilities</w:t>
      </w:r>
      <w:r w:rsidR="000D6BEC">
        <w:rPr>
          <w:rFonts w:cs="Arial"/>
          <w:sz w:val="24"/>
          <w:szCs w:val="24"/>
          <w:lang w:val="en-US"/>
        </w:rPr>
        <w:t xml:space="preserve"> and SEN</w:t>
      </w:r>
      <w:r w:rsidRPr="00D21854">
        <w:rPr>
          <w:rFonts w:cs="Arial"/>
          <w:sz w:val="24"/>
          <w:szCs w:val="24"/>
          <w:lang w:val="en-US"/>
        </w:rPr>
        <w:t xml:space="preserve">. Not all educational establishments or students have the equipment necessary for effective distance learning. </w:t>
      </w:r>
      <w:r w:rsidR="000D6BEC">
        <w:rPr>
          <w:rFonts w:cs="Arial"/>
          <w:sz w:val="24"/>
          <w:szCs w:val="24"/>
          <w:lang w:val="en-US"/>
        </w:rPr>
        <w:t xml:space="preserve">During periods of </w:t>
      </w:r>
      <w:r w:rsidRPr="00D21854">
        <w:rPr>
          <w:rFonts w:cs="Arial"/>
          <w:sz w:val="24"/>
          <w:szCs w:val="24"/>
          <w:lang w:val="en-US"/>
        </w:rPr>
        <w:t>crisis</w:t>
      </w:r>
      <w:r w:rsidR="000D6BEC">
        <w:rPr>
          <w:rFonts w:cs="Arial"/>
          <w:sz w:val="24"/>
          <w:szCs w:val="24"/>
          <w:lang w:val="en-US"/>
        </w:rPr>
        <w:t>,</w:t>
      </w:r>
      <w:r w:rsidRPr="00D21854">
        <w:rPr>
          <w:rFonts w:cs="Arial"/>
          <w:sz w:val="24"/>
          <w:szCs w:val="24"/>
          <w:lang w:val="en-US"/>
        </w:rPr>
        <w:t xml:space="preserve"> all </w:t>
      </w:r>
      <w:r w:rsidR="00E97DFF" w:rsidRPr="00D21854">
        <w:rPr>
          <w:rFonts w:cs="Arial"/>
          <w:sz w:val="24"/>
          <w:szCs w:val="24"/>
          <w:lang w:val="en-US"/>
        </w:rPr>
        <w:t xml:space="preserve">the </w:t>
      </w:r>
      <w:r w:rsidRPr="00D21854">
        <w:rPr>
          <w:rFonts w:cs="Arial"/>
          <w:sz w:val="24"/>
          <w:szCs w:val="24"/>
          <w:lang w:val="en-US"/>
        </w:rPr>
        <w:t>weakness of the</w:t>
      </w:r>
      <w:r w:rsidR="00E97DFF" w:rsidRPr="00D21854">
        <w:rPr>
          <w:rFonts w:cs="Arial"/>
          <w:sz w:val="24"/>
          <w:szCs w:val="24"/>
          <w:lang w:val="en-US"/>
        </w:rPr>
        <w:t xml:space="preserve"> education</w:t>
      </w:r>
      <w:r w:rsidRPr="00D21854">
        <w:rPr>
          <w:rFonts w:cs="Arial"/>
          <w:sz w:val="24"/>
          <w:szCs w:val="24"/>
          <w:lang w:val="en-US"/>
        </w:rPr>
        <w:t xml:space="preserve"> s</w:t>
      </w:r>
      <w:r w:rsidR="00E97DFF" w:rsidRPr="00D21854">
        <w:rPr>
          <w:rFonts w:cs="Arial"/>
          <w:sz w:val="24"/>
          <w:szCs w:val="24"/>
          <w:lang w:val="en-US"/>
        </w:rPr>
        <w:t xml:space="preserve">ystem </w:t>
      </w:r>
      <w:r w:rsidR="000D6BEC">
        <w:rPr>
          <w:rFonts w:cs="Arial"/>
          <w:sz w:val="24"/>
          <w:szCs w:val="24"/>
          <w:lang w:val="en-US"/>
        </w:rPr>
        <w:t>are enhanced</w:t>
      </w:r>
      <w:r w:rsidR="00E97DFF" w:rsidRPr="00D21854">
        <w:rPr>
          <w:rFonts w:cs="Arial"/>
          <w:sz w:val="24"/>
          <w:szCs w:val="24"/>
          <w:lang w:val="en-US"/>
        </w:rPr>
        <w:t xml:space="preserve">. One main </w:t>
      </w:r>
      <w:r w:rsidRPr="00D21854">
        <w:rPr>
          <w:rFonts w:cs="Arial"/>
          <w:sz w:val="24"/>
          <w:szCs w:val="24"/>
          <w:lang w:val="en-US"/>
        </w:rPr>
        <w:t xml:space="preserve">weakness </w:t>
      </w:r>
      <w:r w:rsidR="000D6BEC">
        <w:rPr>
          <w:rFonts w:cs="Arial"/>
          <w:sz w:val="24"/>
          <w:szCs w:val="24"/>
          <w:lang w:val="en-US"/>
        </w:rPr>
        <w:t>was that of including learners with disabilities, as shown by the inability of distance learning to cater to their needs</w:t>
      </w:r>
      <w:r w:rsidRPr="00D21854">
        <w:rPr>
          <w:rFonts w:eastAsia="Times New Roman" w:cs="Arial"/>
          <w:sz w:val="24"/>
          <w:szCs w:val="24"/>
          <w:lang w:val="en-US"/>
        </w:rPr>
        <w:t xml:space="preserve">. </w:t>
      </w:r>
    </w:p>
    <w:p w14:paraId="11C4D609" w14:textId="09D9B631" w:rsidR="00493A23" w:rsidRPr="00D21854" w:rsidRDefault="00493A23" w:rsidP="00571BF1">
      <w:pPr>
        <w:spacing w:line="360" w:lineRule="auto"/>
        <w:rPr>
          <w:rFonts w:cs="Arial"/>
          <w:sz w:val="24"/>
          <w:szCs w:val="24"/>
          <w:lang w:val="en-US"/>
        </w:rPr>
      </w:pPr>
      <w:r w:rsidRPr="00D21854">
        <w:rPr>
          <w:rFonts w:cs="Arial"/>
          <w:sz w:val="24"/>
          <w:szCs w:val="24"/>
          <w:lang w:val="en-US"/>
        </w:rPr>
        <w:t>Students with disabilities have been</w:t>
      </w:r>
      <w:r w:rsidR="000D6BEC">
        <w:rPr>
          <w:rFonts w:cs="Arial"/>
          <w:sz w:val="24"/>
          <w:szCs w:val="24"/>
          <w:lang w:val="en-US"/>
        </w:rPr>
        <w:t xml:space="preserve"> </w:t>
      </w:r>
      <w:r w:rsidRPr="00D21854">
        <w:rPr>
          <w:rFonts w:cs="Arial"/>
          <w:sz w:val="24"/>
          <w:szCs w:val="24"/>
          <w:lang w:val="en-US"/>
        </w:rPr>
        <w:t xml:space="preserve">impacted </w:t>
      </w:r>
      <w:r w:rsidR="000D6BEC">
        <w:rPr>
          <w:rFonts w:cs="Arial"/>
          <w:sz w:val="24"/>
          <w:szCs w:val="24"/>
          <w:lang w:val="en-US"/>
        </w:rPr>
        <w:t>by</w:t>
      </w:r>
      <w:r w:rsidR="001F2016">
        <w:rPr>
          <w:rFonts w:cs="Arial"/>
          <w:sz w:val="24"/>
          <w:szCs w:val="24"/>
          <w:lang w:val="en-US"/>
        </w:rPr>
        <w:t xml:space="preserve"> the</w:t>
      </w:r>
      <w:r w:rsidRPr="00D21854">
        <w:rPr>
          <w:rFonts w:cs="Arial"/>
          <w:sz w:val="24"/>
          <w:szCs w:val="24"/>
          <w:lang w:val="en-US"/>
        </w:rPr>
        <w:t xml:space="preserve"> </w:t>
      </w:r>
      <w:r w:rsidR="00CE27DF" w:rsidRPr="00D21854">
        <w:rPr>
          <w:rFonts w:cs="Arial"/>
          <w:sz w:val="24"/>
          <w:szCs w:val="24"/>
          <w:lang w:val="en-US"/>
        </w:rPr>
        <w:t>COVID</w:t>
      </w:r>
      <w:r w:rsidR="000D6BEC">
        <w:rPr>
          <w:rFonts w:cs="Arial"/>
          <w:sz w:val="24"/>
          <w:szCs w:val="24"/>
          <w:lang w:val="en-US"/>
        </w:rPr>
        <w:t>-</w:t>
      </w:r>
      <w:r w:rsidR="00CE27DF" w:rsidRPr="00D21854">
        <w:rPr>
          <w:rFonts w:cs="Arial"/>
          <w:sz w:val="24"/>
          <w:szCs w:val="24"/>
          <w:lang w:val="en-US"/>
        </w:rPr>
        <w:t>19</w:t>
      </w:r>
      <w:r w:rsidR="00C77285" w:rsidRPr="00D21854">
        <w:rPr>
          <w:rFonts w:cs="Arial"/>
          <w:sz w:val="24"/>
          <w:szCs w:val="24"/>
          <w:lang w:val="en-US"/>
        </w:rPr>
        <w:t xml:space="preserve"> </w:t>
      </w:r>
      <w:r w:rsidR="001F2016">
        <w:rPr>
          <w:rFonts w:cs="Arial"/>
          <w:sz w:val="24"/>
          <w:szCs w:val="24"/>
          <w:lang w:val="en-US"/>
        </w:rPr>
        <w:t>not only through disruption to their learning, but also by the additional</w:t>
      </w:r>
      <w:r w:rsidRPr="00D21854">
        <w:rPr>
          <w:rFonts w:cs="Arial"/>
          <w:sz w:val="24"/>
          <w:szCs w:val="24"/>
          <w:lang w:val="en-US"/>
        </w:rPr>
        <w:t xml:space="preserve"> stress, fear </w:t>
      </w:r>
      <w:r w:rsidR="001F2016">
        <w:rPr>
          <w:rFonts w:cs="Arial"/>
          <w:sz w:val="24"/>
          <w:szCs w:val="24"/>
          <w:lang w:val="en-US"/>
        </w:rPr>
        <w:t>of</w:t>
      </w:r>
      <w:r w:rsidRPr="00D21854">
        <w:rPr>
          <w:rFonts w:cs="Arial"/>
          <w:sz w:val="24"/>
          <w:szCs w:val="24"/>
          <w:lang w:val="en-US"/>
        </w:rPr>
        <w:t xml:space="preserve"> failure and isolation</w:t>
      </w:r>
      <w:r w:rsidR="001F2016">
        <w:rPr>
          <w:rFonts w:cs="Arial"/>
          <w:sz w:val="24"/>
          <w:szCs w:val="24"/>
          <w:lang w:val="en-US"/>
        </w:rPr>
        <w:t xml:space="preserve"> it has caused</w:t>
      </w:r>
      <w:r w:rsidRPr="00D21854">
        <w:rPr>
          <w:rFonts w:cs="Arial"/>
          <w:sz w:val="24"/>
          <w:szCs w:val="24"/>
          <w:lang w:val="en-US"/>
        </w:rPr>
        <w:t xml:space="preserve">. A major challenge for children </w:t>
      </w:r>
      <w:r w:rsidR="001F2016">
        <w:rPr>
          <w:rFonts w:cs="Arial"/>
          <w:sz w:val="24"/>
          <w:szCs w:val="24"/>
          <w:lang w:val="en-US"/>
        </w:rPr>
        <w:t>on the autism spectrum</w:t>
      </w:r>
      <w:r w:rsidRPr="00D21854">
        <w:rPr>
          <w:rFonts w:cs="Arial"/>
          <w:sz w:val="24"/>
          <w:szCs w:val="24"/>
          <w:lang w:val="en-US"/>
        </w:rPr>
        <w:t xml:space="preserve"> was to be adapted to new environment and change their</w:t>
      </w:r>
      <w:r w:rsidR="00C77285" w:rsidRPr="00D21854">
        <w:rPr>
          <w:rFonts w:cs="Arial"/>
          <w:sz w:val="24"/>
          <w:szCs w:val="24"/>
          <w:lang w:val="en-US"/>
        </w:rPr>
        <w:t xml:space="preserve"> daily</w:t>
      </w:r>
      <w:r w:rsidRPr="00D21854">
        <w:rPr>
          <w:rFonts w:cs="Arial"/>
          <w:sz w:val="24"/>
          <w:szCs w:val="24"/>
          <w:lang w:val="en-US"/>
        </w:rPr>
        <w:t xml:space="preserve"> routines. In addition, several surveys have been </w:t>
      </w:r>
      <w:r w:rsidR="00C77285" w:rsidRPr="00D21854">
        <w:rPr>
          <w:rFonts w:cs="Arial"/>
          <w:sz w:val="24"/>
          <w:szCs w:val="24"/>
          <w:lang w:val="en-US"/>
        </w:rPr>
        <w:t xml:space="preserve">published after the lockdown </w:t>
      </w:r>
      <w:r w:rsidRPr="00D21854">
        <w:rPr>
          <w:rFonts w:cs="Arial"/>
          <w:sz w:val="24"/>
          <w:szCs w:val="24"/>
          <w:lang w:val="en-US"/>
        </w:rPr>
        <w:t xml:space="preserve">highlighting the very </w:t>
      </w:r>
      <w:r w:rsidR="00C77285" w:rsidRPr="00D21854">
        <w:rPr>
          <w:rFonts w:cs="Arial"/>
          <w:sz w:val="24"/>
          <w:szCs w:val="24"/>
          <w:lang w:val="en-US"/>
        </w:rPr>
        <w:t xml:space="preserve">high rates in domestic violence. </w:t>
      </w:r>
      <w:r w:rsidR="001F2016">
        <w:rPr>
          <w:rFonts w:cs="Arial"/>
          <w:sz w:val="24"/>
          <w:szCs w:val="24"/>
          <w:lang w:val="en-US"/>
        </w:rPr>
        <w:t>G</w:t>
      </w:r>
      <w:r w:rsidR="00C77285" w:rsidRPr="00D21854">
        <w:rPr>
          <w:rFonts w:cs="Arial"/>
          <w:sz w:val="24"/>
          <w:szCs w:val="24"/>
          <w:lang w:val="en-US"/>
        </w:rPr>
        <w:t xml:space="preserve">irls with disabilities </w:t>
      </w:r>
      <w:r w:rsidR="001F2016">
        <w:rPr>
          <w:rFonts w:cs="Arial"/>
          <w:sz w:val="24"/>
          <w:szCs w:val="24"/>
          <w:lang w:val="en-US"/>
        </w:rPr>
        <w:t xml:space="preserve">in particular </w:t>
      </w:r>
      <w:r w:rsidR="00C77285" w:rsidRPr="00D21854">
        <w:rPr>
          <w:rFonts w:cs="Arial"/>
          <w:sz w:val="24"/>
          <w:szCs w:val="24"/>
          <w:lang w:val="en-US"/>
        </w:rPr>
        <w:t xml:space="preserve">seem </w:t>
      </w:r>
      <w:r w:rsidRPr="00D21854">
        <w:rPr>
          <w:rFonts w:cs="Arial"/>
          <w:sz w:val="24"/>
          <w:szCs w:val="24"/>
          <w:lang w:val="en-US"/>
        </w:rPr>
        <w:t xml:space="preserve">to be more vulnerable to domestic violence </w:t>
      </w:r>
      <w:r w:rsidR="00C77285" w:rsidRPr="00D21854">
        <w:rPr>
          <w:rFonts w:cs="Arial"/>
          <w:sz w:val="24"/>
          <w:szCs w:val="24"/>
          <w:lang w:val="en-US"/>
        </w:rPr>
        <w:t>during lockdown</w:t>
      </w:r>
      <w:r w:rsidRPr="00D21854">
        <w:rPr>
          <w:rFonts w:cs="Arial"/>
          <w:sz w:val="24"/>
          <w:szCs w:val="24"/>
          <w:lang w:val="en-US"/>
        </w:rPr>
        <w:t xml:space="preserve">. </w:t>
      </w:r>
      <w:r w:rsidR="00A21E73">
        <w:rPr>
          <w:rFonts w:cs="Arial"/>
          <w:sz w:val="24"/>
          <w:szCs w:val="24"/>
          <w:lang w:val="en-US"/>
        </w:rPr>
        <w:t>P</w:t>
      </w:r>
      <w:r w:rsidRPr="00D21854">
        <w:rPr>
          <w:rFonts w:cs="Arial"/>
          <w:sz w:val="24"/>
          <w:szCs w:val="24"/>
          <w:lang w:val="en-US"/>
        </w:rPr>
        <w:t xml:space="preserve">arents </w:t>
      </w:r>
      <w:r w:rsidR="00A21E73">
        <w:rPr>
          <w:rFonts w:cs="Arial"/>
          <w:sz w:val="24"/>
          <w:szCs w:val="24"/>
          <w:lang w:val="en-US"/>
        </w:rPr>
        <w:t>also</w:t>
      </w:r>
      <w:r w:rsidRPr="00D21854">
        <w:rPr>
          <w:rFonts w:cs="Arial"/>
          <w:sz w:val="24"/>
          <w:szCs w:val="24"/>
          <w:lang w:val="en-US"/>
        </w:rPr>
        <w:t xml:space="preserve"> needed to cope with</w:t>
      </w:r>
      <w:r w:rsidR="00C77285" w:rsidRPr="00D21854">
        <w:rPr>
          <w:rFonts w:cs="Arial"/>
          <w:sz w:val="24"/>
          <w:szCs w:val="24"/>
          <w:lang w:val="en-US"/>
        </w:rPr>
        <w:t xml:space="preserve"> their own fears and uncertainty</w:t>
      </w:r>
      <w:r w:rsidRPr="00D21854">
        <w:rPr>
          <w:rFonts w:cs="Arial"/>
          <w:sz w:val="24"/>
          <w:szCs w:val="24"/>
          <w:lang w:val="en-US"/>
        </w:rPr>
        <w:t xml:space="preserve"> of losing their jobs and at the same time taking </w:t>
      </w:r>
      <w:r w:rsidR="00A21E73">
        <w:rPr>
          <w:rFonts w:cs="Arial"/>
          <w:sz w:val="24"/>
          <w:szCs w:val="24"/>
          <w:lang w:val="en-US"/>
        </w:rPr>
        <w:t xml:space="preserve">on </w:t>
      </w:r>
      <w:r w:rsidRPr="00D21854">
        <w:rPr>
          <w:rFonts w:cs="Arial"/>
          <w:sz w:val="24"/>
          <w:szCs w:val="24"/>
          <w:lang w:val="en-US"/>
        </w:rPr>
        <w:t xml:space="preserve">the role of teachers during home schooling. More barriers </w:t>
      </w:r>
      <w:r w:rsidR="00A21E73">
        <w:rPr>
          <w:rFonts w:cs="Arial"/>
          <w:sz w:val="24"/>
          <w:szCs w:val="24"/>
          <w:lang w:val="en-US"/>
        </w:rPr>
        <w:t xml:space="preserve">were </w:t>
      </w:r>
      <w:r w:rsidRPr="00D21854">
        <w:rPr>
          <w:rFonts w:cs="Arial"/>
          <w:sz w:val="24"/>
          <w:szCs w:val="24"/>
          <w:lang w:val="en-US"/>
        </w:rPr>
        <w:t xml:space="preserve">added </w:t>
      </w:r>
      <w:r w:rsidR="00A21E73">
        <w:rPr>
          <w:rFonts w:cs="Arial"/>
          <w:sz w:val="24"/>
          <w:szCs w:val="24"/>
          <w:lang w:val="en-US"/>
        </w:rPr>
        <w:t>depending on</w:t>
      </w:r>
      <w:r w:rsidRPr="00D21854">
        <w:rPr>
          <w:rFonts w:cs="Arial"/>
          <w:sz w:val="24"/>
          <w:szCs w:val="24"/>
          <w:lang w:val="en-US"/>
        </w:rPr>
        <w:t xml:space="preserve"> the level of literacy of parents and their capacity to help their children during distance learning in a practical way. Furthermore, teachers have been influenced from the pandemic. </w:t>
      </w:r>
      <w:r w:rsidRPr="00D21854">
        <w:rPr>
          <w:rFonts w:cs="Arial"/>
          <w:sz w:val="24"/>
          <w:szCs w:val="24"/>
          <w:lang w:val="en-US"/>
        </w:rPr>
        <w:lastRenderedPageBreak/>
        <w:t xml:space="preserve">From one day to </w:t>
      </w:r>
      <w:r w:rsidR="00A21E73">
        <w:rPr>
          <w:rFonts w:cs="Arial"/>
          <w:sz w:val="24"/>
          <w:szCs w:val="24"/>
          <w:lang w:val="en-US"/>
        </w:rPr>
        <w:t>the next they</w:t>
      </w:r>
      <w:r w:rsidRPr="00D21854">
        <w:rPr>
          <w:rFonts w:cs="Arial"/>
          <w:sz w:val="24"/>
          <w:szCs w:val="24"/>
          <w:lang w:val="en-US"/>
        </w:rPr>
        <w:t xml:space="preserve"> had to deal with a new virtual reality, re-adjust their teaching methods, re-</w:t>
      </w:r>
      <w:proofErr w:type="spellStart"/>
      <w:r w:rsidRPr="00D21854">
        <w:rPr>
          <w:rFonts w:cs="Arial"/>
          <w:sz w:val="24"/>
          <w:szCs w:val="24"/>
          <w:lang w:val="en-US"/>
        </w:rPr>
        <w:t>organi</w:t>
      </w:r>
      <w:r w:rsidR="00A21E73">
        <w:rPr>
          <w:rFonts w:cs="Arial"/>
          <w:sz w:val="24"/>
          <w:szCs w:val="24"/>
          <w:lang w:val="en-US"/>
        </w:rPr>
        <w:t>s</w:t>
      </w:r>
      <w:r w:rsidRPr="00D21854">
        <w:rPr>
          <w:rFonts w:cs="Arial"/>
          <w:sz w:val="24"/>
          <w:szCs w:val="24"/>
          <w:lang w:val="en-US"/>
        </w:rPr>
        <w:t>e</w:t>
      </w:r>
      <w:proofErr w:type="spellEnd"/>
      <w:r w:rsidRPr="00D21854">
        <w:rPr>
          <w:rFonts w:cs="Arial"/>
          <w:sz w:val="24"/>
          <w:szCs w:val="24"/>
          <w:lang w:val="en-US"/>
        </w:rPr>
        <w:t xml:space="preserve"> the school curriculum, re-evaluate the learning objectives for this academic year, be supportive to students and finally cooperate closely with parents to ensure distance learning. Finally, the planning of exit plans also </w:t>
      </w:r>
      <w:r w:rsidR="00A21E73">
        <w:rPr>
          <w:rFonts w:cs="Arial"/>
          <w:sz w:val="24"/>
          <w:szCs w:val="24"/>
          <w:lang w:val="en-US"/>
        </w:rPr>
        <w:t xml:space="preserve">had </w:t>
      </w:r>
      <w:r w:rsidRPr="00D21854">
        <w:rPr>
          <w:rFonts w:cs="Arial"/>
          <w:sz w:val="24"/>
          <w:szCs w:val="24"/>
          <w:lang w:val="en-US"/>
        </w:rPr>
        <w:t>a psychological impact on students with disabilitie</w:t>
      </w:r>
      <w:r w:rsidR="00A21E73">
        <w:rPr>
          <w:rFonts w:cs="Arial"/>
          <w:sz w:val="24"/>
          <w:szCs w:val="24"/>
          <w:lang w:val="en-US"/>
        </w:rPr>
        <w:t xml:space="preserve">s, </w:t>
      </w:r>
      <w:r w:rsidRPr="00D21854">
        <w:rPr>
          <w:rFonts w:cs="Arial"/>
          <w:sz w:val="24"/>
          <w:szCs w:val="24"/>
          <w:lang w:val="en-US"/>
        </w:rPr>
        <w:t>their parents</w:t>
      </w:r>
      <w:r w:rsidR="00A21E73">
        <w:rPr>
          <w:rFonts w:cs="Arial"/>
          <w:sz w:val="24"/>
          <w:szCs w:val="24"/>
          <w:lang w:val="en-US"/>
        </w:rPr>
        <w:t xml:space="preserve"> </w:t>
      </w:r>
      <w:r w:rsidRPr="00D21854">
        <w:rPr>
          <w:rFonts w:cs="Arial"/>
          <w:sz w:val="24"/>
          <w:szCs w:val="24"/>
          <w:lang w:val="en-US"/>
        </w:rPr>
        <w:t xml:space="preserve">and teachers. </w:t>
      </w:r>
      <w:r w:rsidR="00A21E73">
        <w:rPr>
          <w:rFonts w:cs="Arial"/>
          <w:sz w:val="24"/>
          <w:szCs w:val="24"/>
          <w:lang w:val="en-US"/>
        </w:rPr>
        <w:t>There was anxiety</w:t>
      </w:r>
      <w:r w:rsidRPr="00D21854">
        <w:rPr>
          <w:rFonts w:cs="Arial"/>
          <w:sz w:val="24"/>
          <w:szCs w:val="24"/>
          <w:lang w:val="en-US"/>
        </w:rPr>
        <w:t xml:space="preserve"> linked to fear of </w:t>
      </w:r>
      <w:r w:rsidR="00A21E73">
        <w:rPr>
          <w:rFonts w:cs="Arial"/>
          <w:sz w:val="24"/>
          <w:szCs w:val="24"/>
          <w:lang w:val="en-US"/>
        </w:rPr>
        <w:t xml:space="preserve">the </w:t>
      </w:r>
      <w:r w:rsidRPr="00D21854">
        <w:rPr>
          <w:rFonts w:cs="Arial"/>
          <w:sz w:val="24"/>
          <w:szCs w:val="24"/>
          <w:lang w:val="en-US"/>
        </w:rPr>
        <w:t xml:space="preserve">spread of </w:t>
      </w:r>
      <w:r w:rsidR="00A21E73">
        <w:rPr>
          <w:rFonts w:cs="Arial"/>
          <w:sz w:val="24"/>
          <w:szCs w:val="24"/>
          <w:lang w:val="en-US"/>
        </w:rPr>
        <w:t xml:space="preserve">the </w:t>
      </w:r>
      <w:r w:rsidRPr="00D21854">
        <w:rPr>
          <w:rFonts w:cs="Arial"/>
          <w:sz w:val="24"/>
          <w:szCs w:val="24"/>
          <w:lang w:val="en-US"/>
        </w:rPr>
        <w:t xml:space="preserve">virus and </w:t>
      </w:r>
      <w:r w:rsidR="00A21E73">
        <w:rPr>
          <w:rFonts w:cs="Arial"/>
          <w:sz w:val="24"/>
          <w:szCs w:val="24"/>
          <w:lang w:val="en-US"/>
        </w:rPr>
        <w:t>also linked to the</w:t>
      </w:r>
      <w:r w:rsidRPr="00D21854">
        <w:rPr>
          <w:rFonts w:cs="Arial"/>
          <w:sz w:val="24"/>
          <w:szCs w:val="24"/>
          <w:lang w:val="en-US"/>
        </w:rPr>
        <w:t xml:space="preserve"> change of routine. </w:t>
      </w:r>
    </w:p>
    <w:p w14:paraId="4753C8DF" w14:textId="77777777" w:rsidR="00923E63" w:rsidRPr="00D21854" w:rsidRDefault="00923E63" w:rsidP="00571BF1">
      <w:pPr>
        <w:spacing w:line="360" w:lineRule="auto"/>
        <w:rPr>
          <w:rFonts w:cs="Arial"/>
          <w:b/>
          <w:sz w:val="24"/>
          <w:szCs w:val="24"/>
          <w:lang w:val="en-US"/>
        </w:rPr>
      </w:pPr>
    </w:p>
    <w:p w14:paraId="744DF64A" w14:textId="77777777" w:rsidR="00923E63" w:rsidRPr="00D21854" w:rsidRDefault="001F7112" w:rsidP="00571BF1">
      <w:pPr>
        <w:pStyle w:val="Heading2"/>
        <w:rPr>
          <w:lang w:val="en-US"/>
        </w:rPr>
      </w:pPr>
      <w:bookmarkStart w:id="51" w:name="_Toc53493704"/>
      <w:r w:rsidRPr="00D21854">
        <w:rPr>
          <w:lang w:val="en-US"/>
        </w:rPr>
        <w:t xml:space="preserve">General </w:t>
      </w:r>
      <w:r w:rsidR="00AD41AC" w:rsidRPr="00D21854">
        <w:rPr>
          <w:lang w:val="en-US"/>
        </w:rPr>
        <w:t>recommendations</w:t>
      </w:r>
      <w:bookmarkEnd w:id="51"/>
    </w:p>
    <w:p w14:paraId="6DEE6892" w14:textId="77777777" w:rsidR="00AD41AC" w:rsidRPr="00C21201" w:rsidRDefault="00AD41AC" w:rsidP="00571BF1">
      <w:pPr>
        <w:pStyle w:val="Heading3"/>
        <w:rPr>
          <w:rFonts w:ascii="Arial" w:hAnsi="Arial" w:cs="Arial"/>
          <w:lang w:val="en-GB"/>
        </w:rPr>
      </w:pPr>
      <w:bookmarkStart w:id="52" w:name="_Toc53493705"/>
      <w:r w:rsidRPr="00C21201">
        <w:rPr>
          <w:rFonts w:ascii="Arial" w:hAnsi="Arial" w:cs="Arial"/>
          <w:lang w:val="en-GB"/>
        </w:rPr>
        <w:t>Recommendations in promoting inclusive education</w:t>
      </w:r>
      <w:bookmarkEnd w:id="52"/>
    </w:p>
    <w:p w14:paraId="7A7DC099" w14:textId="430F3686" w:rsidR="00ED1CAB" w:rsidRPr="00C21201" w:rsidRDefault="00ED1CAB" w:rsidP="00571BF1">
      <w:pPr>
        <w:spacing w:line="360" w:lineRule="auto"/>
        <w:rPr>
          <w:rFonts w:cs="Arial"/>
          <w:iCs/>
          <w:sz w:val="24"/>
          <w:szCs w:val="24"/>
          <w:lang w:val="en-US"/>
        </w:rPr>
      </w:pPr>
      <w:r w:rsidRPr="00D21854">
        <w:rPr>
          <w:rStyle w:val="Emphasis"/>
          <w:rFonts w:cs="Arial"/>
          <w:b/>
          <w:i w:val="0"/>
          <w:sz w:val="24"/>
          <w:szCs w:val="24"/>
          <w:lang w:val="en-US"/>
        </w:rPr>
        <w:t>Invest in training for teachers</w:t>
      </w:r>
      <w:r w:rsidRPr="00D21854">
        <w:rPr>
          <w:rStyle w:val="Emphasis"/>
          <w:rFonts w:cs="Arial"/>
          <w:i w:val="0"/>
          <w:sz w:val="24"/>
          <w:szCs w:val="24"/>
          <w:lang w:val="en-US"/>
        </w:rPr>
        <w:t xml:space="preserve"> and other school staff with CPD Programs (Continuous Professional Development) to be better qualified and respond effectively to the needs of learners with </w:t>
      </w:r>
      <w:r>
        <w:rPr>
          <w:rStyle w:val="Emphasis"/>
          <w:rFonts w:cs="Arial"/>
          <w:i w:val="0"/>
          <w:sz w:val="24"/>
          <w:szCs w:val="24"/>
          <w:lang w:val="en-US"/>
        </w:rPr>
        <w:t>disabilities.</w:t>
      </w:r>
    </w:p>
    <w:p w14:paraId="0BFAA57C" w14:textId="26A7BB7B" w:rsidR="00AD41AC" w:rsidRPr="00D21854" w:rsidRDefault="00AD41AC" w:rsidP="00571BF1">
      <w:pPr>
        <w:spacing w:line="360" w:lineRule="auto"/>
        <w:rPr>
          <w:rFonts w:cs="Arial"/>
          <w:sz w:val="24"/>
          <w:szCs w:val="24"/>
          <w:lang w:val="en-US"/>
        </w:rPr>
      </w:pPr>
      <w:r w:rsidRPr="00D21854">
        <w:rPr>
          <w:rFonts w:cs="Arial"/>
          <w:b/>
          <w:sz w:val="24"/>
          <w:szCs w:val="24"/>
          <w:lang w:val="en-US"/>
        </w:rPr>
        <w:t xml:space="preserve">Involve </w:t>
      </w:r>
      <w:r w:rsidR="00ED1CAB">
        <w:rPr>
          <w:rFonts w:cs="Arial"/>
          <w:b/>
          <w:sz w:val="24"/>
          <w:szCs w:val="24"/>
          <w:lang w:val="en-US"/>
        </w:rPr>
        <w:t>learners with disabilities</w:t>
      </w:r>
      <w:r w:rsidRPr="00D21854">
        <w:rPr>
          <w:rFonts w:cs="Arial"/>
          <w:b/>
          <w:sz w:val="24"/>
          <w:szCs w:val="24"/>
          <w:lang w:val="en-US"/>
        </w:rPr>
        <w:t xml:space="preserve"> and their parents</w:t>
      </w:r>
      <w:r w:rsidR="00ED1CAB">
        <w:rPr>
          <w:rFonts w:cs="Arial"/>
          <w:sz w:val="24"/>
          <w:szCs w:val="24"/>
          <w:lang w:val="en-US"/>
        </w:rPr>
        <w:t xml:space="preserve"> </w:t>
      </w:r>
      <w:r w:rsidRPr="00C21201">
        <w:rPr>
          <w:rFonts w:cs="Arial"/>
          <w:b/>
          <w:bCs/>
          <w:sz w:val="24"/>
          <w:szCs w:val="24"/>
          <w:lang w:val="en-US"/>
        </w:rPr>
        <w:t xml:space="preserve">or legal </w:t>
      </w:r>
      <w:r w:rsidR="00ED1CAB" w:rsidRPr="00C21201">
        <w:rPr>
          <w:rFonts w:cs="Arial"/>
          <w:b/>
          <w:bCs/>
          <w:sz w:val="24"/>
          <w:szCs w:val="24"/>
          <w:lang w:val="en-US"/>
        </w:rPr>
        <w:t>guardians</w:t>
      </w:r>
      <w:r w:rsidRPr="00D21854">
        <w:rPr>
          <w:rFonts w:cs="Arial"/>
          <w:sz w:val="24"/>
          <w:szCs w:val="24"/>
          <w:lang w:val="en-US"/>
        </w:rPr>
        <w:t xml:space="preserve"> </w:t>
      </w:r>
      <w:r w:rsidR="00ED1CAB">
        <w:rPr>
          <w:rFonts w:cs="Arial"/>
          <w:sz w:val="24"/>
          <w:szCs w:val="24"/>
          <w:lang w:val="en-US"/>
        </w:rPr>
        <w:t xml:space="preserve">to get their </w:t>
      </w:r>
      <w:r w:rsidRPr="00D21854">
        <w:rPr>
          <w:rFonts w:cs="Arial"/>
          <w:sz w:val="24"/>
          <w:szCs w:val="24"/>
          <w:lang w:val="en-US"/>
        </w:rPr>
        <w:t>perspective</w:t>
      </w:r>
      <w:r w:rsidR="00ED1CAB">
        <w:rPr>
          <w:rFonts w:cs="Arial"/>
          <w:sz w:val="24"/>
          <w:szCs w:val="24"/>
          <w:lang w:val="en-US"/>
        </w:rPr>
        <w:t>s</w:t>
      </w:r>
      <w:r w:rsidRPr="00D21854">
        <w:rPr>
          <w:rFonts w:cs="Arial"/>
          <w:sz w:val="24"/>
          <w:szCs w:val="24"/>
          <w:lang w:val="en-US"/>
        </w:rPr>
        <w:t xml:space="preserve"> in policy making for more inclusive educational policies at Member </w:t>
      </w:r>
      <w:r w:rsidR="00ED1CAB">
        <w:rPr>
          <w:rFonts w:cs="Arial"/>
          <w:sz w:val="24"/>
          <w:szCs w:val="24"/>
          <w:lang w:val="en-US"/>
        </w:rPr>
        <w:t>S</w:t>
      </w:r>
      <w:r w:rsidRPr="00D21854">
        <w:rPr>
          <w:rFonts w:cs="Arial"/>
          <w:sz w:val="24"/>
          <w:szCs w:val="24"/>
          <w:lang w:val="en-US"/>
        </w:rPr>
        <w:t>tate level</w:t>
      </w:r>
      <w:r w:rsidR="00ED1CAB">
        <w:rPr>
          <w:rFonts w:cs="Arial"/>
          <w:sz w:val="24"/>
          <w:szCs w:val="24"/>
          <w:lang w:val="en-US"/>
        </w:rPr>
        <w:t>.</w:t>
      </w:r>
    </w:p>
    <w:p w14:paraId="2A3A8ACD" w14:textId="25B73126" w:rsidR="00AD41AC" w:rsidRPr="00D21854" w:rsidRDefault="00AD41AC" w:rsidP="00571BF1">
      <w:pPr>
        <w:spacing w:line="360" w:lineRule="auto"/>
        <w:rPr>
          <w:rFonts w:cs="Arial"/>
          <w:sz w:val="24"/>
          <w:szCs w:val="24"/>
          <w:lang w:val="en-US"/>
        </w:rPr>
      </w:pPr>
      <w:r w:rsidRPr="00D21854">
        <w:rPr>
          <w:rFonts w:cs="Arial"/>
          <w:b/>
          <w:sz w:val="24"/>
          <w:szCs w:val="24"/>
          <w:lang w:val="en-US"/>
        </w:rPr>
        <w:t>Provide free, accessible and inclusive educational environments</w:t>
      </w:r>
      <w:r w:rsidRPr="00D21854">
        <w:rPr>
          <w:rFonts w:cs="Arial"/>
          <w:sz w:val="24"/>
          <w:szCs w:val="24"/>
          <w:lang w:val="en-US"/>
        </w:rPr>
        <w:t xml:space="preserve"> with provisions </w:t>
      </w:r>
      <w:r w:rsidRPr="00D21854">
        <w:rPr>
          <w:rFonts w:cs="Arial"/>
          <w:sz w:val="24"/>
          <w:szCs w:val="24"/>
          <w:lang w:val="en-US" w:eastAsia="zh-CN"/>
        </w:rPr>
        <w:t xml:space="preserve">of reasonable accommodation and support </w:t>
      </w:r>
      <w:r w:rsidR="00ED1CAB">
        <w:rPr>
          <w:rFonts w:cs="Arial"/>
          <w:sz w:val="24"/>
          <w:szCs w:val="24"/>
          <w:lang w:val="en-US" w:eastAsia="zh-CN"/>
        </w:rPr>
        <w:t>for all learners</w:t>
      </w:r>
      <w:r w:rsidRPr="00D21854">
        <w:rPr>
          <w:rFonts w:cs="Arial"/>
          <w:sz w:val="24"/>
          <w:szCs w:val="24"/>
          <w:lang w:val="en-US" w:eastAsia="zh-CN"/>
        </w:rPr>
        <w:t xml:space="preserve"> at all levels </w:t>
      </w:r>
      <w:r w:rsidR="00ED1CAB">
        <w:rPr>
          <w:rFonts w:cs="Arial"/>
          <w:sz w:val="24"/>
          <w:szCs w:val="24"/>
          <w:lang w:val="en-US" w:eastAsia="zh-CN"/>
        </w:rPr>
        <w:t>of</w:t>
      </w:r>
      <w:r w:rsidRPr="00D21854">
        <w:rPr>
          <w:rFonts w:cs="Arial"/>
          <w:sz w:val="24"/>
          <w:szCs w:val="24"/>
          <w:lang w:val="en-US" w:eastAsia="zh-CN"/>
        </w:rPr>
        <w:t xml:space="preserve"> education</w:t>
      </w:r>
      <w:r w:rsidR="00ED1CAB">
        <w:rPr>
          <w:rFonts w:cs="Arial"/>
          <w:sz w:val="24"/>
          <w:szCs w:val="24"/>
          <w:lang w:val="en-US" w:eastAsia="zh-CN"/>
        </w:rPr>
        <w:t>,</w:t>
      </w:r>
      <w:r w:rsidRPr="00D21854">
        <w:rPr>
          <w:rFonts w:cs="Arial"/>
          <w:sz w:val="24"/>
          <w:szCs w:val="24"/>
          <w:lang w:val="en-US"/>
        </w:rPr>
        <w:t xml:space="preserve"> in line with the UN CRPD</w:t>
      </w:r>
      <w:r w:rsidR="00ED1CAB">
        <w:rPr>
          <w:rFonts w:cs="Arial"/>
          <w:sz w:val="24"/>
          <w:szCs w:val="24"/>
          <w:lang w:val="en-US"/>
        </w:rPr>
        <w:t>.</w:t>
      </w:r>
    </w:p>
    <w:p w14:paraId="4310252C" w14:textId="31D79FC4" w:rsidR="00AD41AC" w:rsidRPr="00D21854" w:rsidRDefault="00AD41AC" w:rsidP="00571BF1">
      <w:pPr>
        <w:spacing w:line="360" w:lineRule="auto"/>
        <w:rPr>
          <w:rStyle w:val="Emphasis"/>
          <w:rFonts w:cs="Arial"/>
          <w:i w:val="0"/>
          <w:sz w:val="24"/>
          <w:szCs w:val="24"/>
          <w:lang w:val="en-US"/>
        </w:rPr>
      </w:pPr>
      <w:r w:rsidRPr="00D21854">
        <w:rPr>
          <w:rStyle w:val="Emphasis"/>
          <w:rFonts w:cs="Arial"/>
          <w:b/>
          <w:i w:val="0"/>
          <w:sz w:val="24"/>
          <w:szCs w:val="24"/>
          <w:lang w:val="en-US"/>
        </w:rPr>
        <w:t>Invest in early diagnosis/early intervention</w:t>
      </w:r>
      <w:r w:rsidRPr="00D21854">
        <w:rPr>
          <w:rFonts w:cs="Arial"/>
          <w:i/>
          <w:sz w:val="24"/>
          <w:szCs w:val="24"/>
          <w:lang w:val="en-US" w:eastAsia="zh-CN"/>
        </w:rPr>
        <w:t xml:space="preserve"> </w:t>
      </w:r>
      <w:r w:rsidRPr="00D21854">
        <w:rPr>
          <w:rFonts w:cs="Arial"/>
          <w:sz w:val="24"/>
          <w:szCs w:val="24"/>
          <w:lang w:val="en-US" w:eastAsia="zh-CN"/>
        </w:rPr>
        <w:t xml:space="preserve">with comprehensive accessibility provisions and </w:t>
      </w:r>
      <w:proofErr w:type="spellStart"/>
      <w:r w:rsidRPr="00D21854">
        <w:rPr>
          <w:rFonts w:cs="Arial"/>
          <w:sz w:val="24"/>
          <w:szCs w:val="24"/>
          <w:lang w:val="en-US" w:eastAsia="zh-CN"/>
        </w:rPr>
        <w:t>individuali</w:t>
      </w:r>
      <w:r w:rsidR="00A21E73">
        <w:rPr>
          <w:rFonts w:cs="Arial"/>
          <w:sz w:val="24"/>
          <w:szCs w:val="24"/>
          <w:lang w:val="en-US" w:eastAsia="zh-CN"/>
        </w:rPr>
        <w:t>s</w:t>
      </w:r>
      <w:r w:rsidRPr="00D21854">
        <w:rPr>
          <w:rFonts w:cs="Arial"/>
          <w:sz w:val="24"/>
          <w:szCs w:val="24"/>
          <w:lang w:val="en-US" w:eastAsia="zh-CN"/>
        </w:rPr>
        <w:t>ed</w:t>
      </w:r>
      <w:proofErr w:type="spellEnd"/>
      <w:r w:rsidRPr="00D21854">
        <w:rPr>
          <w:rFonts w:cs="Arial"/>
          <w:sz w:val="24"/>
          <w:szCs w:val="24"/>
          <w:lang w:val="en-US" w:eastAsia="zh-CN"/>
        </w:rPr>
        <w:t xml:space="preserve"> support</w:t>
      </w:r>
      <w:r w:rsidRPr="00D21854">
        <w:rPr>
          <w:rStyle w:val="Emphasis"/>
          <w:rFonts w:cs="Arial"/>
          <w:sz w:val="24"/>
          <w:szCs w:val="24"/>
          <w:lang w:val="en-US"/>
        </w:rPr>
        <w:t xml:space="preserve"> </w:t>
      </w:r>
      <w:r w:rsidRPr="00D21854">
        <w:rPr>
          <w:rStyle w:val="Emphasis"/>
          <w:rFonts w:cs="Arial"/>
          <w:i w:val="0"/>
          <w:sz w:val="24"/>
          <w:szCs w:val="24"/>
          <w:lang w:val="en-US"/>
        </w:rPr>
        <w:t>to better prepare the child with disabilities for mainstream education</w:t>
      </w:r>
      <w:r w:rsidR="00ED1CAB">
        <w:rPr>
          <w:rStyle w:val="Emphasis"/>
          <w:rFonts w:cs="Arial"/>
          <w:i w:val="0"/>
          <w:sz w:val="24"/>
          <w:szCs w:val="24"/>
          <w:lang w:val="en-US"/>
        </w:rPr>
        <w:t>.</w:t>
      </w:r>
    </w:p>
    <w:p w14:paraId="25EE83BD" w14:textId="1A855C6D" w:rsidR="001C492C" w:rsidRDefault="001C492C" w:rsidP="00571BF1">
      <w:pPr>
        <w:spacing w:line="360" w:lineRule="auto"/>
        <w:rPr>
          <w:rFonts w:cs="Arial"/>
          <w:sz w:val="24"/>
          <w:szCs w:val="24"/>
          <w:lang w:val="en-US"/>
        </w:rPr>
      </w:pPr>
    </w:p>
    <w:p w14:paraId="09376F28" w14:textId="2EB015CB" w:rsidR="00413C47" w:rsidRDefault="00413C47" w:rsidP="00571BF1">
      <w:pPr>
        <w:spacing w:line="360" w:lineRule="auto"/>
        <w:rPr>
          <w:rFonts w:cs="Arial"/>
          <w:sz w:val="24"/>
          <w:szCs w:val="24"/>
          <w:lang w:val="en-US"/>
        </w:rPr>
      </w:pPr>
    </w:p>
    <w:p w14:paraId="3440D26E" w14:textId="2E08A5FD" w:rsidR="00413C47" w:rsidRDefault="00413C47" w:rsidP="00571BF1">
      <w:pPr>
        <w:spacing w:line="360" w:lineRule="auto"/>
        <w:rPr>
          <w:rFonts w:cs="Arial"/>
          <w:sz w:val="24"/>
          <w:szCs w:val="24"/>
          <w:lang w:val="en-US"/>
        </w:rPr>
      </w:pPr>
    </w:p>
    <w:p w14:paraId="1CD49AE7" w14:textId="1BF2AD66" w:rsidR="00413C47" w:rsidRDefault="00413C47" w:rsidP="00571BF1">
      <w:pPr>
        <w:spacing w:line="360" w:lineRule="auto"/>
        <w:rPr>
          <w:rFonts w:cs="Arial"/>
          <w:sz w:val="24"/>
          <w:szCs w:val="24"/>
          <w:lang w:val="en-US"/>
        </w:rPr>
      </w:pPr>
    </w:p>
    <w:p w14:paraId="47F2E125" w14:textId="724424D6" w:rsidR="00413C47" w:rsidRDefault="00413C47" w:rsidP="00571BF1">
      <w:pPr>
        <w:spacing w:line="360" w:lineRule="auto"/>
        <w:rPr>
          <w:rFonts w:cs="Arial"/>
          <w:sz w:val="24"/>
          <w:szCs w:val="24"/>
          <w:lang w:val="en-US"/>
        </w:rPr>
      </w:pPr>
    </w:p>
    <w:p w14:paraId="3B460CFE" w14:textId="7CEF8995" w:rsidR="00413C47" w:rsidRDefault="00413C47" w:rsidP="00571BF1">
      <w:pPr>
        <w:spacing w:line="360" w:lineRule="auto"/>
        <w:rPr>
          <w:rFonts w:cs="Arial"/>
          <w:sz w:val="24"/>
          <w:szCs w:val="24"/>
          <w:lang w:val="en-US"/>
        </w:rPr>
      </w:pPr>
    </w:p>
    <w:p w14:paraId="0C7E21CD" w14:textId="6A2C892C" w:rsidR="00413C47" w:rsidRDefault="00413C47" w:rsidP="00571BF1">
      <w:pPr>
        <w:spacing w:line="360" w:lineRule="auto"/>
        <w:rPr>
          <w:rFonts w:cs="Arial"/>
          <w:sz w:val="24"/>
          <w:szCs w:val="24"/>
          <w:lang w:val="en-US"/>
        </w:rPr>
      </w:pPr>
    </w:p>
    <w:p w14:paraId="499740DD" w14:textId="36D120E5" w:rsidR="00413C47" w:rsidRDefault="00413C47" w:rsidP="00571BF1">
      <w:pPr>
        <w:spacing w:line="360" w:lineRule="auto"/>
        <w:rPr>
          <w:rFonts w:cs="Arial"/>
          <w:sz w:val="24"/>
          <w:szCs w:val="24"/>
          <w:lang w:val="en-US"/>
        </w:rPr>
      </w:pPr>
    </w:p>
    <w:p w14:paraId="0FE7B169" w14:textId="40C6B86B" w:rsidR="00413C47" w:rsidRDefault="00413C47" w:rsidP="00571BF1">
      <w:pPr>
        <w:spacing w:line="360" w:lineRule="auto"/>
        <w:rPr>
          <w:rFonts w:cs="Arial"/>
          <w:sz w:val="24"/>
          <w:szCs w:val="24"/>
          <w:lang w:val="en-US"/>
        </w:rPr>
      </w:pPr>
    </w:p>
    <w:p w14:paraId="229DB6F7" w14:textId="043A6705" w:rsidR="00413C47" w:rsidRDefault="00413C47" w:rsidP="00571BF1">
      <w:pPr>
        <w:spacing w:line="360" w:lineRule="auto"/>
        <w:rPr>
          <w:rFonts w:cs="Arial"/>
          <w:sz w:val="24"/>
          <w:szCs w:val="24"/>
          <w:lang w:val="en-US"/>
        </w:rPr>
      </w:pPr>
    </w:p>
    <w:p w14:paraId="4F8EE6D5" w14:textId="77777777" w:rsidR="00413C47" w:rsidRDefault="00413C47" w:rsidP="00571BF1">
      <w:pPr>
        <w:spacing w:line="360" w:lineRule="auto"/>
        <w:rPr>
          <w:rFonts w:cs="Arial"/>
          <w:sz w:val="24"/>
          <w:szCs w:val="24"/>
          <w:lang w:val="en-US"/>
        </w:rPr>
      </w:pPr>
    </w:p>
    <w:p w14:paraId="4A40C167" w14:textId="6C0F8925" w:rsidR="001F7112" w:rsidRPr="00C21201" w:rsidRDefault="000F2EA7" w:rsidP="00571BF1">
      <w:pPr>
        <w:pStyle w:val="Heading3"/>
        <w:rPr>
          <w:rFonts w:ascii="Arial" w:hAnsi="Arial" w:cs="Arial"/>
          <w:lang w:val="en-GB"/>
        </w:rPr>
      </w:pPr>
      <w:bookmarkStart w:id="53" w:name="_Toc53493706"/>
      <w:r w:rsidRPr="00C21201">
        <w:rPr>
          <w:rFonts w:ascii="Arial" w:hAnsi="Arial" w:cs="Arial"/>
          <w:lang w:val="en-GB"/>
        </w:rPr>
        <w:t>R</w:t>
      </w:r>
      <w:r w:rsidR="00493A23" w:rsidRPr="00C21201">
        <w:rPr>
          <w:rFonts w:ascii="Arial" w:hAnsi="Arial" w:cs="Arial"/>
          <w:lang w:val="en-GB"/>
        </w:rPr>
        <w:t xml:space="preserve">ecommendations </w:t>
      </w:r>
      <w:r w:rsidRPr="00C21201">
        <w:rPr>
          <w:rFonts w:ascii="Arial" w:hAnsi="Arial" w:cs="Arial"/>
          <w:lang w:val="en-GB"/>
        </w:rPr>
        <w:t>for inclusive education during the COVID</w:t>
      </w:r>
      <w:r w:rsidR="00ED1CAB" w:rsidRPr="00C21201">
        <w:rPr>
          <w:rFonts w:ascii="Arial" w:hAnsi="Arial" w:cs="Arial"/>
          <w:lang w:val="en-GB"/>
        </w:rPr>
        <w:t>-</w:t>
      </w:r>
      <w:r w:rsidRPr="00C21201">
        <w:rPr>
          <w:rFonts w:ascii="Arial" w:hAnsi="Arial" w:cs="Arial"/>
          <w:lang w:val="en-GB"/>
        </w:rPr>
        <w:t>19 crisis</w:t>
      </w:r>
      <w:bookmarkEnd w:id="53"/>
    </w:p>
    <w:p w14:paraId="3FCFF770" w14:textId="5E3E25CD" w:rsidR="00493A23" w:rsidRPr="00D21854" w:rsidRDefault="006F4E0A" w:rsidP="00571BF1">
      <w:pPr>
        <w:spacing w:line="360" w:lineRule="auto"/>
        <w:rPr>
          <w:rFonts w:cs="Arial"/>
          <w:sz w:val="24"/>
          <w:szCs w:val="24"/>
          <w:lang w:val="en-US"/>
        </w:rPr>
      </w:pPr>
      <w:r>
        <w:rPr>
          <w:rFonts w:cs="Arial"/>
          <w:b/>
          <w:sz w:val="24"/>
          <w:szCs w:val="24"/>
          <w:lang w:val="en-US"/>
        </w:rPr>
        <w:t>Ensure</w:t>
      </w:r>
      <w:r w:rsidR="00493A23" w:rsidRPr="00D21854">
        <w:rPr>
          <w:rFonts w:cs="Arial"/>
          <w:b/>
          <w:sz w:val="24"/>
          <w:szCs w:val="24"/>
          <w:lang w:val="en-US"/>
        </w:rPr>
        <w:t xml:space="preserve"> </w:t>
      </w:r>
      <w:r w:rsidR="00493A23" w:rsidRPr="00D21854">
        <w:rPr>
          <w:rFonts w:cs="Arial"/>
          <w:sz w:val="24"/>
          <w:szCs w:val="24"/>
          <w:lang w:val="en-US"/>
        </w:rPr>
        <w:t xml:space="preserve">accessible </w:t>
      </w:r>
      <w:r>
        <w:rPr>
          <w:rFonts w:cs="Arial"/>
          <w:sz w:val="24"/>
          <w:szCs w:val="24"/>
          <w:lang w:val="en-US"/>
        </w:rPr>
        <w:t xml:space="preserve">digital </w:t>
      </w:r>
      <w:r w:rsidR="00493A23" w:rsidRPr="00D21854">
        <w:rPr>
          <w:rFonts w:cs="Arial"/>
          <w:sz w:val="24"/>
          <w:szCs w:val="24"/>
          <w:lang w:val="en-US"/>
        </w:rPr>
        <w:t>learning environments with adapted materials for students with disabilities.</w:t>
      </w:r>
      <w:r>
        <w:rPr>
          <w:rFonts w:cs="Arial"/>
          <w:sz w:val="24"/>
          <w:szCs w:val="24"/>
          <w:lang w:val="en-US"/>
        </w:rPr>
        <w:t xml:space="preserve"> </w:t>
      </w:r>
      <w:r w:rsidR="00493A23" w:rsidRPr="00D21854">
        <w:rPr>
          <w:rFonts w:cs="Arial"/>
          <w:sz w:val="24"/>
          <w:szCs w:val="24"/>
          <w:lang w:val="en-US"/>
        </w:rPr>
        <w:t>For this reason we recommend that digital learning platforms are included in the European disability/accessibility act</w:t>
      </w:r>
      <w:r>
        <w:rPr>
          <w:rFonts w:cs="Arial"/>
          <w:sz w:val="24"/>
          <w:szCs w:val="24"/>
          <w:lang w:val="en-US"/>
        </w:rPr>
        <w:t>.</w:t>
      </w:r>
      <w:r w:rsidR="00302B36">
        <w:rPr>
          <w:rStyle w:val="FootnoteReference"/>
          <w:rFonts w:cs="Arial"/>
          <w:sz w:val="24"/>
          <w:szCs w:val="24"/>
          <w:lang w:val="en-US"/>
        </w:rPr>
        <w:footnoteReference w:id="45"/>
      </w:r>
    </w:p>
    <w:p w14:paraId="4444DBDE" w14:textId="6B23D102" w:rsidR="00493A23" w:rsidRPr="00D21854" w:rsidRDefault="00493A23" w:rsidP="00571BF1">
      <w:pPr>
        <w:spacing w:line="360" w:lineRule="auto"/>
        <w:rPr>
          <w:rFonts w:cs="Arial"/>
          <w:sz w:val="24"/>
          <w:szCs w:val="24"/>
          <w:lang w:val="en-US"/>
        </w:rPr>
      </w:pPr>
      <w:r w:rsidRPr="00D21854">
        <w:rPr>
          <w:rFonts w:cs="Arial"/>
          <w:b/>
          <w:sz w:val="24"/>
          <w:szCs w:val="24"/>
          <w:lang w:val="en-US"/>
        </w:rPr>
        <w:t xml:space="preserve">Provide </w:t>
      </w:r>
      <w:r w:rsidRPr="00D21854">
        <w:rPr>
          <w:rFonts w:cs="Arial"/>
          <w:sz w:val="24"/>
          <w:szCs w:val="24"/>
          <w:lang w:val="en-US"/>
        </w:rPr>
        <w:t>a</w:t>
      </w:r>
      <w:r w:rsidRPr="00D21854">
        <w:rPr>
          <w:rFonts w:eastAsia="Arial" w:cs="Arial"/>
          <w:sz w:val="24"/>
          <w:szCs w:val="24"/>
          <w:lang w:val="en-US"/>
        </w:rPr>
        <w:t>lternative and accessible education materials ensuring reasonable accommodations based on individual needs of students with disabilities (</w:t>
      </w:r>
      <w:r w:rsidRPr="00D21854">
        <w:rPr>
          <w:rFonts w:cs="Arial"/>
          <w:sz w:val="24"/>
          <w:szCs w:val="24"/>
          <w:lang w:val="en-US"/>
        </w:rPr>
        <w:t xml:space="preserve">audio-visual materials to disseminate through different media, radio </w:t>
      </w:r>
      <w:proofErr w:type="spellStart"/>
      <w:r w:rsidRPr="00D21854">
        <w:rPr>
          <w:rFonts w:cs="Arial"/>
          <w:sz w:val="24"/>
          <w:szCs w:val="24"/>
          <w:lang w:val="en-US"/>
        </w:rPr>
        <w:t>program</w:t>
      </w:r>
      <w:r w:rsidR="006F4E0A">
        <w:rPr>
          <w:rFonts w:cs="Arial"/>
          <w:sz w:val="24"/>
          <w:szCs w:val="24"/>
          <w:lang w:val="en-US"/>
        </w:rPr>
        <w:t>me</w:t>
      </w:r>
      <w:r w:rsidRPr="00D21854">
        <w:rPr>
          <w:rFonts w:cs="Arial"/>
          <w:sz w:val="24"/>
          <w:szCs w:val="24"/>
          <w:lang w:val="en-US"/>
        </w:rPr>
        <w:t>s</w:t>
      </w:r>
      <w:proofErr w:type="spellEnd"/>
      <w:r w:rsidRPr="00D21854">
        <w:rPr>
          <w:rFonts w:cs="Arial"/>
          <w:sz w:val="24"/>
          <w:szCs w:val="24"/>
          <w:lang w:val="en-US"/>
        </w:rPr>
        <w:t xml:space="preserve">, television </w:t>
      </w:r>
      <w:proofErr w:type="spellStart"/>
      <w:r w:rsidRPr="00D21854">
        <w:rPr>
          <w:rFonts w:cs="Arial"/>
          <w:sz w:val="24"/>
          <w:szCs w:val="24"/>
          <w:lang w:val="en-US"/>
        </w:rPr>
        <w:t>program</w:t>
      </w:r>
      <w:r w:rsidR="006F4E0A">
        <w:rPr>
          <w:rFonts w:cs="Arial"/>
          <w:sz w:val="24"/>
          <w:szCs w:val="24"/>
          <w:lang w:val="en-US"/>
        </w:rPr>
        <w:t>me</w:t>
      </w:r>
      <w:r w:rsidRPr="00D21854">
        <w:rPr>
          <w:rFonts w:cs="Arial"/>
          <w:sz w:val="24"/>
          <w:szCs w:val="24"/>
          <w:lang w:val="en-US"/>
        </w:rPr>
        <w:t>s</w:t>
      </w:r>
      <w:proofErr w:type="spellEnd"/>
      <w:r w:rsidRPr="00D21854">
        <w:rPr>
          <w:rFonts w:cs="Arial"/>
          <w:sz w:val="24"/>
          <w:szCs w:val="24"/>
          <w:lang w:val="en-US"/>
        </w:rPr>
        <w:t xml:space="preserve"> etc.)</w:t>
      </w:r>
    </w:p>
    <w:p w14:paraId="20B3A120" w14:textId="34191002" w:rsidR="00493A23" w:rsidRPr="00D21854" w:rsidRDefault="00493A23" w:rsidP="00571BF1">
      <w:pPr>
        <w:spacing w:line="360" w:lineRule="auto"/>
        <w:rPr>
          <w:rFonts w:cs="Arial"/>
          <w:sz w:val="24"/>
          <w:szCs w:val="24"/>
          <w:lang w:val="en-US"/>
        </w:rPr>
      </w:pPr>
      <w:r w:rsidRPr="00D21854">
        <w:rPr>
          <w:rFonts w:cs="Arial"/>
          <w:b/>
          <w:sz w:val="24"/>
          <w:szCs w:val="24"/>
          <w:lang w:val="en-US"/>
        </w:rPr>
        <w:t xml:space="preserve">Commit </w:t>
      </w:r>
      <w:r w:rsidRPr="00D21854">
        <w:rPr>
          <w:rFonts w:cs="Arial"/>
          <w:sz w:val="24"/>
          <w:szCs w:val="24"/>
          <w:lang w:val="en-US"/>
        </w:rPr>
        <w:t xml:space="preserve">money from EU social funds and </w:t>
      </w:r>
      <w:r w:rsidR="006F4E0A">
        <w:rPr>
          <w:rFonts w:cs="Arial"/>
          <w:sz w:val="24"/>
          <w:szCs w:val="24"/>
          <w:lang w:val="en-US"/>
        </w:rPr>
        <w:t>React-EU</w:t>
      </w:r>
      <w:r w:rsidRPr="00D21854">
        <w:rPr>
          <w:rFonts w:cs="Arial"/>
          <w:sz w:val="24"/>
          <w:szCs w:val="24"/>
          <w:lang w:val="en-US"/>
        </w:rPr>
        <w:t> to provide accessible learning platforms train school staff, support students with disabilities and their families on inclusive education through remote learning</w:t>
      </w:r>
      <w:r w:rsidR="006F4E0A">
        <w:rPr>
          <w:rFonts w:cs="Arial"/>
          <w:sz w:val="24"/>
          <w:szCs w:val="24"/>
          <w:lang w:val="en-US"/>
        </w:rPr>
        <w:t>.</w:t>
      </w:r>
    </w:p>
    <w:p w14:paraId="26391B6C" w14:textId="07DF47AC" w:rsidR="00493A23" w:rsidRDefault="00493A23" w:rsidP="00571BF1">
      <w:pPr>
        <w:spacing w:line="360" w:lineRule="auto"/>
        <w:rPr>
          <w:rFonts w:cs="Arial"/>
          <w:sz w:val="24"/>
          <w:szCs w:val="24"/>
          <w:lang w:val="en-US"/>
        </w:rPr>
      </w:pPr>
      <w:r w:rsidRPr="00D21854">
        <w:rPr>
          <w:rFonts w:cs="Arial"/>
          <w:b/>
          <w:sz w:val="24"/>
          <w:szCs w:val="24"/>
          <w:lang w:val="en-US"/>
        </w:rPr>
        <w:t xml:space="preserve">Provide </w:t>
      </w:r>
      <w:r w:rsidRPr="00D21854">
        <w:rPr>
          <w:rFonts w:cs="Arial"/>
          <w:sz w:val="24"/>
          <w:szCs w:val="24"/>
          <w:lang w:val="en-US"/>
        </w:rPr>
        <w:t>common EU education platform among Ministries of Inclusive education departments to exchange good practices in inclusive education.</w:t>
      </w:r>
    </w:p>
    <w:p w14:paraId="1BCD4BDB" w14:textId="77777777" w:rsidR="00302B36" w:rsidRPr="00D21854" w:rsidRDefault="00302B36" w:rsidP="00571BF1">
      <w:pPr>
        <w:spacing w:line="360" w:lineRule="auto"/>
        <w:rPr>
          <w:rFonts w:cs="Arial"/>
          <w:sz w:val="24"/>
          <w:szCs w:val="24"/>
          <w:lang w:val="en-US"/>
        </w:rPr>
      </w:pPr>
    </w:p>
    <w:p w14:paraId="152B1E0A" w14:textId="77777777" w:rsidR="00493A23" w:rsidRPr="00D21854" w:rsidRDefault="00493A23" w:rsidP="00571BF1">
      <w:pPr>
        <w:pStyle w:val="Heading2"/>
        <w:rPr>
          <w:lang w:val="en-US"/>
        </w:rPr>
      </w:pPr>
      <w:bookmarkStart w:id="54" w:name="_Toc53493707"/>
      <w:r w:rsidRPr="00D21854">
        <w:rPr>
          <w:lang w:val="en-US"/>
        </w:rPr>
        <w:t>Limitations of the research</w:t>
      </w:r>
      <w:bookmarkEnd w:id="54"/>
      <w:r w:rsidRPr="00D21854">
        <w:rPr>
          <w:lang w:val="en-US"/>
        </w:rPr>
        <w:t xml:space="preserve"> </w:t>
      </w:r>
    </w:p>
    <w:p w14:paraId="322C1A02" w14:textId="26B45A8D" w:rsidR="00493A23" w:rsidRPr="00D21854" w:rsidRDefault="00493A23" w:rsidP="00571BF1">
      <w:pPr>
        <w:spacing w:line="360" w:lineRule="auto"/>
        <w:rPr>
          <w:rFonts w:cs="Arial"/>
          <w:sz w:val="24"/>
          <w:szCs w:val="24"/>
          <w:lang w:val="en-US"/>
        </w:rPr>
      </w:pPr>
      <w:r w:rsidRPr="00D21854">
        <w:rPr>
          <w:rFonts w:cs="Arial"/>
          <w:sz w:val="24"/>
          <w:szCs w:val="24"/>
          <w:lang w:val="en-US"/>
        </w:rPr>
        <w:t xml:space="preserve">It </w:t>
      </w:r>
      <w:r w:rsidR="002303BD">
        <w:rPr>
          <w:rFonts w:cs="Arial"/>
          <w:sz w:val="24"/>
          <w:szCs w:val="24"/>
          <w:lang w:val="en-US"/>
        </w:rPr>
        <w:t>is</w:t>
      </w:r>
      <w:r w:rsidR="002303BD" w:rsidRPr="00D21854">
        <w:rPr>
          <w:rFonts w:cs="Arial"/>
          <w:sz w:val="24"/>
          <w:szCs w:val="24"/>
          <w:lang w:val="en-US"/>
        </w:rPr>
        <w:t xml:space="preserve"> </w:t>
      </w:r>
      <w:r w:rsidRPr="00D21854">
        <w:rPr>
          <w:rFonts w:cs="Arial"/>
          <w:sz w:val="24"/>
          <w:szCs w:val="24"/>
          <w:lang w:val="en-US"/>
        </w:rPr>
        <w:t xml:space="preserve">important to highlight some limitations in the research. For the section focused on measures adopted </w:t>
      </w:r>
      <w:r w:rsidR="002303BD">
        <w:rPr>
          <w:rFonts w:cs="Arial"/>
          <w:sz w:val="24"/>
          <w:szCs w:val="24"/>
          <w:lang w:val="en-US"/>
        </w:rPr>
        <w:t>by</w:t>
      </w:r>
      <w:r w:rsidRPr="00D21854">
        <w:rPr>
          <w:rFonts w:cs="Arial"/>
          <w:sz w:val="24"/>
          <w:szCs w:val="24"/>
          <w:lang w:val="en-US"/>
        </w:rPr>
        <w:t xml:space="preserve"> countries due to </w:t>
      </w:r>
      <w:r w:rsidR="002303BD">
        <w:rPr>
          <w:rFonts w:cs="Arial"/>
          <w:sz w:val="24"/>
          <w:szCs w:val="24"/>
          <w:lang w:val="en-US"/>
        </w:rPr>
        <w:t xml:space="preserve">the </w:t>
      </w:r>
      <w:r w:rsidR="00CE27DF" w:rsidRPr="00D21854">
        <w:rPr>
          <w:rFonts w:cs="Arial"/>
          <w:sz w:val="24"/>
          <w:szCs w:val="24"/>
          <w:lang w:val="en-US"/>
        </w:rPr>
        <w:t>COVID</w:t>
      </w:r>
      <w:r w:rsidR="002303BD">
        <w:rPr>
          <w:rFonts w:cs="Arial"/>
          <w:sz w:val="24"/>
          <w:szCs w:val="24"/>
          <w:lang w:val="en-US"/>
        </w:rPr>
        <w:t>-</w:t>
      </w:r>
      <w:r w:rsidR="00CE27DF" w:rsidRPr="00D21854">
        <w:rPr>
          <w:rFonts w:cs="Arial"/>
          <w:sz w:val="24"/>
          <w:szCs w:val="24"/>
          <w:lang w:val="en-US"/>
        </w:rPr>
        <w:t>19</w:t>
      </w:r>
      <w:r w:rsidRPr="00D21854">
        <w:rPr>
          <w:rFonts w:cs="Arial"/>
          <w:sz w:val="24"/>
          <w:szCs w:val="24"/>
          <w:lang w:val="en-US"/>
        </w:rPr>
        <w:t xml:space="preserve"> outbreak, </w:t>
      </w:r>
      <w:r w:rsidR="002303BD">
        <w:rPr>
          <w:rFonts w:cs="Arial"/>
          <w:sz w:val="24"/>
          <w:szCs w:val="24"/>
          <w:lang w:val="en-US"/>
        </w:rPr>
        <w:t>different</w:t>
      </w:r>
      <w:r w:rsidRPr="00D21854">
        <w:rPr>
          <w:rFonts w:cs="Arial"/>
          <w:sz w:val="24"/>
          <w:szCs w:val="24"/>
          <w:lang w:val="en-US"/>
        </w:rPr>
        <w:t xml:space="preserve"> degree</w:t>
      </w:r>
      <w:r w:rsidR="002303BD">
        <w:rPr>
          <w:rFonts w:cs="Arial"/>
          <w:sz w:val="24"/>
          <w:szCs w:val="24"/>
          <w:lang w:val="en-US"/>
        </w:rPr>
        <w:t>s</w:t>
      </w:r>
      <w:r w:rsidRPr="00D21854">
        <w:rPr>
          <w:rFonts w:cs="Arial"/>
          <w:sz w:val="24"/>
          <w:szCs w:val="24"/>
          <w:lang w:val="en-US"/>
        </w:rPr>
        <w:t xml:space="preserve"> of information w</w:t>
      </w:r>
      <w:r w:rsidR="002303BD">
        <w:rPr>
          <w:rFonts w:cs="Arial"/>
          <w:sz w:val="24"/>
          <w:szCs w:val="24"/>
          <w:lang w:val="en-US"/>
        </w:rPr>
        <w:t>ere</w:t>
      </w:r>
      <w:r w:rsidRPr="00D21854">
        <w:rPr>
          <w:rFonts w:cs="Arial"/>
          <w:sz w:val="24"/>
          <w:szCs w:val="24"/>
          <w:lang w:val="en-US"/>
        </w:rPr>
        <w:t xml:space="preserve"> collected from Ministries of Education (Representatives </w:t>
      </w:r>
      <w:r w:rsidR="002303BD">
        <w:rPr>
          <w:rFonts w:cs="Arial"/>
          <w:sz w:val="24"/>
          <w:szCs w:val="24"/>
          <w:lang w:val="en-US"/>
        </w:rPr>
        <w:t>on</w:t>
      </w:r>
      <w:r w:rsidRPr="00D21854">
        <w:rPr>
          <w:rFonts w:cs="Arial"/>
          <w:sz w:val="24"/>
          <w:szCs w:val="24"/>
          <w:lang w:val="en-US"/>
        </w:rPr>
        <w:t xml:space="preserve"> inclusi</w:t>
      </w:r>
      <w:r w:rsidR="002303BD">
        <w:rPr>
          <w:rFonts w:cs="Arial"/>
          <w:sz w:val="24"/>
          <w:szCs w:val="24"/>
          <w:lang w:val="en-US"/>
        </w:rPr>
        <w:t>ve</w:t>
      </w:r>
      <w:r w:rsidRPr="00D21854">
        <w:rPr>
          <w:rFonts w:cs="Arial"/>
          <w:sz w:val="24"/>
          <w:szCs w:val="24"/>
          <w:lang w:val="en-US"/>
        </w:rPr>
        <w:t xml:space="preserve"> education). Some countries provided us with more detailed measures, while others gave a very short feedback on measures. In addition, some other countries did not give written feedback; instead they provided us with some </w:t>
      </w:r>
      <w:r w:rsidR="002303BD">
        <w:rPr>
          <w:rFonts w:cs="Arial"/>
          <w:sz w:val="24"/>
          <w:szCs w:val="24"/>
          <w:lang w:val="en-US"/>
        </w:rPr>
        <w:t xml:space="preserve">internet </w:t>
      </w:r>
      <w:r w:rsidRPr="00D21854">
        <w:rPr>
          <w:rFonts w:cs="Arial"/>
          <w:sz w:val="24"/>
          <w:szCs w:val="24"/>
          <w:lang w:val="en-US"/>
        </w:rPr>
        <w:t xml:space="preserve">links </w:t>
      </w:r>
      <w:r w:rsidR="002303BD">
        <w:rPr>
          <w:rFonts w:cs="Arial"/>
          <w:sz w:val="24"/>
          <w:szCs w:val="24"/>
          <w:lang w:val="en-US"/>
        </w:rPr>
        <w:t>in</w:t>
      </w:r>
      <w:r w:rsidRPr="00D21854">
        <w:rPr>
          <w:rFonts w:cs="Arial"/>
          <w:sz w:val="24"/>
          <w:szCs w:val="24"/>
          <w:lang w:val="en-US"/>
        </w:rPr>
        <w:t xml:space="preserve"> their national language. This means that the degree of data collected var</w:t>
      </w:r>
      <w:r w:rsidR="002303BD">
        <w:rPr>
          <w:rFonts w:cs="Arial"/>
          <w:sz w:val="24"/>
          <w:szCs w:val="24"/>
          <w:lang w:val="en-US"/>
        </w:rPr>
        <w:t>ies</w:t>
      </w:r>
      <w:r w:rsidRPr="00D21854">
        <w:rPr>
          <w:rFonts w:cs="Arial"/>
          <w:sz w:val="24"/>
          <w:szCs w:val="24"/>
          <w:lang w:val="en-US"/>
        </w:rPr>
        <w:t xml:space="preserve"> from country to country. Therefore, this does not allow us to make </w:t>
      </w:r>
      <w:r w:rsidR="002303BD">
        <w:rPr>
          <w:rFonts w:cs="Arial"/>
          <w:sz w:val="24"/>
          <w:szCs w:val="24"/>
          <w:lang w:val="en-US"/>
        </w:rPr>
        <w:t>an entirely</w:t>
      </w:r>
      <w:r w:rsidRPr="00D21854">
        <w:rPr>
          <w:rFonts w:cs="Arial"/>
          <w:sz w:val="24"/>
          <w:szCs w:val="24"/>
          <w:lang w:val="en-US"/>
        </w:rPr>
        <w:t xml:space="preserve"> fair comparison on measures adopted across countries, since the information collected ha</w:t>
      </w:r>
      <w:r w:rsidR="002303BD">
        <w:rPr>
          <w:rFonts w:cs="Arial"/>
          <w:sz w:val="24"/>
          <w:szCs w:val="24"/>
          <w:lang w:val="en-US"/>
        </w:rPr>
        <w:t>s</w:t>
      </w:r>
      <w:r w:rsidRPr="00D21854">
        <w:rPr>
          <w:rFonts w:cs="Arial"/>
          <w:sz w:val="24"/>
          <w:szCs w:val="24"/>
          <w:lang w:val="en-US"/>
        </w:rPr>
        <w:t xml:space="preserve"> not been </w:t>
      </w:r>
      <w:proofErr w:type="spellStart"/>
      <w:r w:rsidRPr="00D21854">
        <w:rPr>
          <w:rFonts w:cs="Arial"/>
          <w:sz w:val="24"/>
          <w:szCs w:val="24"/>
          <w:lang w:val="en-US"/>
        </w:rPr>
        <w:t>standardi</w:t>
      </w:r>
      <w:r w:rsidR="002303BD">
        <w:rPr>
          <w:rFonts w:cs="Arial"/>
          <w:sz w:val="24"/>
          <w:szCs w:val="24"/>
          <w:lang w:val="en-US"/>
        </w:rPr>
        <w:t>s</w:t>
      </w:r>
      <w:r w:rsidRPr="00D21854">
        <w:rPr>
          <w:rFonts w:cs="Arial"/>
          <w:sz w:val="24"/>
          <w:szCs w:val="24"/>
          <w:lang w:val="en-US"/>
        </w:rPr>
        <w:t>ed</w:t>
      </w:r>
      <w:proofErr w:type="spellEnd"/>
      <w:r w:rsidRPr="00D21854">
        <w:rPr>
          <w:rFonts w:cs="Arial"/>
          <w:sz w:val="24"/>
          <w:szCs w:val="24"/>
          <w:lang w:val="en-US"/>
        </w:rPr>
        <w:t xml:space="preserve">. Therefore, concluding points </w:t>
      </w:r>
      <w:r w:rsidR="002303BD">
        <w:rPr>
          <w:rFonts w:cs="Arial"/>
          <w:sz w:val="24"/>
          <w:szCs w:val="24"/>
          <w:lang w:val="en-US"/>
        </w:rPr>
        <w:t>on the</w:t>
      </w:r>
      <w:r w:rsidRPr="00D21854">
        <w:rPr>
          <w:rFonts w:cs="Arial"/>
          <w:sz w:val="24"/>
          <w:szCs w:val="24"/>
          <w:lang w:val="en-US"/>
        </w:rPr>
        <w:t xml:space="preserve"> </w:t>
      </w:r>
      <w:r w:rsidR="00CE27DF" w:rsidRPr="00D21854">
        <w:rPr>
          <w:rFonts w:cs="Arial"/>
          <w:sz w:val="24"/>
          <w:szCs w:val="24"/>
          <w:lang w:val="en-US"/>
        </w:rPr>
        <w:t>COVID</w:t>
      </w:r>
      <w:r w:rsidR="002303BD">
        <w:rPr>
          <w:rFonts w:cs="Arial"/>
          <w:sz w:val="24"/>
          <w:szCs w:val="24"/>
          <w:lang w:val="en-US"/>
        </w:rPr>
        <w:t>-</w:t>
      </w:r>
      <w:r w:rsidR="00CE27DF" w:rsidRPr="00D21854">
        <w:rPr>
          <w:rFonts w:cs="Arial"/>
          <w:sz w:val="24"/>
          <w:szCs w:val="24"/>
          <w:lang w:val="en-US"/>
        </w:rPr>
        <w:t>19</w:t>
      </w:r>
      <w:r w:rsidRPr="00D21854">
        <w:rPr>
          <w:rFonts w:cs="Arial"/>
          <w:sz w:val="24"/>
          <w:szCs w:val="24"/>
          <w:lang w:val="en-US"/>
        </w:rPr>
        <w:t xml:space="preserve"> outbreak measures reflect </w:t>
      </w:r>
      <w:r w:rsidRPr="00C21201">
        <w:rPr>
          <w:rFonts w:cs="Arial"/>
          <w:sz w:val="24"/>
          <w:szCs w:val="24"/>
          <w:lang w:val="en-US"/>
        </w:rPr>
        <w:t>only</w:t>
      </w:r>
      <w:r w:rsidRPr="00D21854">
        <w:rPr>
          <w:rFonts w:cs="Arial"/>
          <w:sz w:val="24"/>
          <w:szCs w:val="24"/>
          <w:lang w:val="en-US"/>
        </w:rPr>
        <w:t xml:space="preserve"> the data collected which means that they may not</w:t>
      </w:r>
      <w:r w:rsidR="002303BD">
        <w:rPr>
          <w:rFonts w:cs="Arial"/>
          <w:sz w:val="24"/>
          <w:szCs w:val="24"/>
          <w:lang w:val="en-US"/>
        </w:rPr>
        <w:t xml:space="preserve"> fully</w:t>
      </w:r>
      <w:r w:rsidRPr="00D21854">
        <w:rPr>
          <w:rFonts w:cs="Arial"/>
          <w:sz w:val="24"/>
          <w:szCs w:val="24"/>
          <w:lang w:val="en-US"/>
        </w:rPr>
        <w:t xml:space="preserve"> represent the quality of measures adopted by countries </w:t>
      </w:r>
      <w:r w:rsidR="002303BD">
        <w:rPr>
          <w:rFonts w:cs="Arial"/>
          <w:sz w:val="24"/>
          <w:szCs w:val="24"/>
          <w:lang w:val="en-US"/>
        </w:rPr>
        <w:t>re</w:t>
      </w:r>
      <w:r w:rsidRPr="00D21854">
        <w:rPr>
          <w:rFonts w:cs="Arial"/>
          <w:sz w:val="24"/>
          <w:szCs w:val="24"/>
          <w:lang w:val="en-US"/>
        </w:rPr>
        <w:t xml:space="preserve">searched. Finally, in the first part of the report (inclusive education) we present contradictory references only for one country (Greece). This is because </w:t>
      </w:r>
      <w:r w:rsidR="002303BD">
        <w:rPr>
          <w:rFonts w:cs="Arial"/>
          <w:sz w:val="24"/>
          <w:szCs w:val="24"/>
          <w:lang w:val="en-US"/>
        </w:rPr>
        <w:t>very detailed</w:t>
      </w:r>
      <w:r w:rsidRPr="00D21854">
        <w:rPr>
          <w:rFonts w:cs="Arial"/>
          <w:sz w:val="24"/>
          <w:szCs w:val="24"/>
          <w:lang w:val="en-US"/>
        </w:rPr>
        <w:t xml:space="preserve"> information </w:t>
      </w:r>
      <w:r w:rsidR="002303BD">
        <w:rPr>
          <w:rFonts w:cs="Arial"/>
          <w:sz w:val="24"/>
          <w:szCs w:val="24"/>
          <w:lang w:val="en-US"/>
        </w:rPr>
        <w:t>was provided</w:t>
      </w:r>
      <w:r w:rsidRPr="00D21854">
        <w:rPr>
          <w:rFonts w:cs="Arial"/>
          <w:sz w:val="24"/>
          <w:szCs w:val="24"/>
          <w:lang w:val="en-US"/>
        </w:rPr>
        <w:t>. We assume that contradictory references apply also to other countries but we could not identify them due to lack of sources and language limitations.</w:t>
      </w:r>
    </w:p>
    <w:p w14:paraId="1053458B" w14:textId="77777777" w:rsidR="004F4FE2" w:rsidRPr="00D21854" w:rsidRDefault="004F4FE2" w:rsidP="00571BF1">
      <w:pPr>
        <w:spacing w:line="360" w:lineRule="auto"/>
        <w:rPr>
          <w:rFonts w:cs="Arial"/>
          <w:sz w:val="24"/>
          <w:szCs w:val="24"/>
          <w:lang w:val="en-US"/>
        </w:rPr>
      </w:pPr>
    </w:p>
    <w:p w14:paraId="659FAEB3" w14:textId="77777777" w:rsidR="00493A23" w:rsidRPr="00D21854" w:rsidRDefault="00493A23" w:rsidP="00571BF1">
      <w:pPr>
        <w:pStyle w:val="Heading2"/>
        <w:rPr>
          <w:shd w:val="clear" w:color="auto" w:fill="FFFFFF"/>
          <w:lang w:val="en-US"/>
        </w:rPr>
      </w:pPr>
      <w:bookmarkStart w:id="55" w:name="_Toc53493708"/>
      <w:r w:rsidRPr="00D21854">
        <w:rPr>
          <w:shd w:val="clear" w:color="auto" w:fill="FFFFFF"/>
          <w:lang w:val="en-US"/>
        </w:rPr>
        <w:lastRenderedPageBreak/>
        <w:t>Conclusion</w:t>
      </w:r>
      <w:bookmarkEnd w:id="55"/>
      <w:r w:rsidRPr="00D21854">
        <w:rPr>
          <w:shd w:val="clear" w:color="auto" w:fill="FFFFFF"/>
          <w:lang w:val="en-US"/>
        </w:rPr>
        <w:t xml:space="preserve"> </w:t>
      </w:r>
    </w:p>
    <w:p w14:paraId="39FDF4A0" w14:textId="31BFBADC" w:rsidR="00493A23" w:rsidRDefault="00493A23" w:rsidP="00571BF1">
      <w:pPr>
        <w:spacing w:line="360" w:lineRule="auto"/>
        <w:rPr>
          <w:rFonts w:cs="Arial"/>
          <w:sz w:val="24"/>
          <w:szCs w:val="24"/>
          <w:lang w:val="en-US"/>
        </w:rPr>
      </w:pPr>
      <w:r w:rsidRPr="00D21854">
        <w:rPr>
          <w:rFonts w:cs="Arial"/>
          <w:sz w:val="24"/>
          <w:szCs w:val="24"/>
          <w:shd w:val="clear" w:color="auto" w:fill="FFFFFF"/>
          <w:lang w:val="en-US"/>
        </w:rPr>
        <w:t xml:space="preserve">This report has approached inclusive education across European countries and the impact of </w:t>
      </w:r>
      <w:r w:rsidR="002303BD">
        <w:rPr>
          <w:rFonts w:cs="Arial"/>
          <w:sz w:val="24"/>
          <w:szCs w:val="24"/>
          <w:shd w:val="clear" w:color="auto" w:fill="FFFFFF"/>
          <w:lang w:val="en-US"/>
        </w:rPr>
        <w:t xml:space="preserve">the </w:t>
      </w:r>
      <w:r w:rsidR="00CE27DF" w:rsidRPr="00D21854">
        <w:rPr>
          <w:rFonts w:cs="Arial"/>
          <w:sz w:val="24"/>
          <w:szCs w:val="24"/>
          <w:shd w:val="clear" w:color="auto" w:fill="FFFFFF"/>
          <w:lang w:val="en-US"/>
        </w:rPr>
        <w:t>COVID</w:t>
      </w:r>
      <w:r w:rsidR="002303BD">
        <w:rPr>
          <w:rFonts w:cs="Arial"/>
          <w:sz w:val="24"/>
          <w:szCs w:val="24"/>
          <w:shd w:val="clear" w:color="auto" w:fill="FFFFFF"/>
          <w:lang w:val="en-US"/>
        </w:rPr>
        <w:t>-</w:t>
      </w:r>
      <w:r w:rsidR="00CE27DF" w:rsidRPr="00D21854">
        <w:rPr>
          <w:rFonts w:cs="Arial"/>
          <w:sz w:val="24"/>
          <w:szCs w:val="24"/>
          <w:shd w:val="clear" w:color="auto" w:fill="FFFFFF"/>
          <w:lang w:val="en-US"/>
        </w:rPr>
        <w:t>19</w:t>
      </w:r>
      <w:r w:rsidRPr="00D21854">
        <w:rPr>
          <w:rFonts w:cs="Arial"/>
          <w:sz w:val="24"/>
          <w:szCs w:val="24"/>
          <w:shd w:val="clear" w:color="auto" w:fill="FFFFFF"/>
          <w:lang w:val="en-US"/>
        </w:rPr>
        <w:t xml:space="preserve"> outbreak to students with disabilities.</w:t>
      </w:r>
      <w:r w:rsidRPr="00D21854">
        <w:rPr>
          <w:rFonts w:cs="Arial"/>
          <w:sz w:val="24"/>
          <w:szCs w:val="24"/>
          <w:lang w:val="en-US"/>
        </w:rPr>
        <w:t xml:space="preserve"> The public health e</w:t>
      </w:r>
      <w:r w:rsidRPr="00D21854">
        <w:rPr>
          <w:rFonts w:cs="Arial"/>
          <w:sz w:val="24"/>
          <w:szCs w:val="24"/>
          <w:shd w:val="clear" w:color="auto" w:fill="FFFFFF"/>
          <w:lang w:val="en-US"/>
        </w:rPr>
        <w:t>mergency was rapidly turning into a </w:t>
      </w:r>
      <w:r w:rsidRPr="00D21854">
        <w:rPr>
          <w:rStyle w:val="Emphasis"/>
          <w:rFonts w:cs="Arial"/>
          <w:bCs/>
          <w:sz w:val="24"/>
          <w:szCs w:val="24"/>
          <w:shd w:val="clear" w:color="auto" w:fill="FFFFFF"/>
          <w:lang w:val="en-US"/>
        </w:rPr>
        <w:t>human</w:t>
      </w:r>
      <w:r w:rsidRPr="00D21854">
        <w:rPr>
          <w:rFonts w:cs="Arial"/>
          <w:sz w:val="24"/>
          <w:szCs w:val="24"/>
          <w:shd w:val="clear" w:color="auto" w:fill="FFFFFF"/>
          <w:lang w:val="en-US"/>
        </w:rPr>
        <w:t> rights </w:t>
      </w:r>
      <w:r w:rsidRPr="00D21854">
        <w:rPr>
          <w:rStyle w:val="Emphasis"/>
          <w:rFonts w:cs="Arial"/>
          <w:bCs/>
          <w:sz w:val="24"/>
          <w:szCs w:val="24"/>
          <w:shd w:val="clear" w:color="auto" w:fill="FFFFFF"/>
          <w:lang w:val="en-US"/>
        </w:rPr>
        <w:t>crisis</w:t>
      </w:r>
      <w:r w:rsidRPr="00D21854">
        <w:rPr>
          <w:rFonts w:cs="Arial"/>
          <w:sz w:val="24"/>
          <w:szCs w:val="24"/>
          <w:lang w:val="en-US"/>
        </w:rPr>
        <w:t xml:space="preserve">. </w:t>
      </w:r>
      <w:r w:rsidR="00C21201">
        <w:rPr>
          <w:rFonts w:cs="Arial"/>
          <w:sz w:val="24"/>
          <w:szCs w:val="24"/>
          <w:lang w:val="en-US"/>
        </w:rPr>
        <w:t>It</w:t>
      </w:r>
      <w:r w:rsidRPr="00D21854">
        <w:rPr>
          <w:rFonts w:cs="Arial"/>
          <w:sz w:val="24"/>
          <w:szCs w:val="24"/>
          <w:lang w:val="en-US"/>
        </w:rPr>
        <w:t xml:space="preserve"> requires important support and political commitment to ensure the right to inclusive education for all </w:t>
      </w:r>
      <w:r w:rsidR="00C21201">
        <w:rPr>
          <w:rFonts w:cs="Arial"/>
          <w:sz w:val="24"/>
          <w:szCs w:val="24"/>
          <w:lang w:val="en-US"/>
        </w:rPr>
        <w:t>learners</w:t>
      </w:r>
      <w:r w:rsidRPr="00D21854">
        <w:rPr>
          <w:rFonts w:cs="Arial"/>
          <w:sz w:val="24"/>
          <w:szCs w:val="24"/>
          <w:lang w:val="en-US"/>
        </w:rPr>
        <w:t>. A disability</w:t>
      </w:r>
      <w:r w:rsidR="00C21201">
        <w:rPr>
          <w:rFonts w:cs="Arial"/>
          <w:sz w:val="24"/>
          <w:szCs w:val="24"/>
          <w:lang w:val="en-US"/>
        </w:rPr>
        <w:t>-</w:t>
      </w:r>
      <w:r w:rsidRPr="00D21854">
        <w:rPr>
          <w:rFonts w:cs="Arial"/>
          <w:sz w:val="24"/>
          <w:szCs w:val="24"/>
          <w:lang w:val="en-US"/>
        </w:rPr>
        <w:t xml:space="preserve">inclusive COVID-19 response and recovery will contribute to more inclusive and accessible learning and it will pave the way for a better future for </w:t>
      </w:r>
      <w:r w:rsidR="00C21201">
        <w:rPr>
          <w:rFonts w:cs="Arial"/>
          <w:sz w:val="24"/>
          <w:szCs w:val="24"/>
          <w:lang w:val="en-US"/>
        </w:rPr>
        <w:t>all</w:t>
      </w:r>
      <w:r w:rsidRPr="00D21854">
        <w:rPr>
          <w:rFonts w:cs="Arial"/>
          <w:sz w:val="24"/>
          <w:szCs w:val="24"/>
          <w:lang w:val="en-US"/>
        </w:rPr>
        <w:t xml:space="preserve">. Inclusive </w:t>
      </w:r>
      <w:r w:rsidRPr="00D21854">
        <w:rPr>
          <w:rFonts w:cs="Arial"/>
          <w:sz w:val="24"/>
          <w:szCs w:val="24"/>
          <w:shd w:val="clear" w:color="auto" w:fill="FFFFFF"/>
          <w:lang w:val="en-US"/>
        </w:rPr>
        <w:t>EU</w:t>
      </w:r>
      <w:r w:rsidR="00C21201">
        <w:rPr>
          <w:rFonts w:cs="Arial"/>
          <w:sz w:val="24"/>
          <w:szCs w:val="24"/>
          <w:shd w:val="clear" w:color="auto" w:fill="FFFFFF"/>
          <w:lang w:val="en-US"/>
        </w:rPr>
        <w:t xml:space="preserve"> and national</w:t>
      </w:r>
      <w:r w:rsidRPr="00D21854">
        <w:rPr>
          <w:rFonts w:cs="Arial"/>
          <w:sz w:val="24"/>
          <w:szCs w:val="24"/>
          <w:shd w:val="clear" w:color="auto" w:fill="FFFFFF"/>
          <w:lang w:val="en-US"/>
        </w:rPr>
        <w:t xml:space="preserve"> legislation and education policy </w:t>
      </w:r>
      <w:r w:rsidR="00C21201">
        <w:rPr>
          <w:rFonts w:cs="Arial"/>
          <w:sz w:val="24"/>
          <w:szCs w:val="24"/>
          <w:shd w:val="clear" w:color="auto" w:fill="FFFFFF"/>
          <w:lang w:val="en-US"/>
        </w:rPr>
        <w:t>needs to</w:t>
      </w:r>
      <w:r w:rsidRPr="00D21854">
        <w:rPr>
          <w:rFonts w:cs="Arial"/>
          <w:sz w:val="24"/>
          <w:szCs w:val="24"/>
          <w:shd w:val="clear" w:color="auto" w:fill="FFFFFF"/>
          <w:lang w:val="en-US"/>
        </w:rPr>
        <w:t xml:space="preserve"> be fully </w:t>
      </w:r>
      <w:proofErr w:type="spellStart"/>
      <w:r w:rsidRPr="00D21854">
        <w:rPr>
          <w:rFonts w:cs="Arial"/>
          <w:sz w:val="24"/>
          <w:szCs w:val="24"/>
          <w:shd w:val="clear" w:color="auto" w:fill="FFFFFF"/>
          <w:lang w:val="en-US"/>
        </w:rPr>
        <w:t>harmoni</w:t>
      </w:r>
      <w:r w:rsidR="00C21201">
        <w:rPr>
          <w:rFonts w:cs="Arial"/>
          <w:sz w:val="24"/>
          <w:szCs w:val="24"/>
          <w:shd w:val="clear" w:color="auto" w:fill="FFFFFF"/>
          <w:lang w:val="en-US"/>
        </w:rPr>
        <w:t>s</w:t>
      </w:r>
      <w:r w:rsidRPr="00D21854">
        <w:rPr>
          <w:rFonts w:cs="Arial"/>
          <w:sz w:val="24"/>
          <w:szCs w:val="24"/>
          <w:shd w:val="clear" w:color="auto" w:fill="FFFFFF"/>
          <w:lang w:val="en-US"/>
        </w:rPr>
        <w:t>ed</w:t>
      </w:r>
      <w:proofErr w:type="spellEnd"/>
      <w:r w:rsidRPr="00D21854">
        <w:rPr>
          <w:rFonts w:cs="Arial"/>
          <w:sz w:val="24"/>
          <w:szCs w:val="24"/>
          <w:shd w:val="clear" w:color="auto" w:fill="FFFFFF"/>
          <w:lang w:val="en-US"/>
        </w:rPr>
        <w:t xml:space="preserve"> with the provisions of the UN CRPD.</w:t>
      </w:r>
      <w:r w:rsidRPr="00D21854">
        <w:rPr>
          <w:rFonts w:cs="Arial"/>
          <w:sz w:val="24"/>
          <w:szCs w:val="24"/>
          <w:lang w:val="en-US"/>
        </w:rPr>
        <w:t xml:space="preserve"> A combination of mainstream and disability measures in education is necessary to ensure systematic inclusion of </w:t>
      </w:r>
      <w:r w:rsidR="00C21201">
        <w:rPr>
          <w:rFonts w:cs="Arial"/>
          <w:sz w:val="24"/>
          <w:szCs w:val="24"/>
          <w:lang w:val="en-US"/>
        </w:rPr>
        <w:t>learners</w:t>
      </w:r>
      <w:r w:rsidR="00C21201" w:rsidRPr="00D21854">
        <w:rPr>
          <w:rFonts w:cs="Arial"/>
          <w:sz w:val="24"/>
          <w:szCs w:val="24"/>
          <w:lang w:val="en-US"/>
        </w:rPr>
        <w:t xml:space="preserve"> </w:t>
      </w:r>
      <w:r w:rsidRPr="00D21854">
        <w:rPr>
          <w:rFonts w:cs="Arial"/>
          <w:sz w:val="24"/>
          <w:szCs w:val="24"/>
          <w:lang w:val="en-US"/>
        </w:rPr>
        <w:t>with disabilities. The role of EU social funds is indispensable to contribute to more inclusive educational policies and sustainable systems.</w:t>
      </w:r>
    </w:p>
    <w:p w14:paraId="12827D05" w14:textId="77777777" w:rsidR="00ED1CAB" w:rsidRPr="00D21854" w:rsidRDefault="00ED1CAB" w:rsidP="00571BF1">
      <w:pPr>
        <w:spacing w:line="360" w:lineRule="auto"/>
        <w:rPr>
          <w:rStyle w:val="Emphasis"/>
          <w:rFonts w:cs="Arial"/>
          <w:i w:val="0"/>
          <w:iCs w:val="0"/>
          <w:sz w:val="24"/>
          <w:szCs w:val="24"/>
          <w:shd w:val="clear" w:color="auto" w:fill="FFFFFF"/>
          <w:lang w:val="en-US"/>
        </w:rPr>
      </w:pPr>
    </w:p>
    <w:p w14:paraId="5E9E71AB" w14:textId="77777777" w:rsidR="00493A23" w:rsidRPr="00C21201" w:rsidRDefault="00493A23" w:rsidP="00571BF1">
      <w:pPr>
        <w:pStyle w:val="Heading2"/>
        <w:rPr>
          <w:rStyle w:val="Emphasis"/>
          <w:i w:val="0"/>
          <w:iCs w:val="0"/>
          <w:lang w:val="en-GB"/>
        </w:rPr>
      </w:pPr>
      <w:bookmarkStart w:id="56" w:name="_Toc53493709"/>
      <w:r w:rsidRPr="00C21201">
        <w:rPr>
          <w:rStyle w:val="Emphasis"/>
          <w:i w:val="0"/>
          <w:iCs w:val="0"/>
          <w:lang w:val="en-GB"/>
        </w:rPr>
        <w:t>Acknowledgements</w:t>
      </w:r>
      <w:bookmarkEnd w:id="56"/>
    </w:p>
    <w:p w14:paraId="7F7B9B43" w14:textId="154B208D" w:rsidR="00493A23" w:rsidRPr="00D21854" w:rsidRDefault="00493A23" w:rsidP="00571BF1">
      <w:pPr>
        <w:pStyle w:val="Agency-body-text-report"/>
        <w:spacing w:line="360" w:lineRule="auto"/>
        <w:rPr>
          <w:bCs/>
          <w:shd w:val="clear" w:color="auto" w:fill="FFFFFF"/>
        </w:rPr>
      </w:pPr>
      <w:r w:rsidRPr="00C21201">
        <w:rPr>
          <w:rStyle w:val="Emphasis"/>
          <w:rFonts w:ascii="Arial" w:hAnsi="Arial" w:cs="Arial"/>
          <w:b/>
          <w:i w:val="0"/>
          <w:lang w:val="en-US"/>
        </w:rPr>
        <w:t xml:space="preserve">For the </w:t>
      </w:r>
      <w:proofErr w:type="spellStart"/>
      <w:r w:rsidRPr="00C21201">
        <w:rPr>
          <w:rStyle w:val="Emphasis"/>
          <w:rFonts w:ascii="Arial" w:hAnsi="Arial" w:cs="Arial"/>
          <w:b/>
          <w:i w:val="0"/>
          <w:lang w:val="en-US"/>
        </w:rPr>
        <w:t>reali</w:t>
      </w:r>
      <w:r w:rsidR="00C21201" w:rsidRPr="00C21201">
        <w:rPr>
          <w:rStyle w:val="Emphasis"/>
          <w:rFonts w:ascii="Arial" w:hAnsi="Arial" w:cs="Arial"/>
          <w:b/>
          <w:i w:val="0"/>
          <w:lang w:val="en-US"/>
        </w:rPr>
        <w:t>s</w:t>
      </w:r>
      <w:r w:rsidRPr="00C21201">
        <w:rPr>
          <w:rStyle w:val="Emphasis"/>
          <w:rFonts w:ascii="Arial" w:hAnsi="Arial" w:cs="Arial"/>
          <w:b/>
          <w:i w:val="0"/>
          <w:lang w:val="en-US"/>
        </w:rPr>
        <w:t>ation</w:t>
      </w:r>
      <w:proofErr w:type="spellEnd"/>
      <w:r w:rsidRPr="00C21201">
        <w:rPr>
          <w:rStyle w:val="Emphasis"/>
          <w:rFonts w:ascii="Arial" w:hAnsi="Arial" w:cs="Arial"/>
          <w:b/>
          <w:i w:val="0"/>
          <w:lang w:val="en-US"/>
        </w:rPr>
        <w:t xml:space="preserve"> of this report, I would like firstly </w:t>
      </w:r>
      <w:r w:rsidRPr="00C21201">
        <w:rPr>
          <w:rFonts w:ascii="Arial" w:hAnsi="Arial" w:cs="Arial"/>
          <w:shd w:val="clear" w:color="auto" w:fill="FFFFFF"/>
        </w:rPr>
        <w:t xml:space="preserve">to thank my supervisor, Haydn </w:t>
      </w:r>
      <w:r w:rsidRPr="00C21201">
        <w:rPr>
          <w:rFonts w:ascii="Arial" w:hAnsi="Arial" w:cs="Arial"/>
          <w:bCs/>
          <w:shd w:val="clear" w:color="auto" w:fill="FFFFFF"/>
        </w:rPr>
        <w:t xml:space="preserve">Hammersley, </w:t>
      </w:r>
      <w:r w:rsidRPr="00C21201">
        <w:rPr>
          <w:rFonts w:ascii="Arial" w:hAnsi="Arial" w:cs="Arial"/>
          <w:shd w:val="clear" w:color="auto" w:fill="FFFFFF"/>
        </w:rPr>
        <w:t xml:space="preserve">Social Policy Officer at European Disability Forum for his guidance and support through each stage of the process and Marine </w:t>
      </w:r>
      <w:r w:rsidRPr="00C21201">
        <w:rPr>
          <w:rFonts w:ascii="Arial" w:hAnsi="Arial" w:cs="Arial"/>
          <w:spacing w:val="3"/>
        </w:rPr>
        <w:t xml:space="preserve">Uldry, </w:t>
      </w:r>
      <w:r w:rsidR="00C21201" w:rsidRPr="00C21201">
        <w:rPr>
          <w:rFonts w:ascii="Arial" w:hAnsi="Arial" w:cs="Arial"/>
          <w:spacing w:val="3"/>
        </w:rPr>
        <w:t>H</w:t>
      </w:r>
      <w:r w:rsidRPr="00C21201">
        <w:rPr>
          <w:rFonts w:ascii="Arial" w:hAnsi="Arial" w:cs="Arial"/>
          <w:spacing w:val="3"/>
        </w:rPr>
        <w:t xml:space="preserve">uman </w:t>
      </w:r>
      <w:r w:rsidR="00C21201" w:rsidRPr="00C21201">
        <w:rPr>
          <w:rFonts w:ascii="Arial" w:hAnsi="Arial" w:cs="Arial"/>
          <w:spacing w:val="3"/>
        </w:rPr>
        <w:t>R</w:t>
      </w:r>
      <w:r w:rsidRPr="00C21201">
        <w:rPr>
          <w:rFonts w:ascii="Arial" w:hAnsi="Arial" w:cs="Arial"/>
          <w:spacing w:val="3"/>
        </w:rPr>
        <w:t xml:space="preserve">ights and </w:t>
      </w:r>
      <w:r w:rsidR="00C21201" w:rsidRPr="00C21201">
        <w:rPr>
          <w:rFonts w:ascii="Arial" w:hAnsi="Arial" w:cs="Arial"/>
          <w:spacing w:val="3"/>
        </w:rPr>
        <w:t>G</w:t>
      </w:r>
      <w:r w:rsidRPr="00C21201">
        <w:rPr>
          <w:rFonts w:ascii="Arial" w:hAnsi="Arial" w:cs="Arial"/>
          <w:spacing w:val="3"/>
        </w:rPr>
        <w:t xml:space="preserve">ender officer at </w:t>
      </w:r>
      <w:r w:rsidR="00C21201" w:rsidRPr="00C21201">
        <w:rPr>
          <w:rFonts w:ascii="Arial" w:hAnsi="Arial" w:cs="Arial"/>
          <w:spacing w:val="3"/>
        </w:rPr>
        <w:t xml:space="preserve">the </w:t>
      </w:r>
      <w:r w:rsidRPr="00C21201">
        <w:rPr>
          <w:rFonts w:ascii="Arial" w:hAnsi="Arial" w:cs="Arial"/>
          <w:shd w:val="clear" w:color="auto" w:fill="FFFFFF"/>
        </w:rPr>
        <w:t xml:space="preserve">European Disability Forum for the insightful information on the UN CRPD </w:t>
      </w:r>
      <w:r w:rsidR="00C21201" w:rsidRPr="00C21201">
        <w:rPr>
          <w:rFonts w:ascii="Arial" w:hAnsi="Arial" w:cs="Arial"/>
          <w:shd w:val="clear" w:color="auto" w:fill="FFFFFF"/>
        </w:rPr>
        <w:t xml:space="preserve">and </w:t>
      </w:r>
      <w:r w:rsidRPr="00C21201">
        <w:rPr>
          <w:rFonts w:ascii="Arial" w:hAnsi="Arial" w:cs="Arial"/>
          <w:shd w:val="clear" w:color="auto" w:fill="FFFFFF"/>
        </w:rPr>
        <w:t>on education</w:t>
      </w:r>
      <w:r w:rsidRPr="00C21201">
        <w:rPr>
          <w:rFonts w:ascii="Arial" w:hAnsi="Arial" w:cs="Arial"/>
          <w:i/>
          <w:shd w:val="clear" w:color="auto" w:fill="FFFFFF"/>
        </w:rPr>
        <w:t xml:space="preserve">.  </w:t>
      </w:r>
      <w:r w:rsidRPr="00C21201">
        <w:rPr>
          <w:rStyle w:val="Emphasis"/>
          <w:rFonts w:ascii="Arial" w:hAnsi="Arial" w:cs="Arial"/>
          <w:b/>
          <w:i w:val="0"/>
          <w:lang w:val="en-US"/>
        </w:rPr>
        <w:t>I would like as well to express my gratitude to Katerina Nanou</w:t>
      </w:r>
      <w:r w:rsidRPr="00C21201">
        <w:rPr>
          <w:rStyle w:val="Emphasis"/>
          <w:rFonts w:ascii="Arial" w:hAnsi="Arial" w:cs="Arial"/>
          <w:b/>
          <w:lang w:val="en-US"/>
        </w:rPr>
        <w:t xml:space="preserve">, </w:t>
      </w:r>
      <w:r w:rsidRPr="00C21201">
        <w:rPr>
          <w:rFonts w:ascii="Arial" w:hAnsi="Arial" w:cs="Arial"/>
          <w:shd w:val="clear" w:color="auto" w:fill="FFFFFF"/>
        </w:rPr>
        <w:t xml:space="preserve">Senior Advocacy Advisor at </w:t>
      </w:r>
      <w:r w:rsidRPr="00C21201">
        <w:rPr>
          <w:rFonts w:ascii="Arial" w:hAnsi="Arial" w:cs="Arial"/>
          <w:bCs/>
          <w:shd w:val="clear" w:color="auto" w:fill="FFFFFF"/>
        </w:rPr>
        <w:t xml:space="preserve">Save the Children EU in providing me </w:t>
      </w:r>
      <w:r w:rsidR="00C21201" w:rsidRPr="00C21201">
        <w:rPr>
          <w:rFonts w:ascii="Arial" w:hAnsi="Arial" w:cs="Arial"/>
          <w:bCs/>
          <w:shd w:val="clear" w:color="auto" w:fill="FFFFFF"/>
        </w:rPr>
        <w:t xml:space="preserve">with </w:t>
      </w:r>
      <w:r w:rsidRPr="00C21201">
        <w:rPr>
          <w:rFonts w:ascii="Arial" w:hAnsi="Arial" w:cs="Arial"/>
          <w:bCs/>
          <w:shd w:val="clear" w:color="auto" w:fill="FFFFFF"/>
        </w:rPr>
        <w:t xml:space="preserve">very useful information on children’s rights and priorities at the EU level. Special thanks to Dimitris </w:t>
      </w:r>
      <w:proofErr w:type="spellStart"/>
      <w:r w:rsidRPr="00C21201">
        <w:rPr>
          <w:rFonts w:ascii="Arial" w:hAnsi="Arial" w:cs="Arial"/>
          <w:bCs/>
          <w:shd w:val="clear" w:color="auto" w:fill="FFFFFF"/>
        </w:rPr>
        <w:t>Logaras</w:t>
      </w:r>
      <w:proofErr w:type="spellEnd"/>
      <w:r w:rsidRPr="00C21201">
        <w:rPr>
          <w:rFonts w:ascii="Arial" w:hAnsi="Arial" w:cs="Arial"/>
          <w:bCs/>
          <w:shd w:val="clear" w:color="auto" w:fill="FFFFFF"/>
        </w:rPr>
        <w:t xml:space="preserve"> from ESAEA in Greece in sharing with me implications of UN CRPD at national level in the domain of education</w:t>
      </w:r>
      <w:r w:rsidRPr="00C21201">
        <w:rPr>
          <w:rFonts w:ascii="Arial" w:hAnsi="Arial" w:cs="Arial"/>
          <w:shd w:val="clear" w:color="auto" w:fill="FFFFFF"/>
        </w:rPr>
        <w:t xml:space="preserve">. I owe my deepest gratitude to Representatives of Inclusive education of Ministries of Education who have contributed with their responses to this report. My deepest appreciation goes to Representatives of Inclusive education in Belgium and Malta for devoting time from their busy schedules during </w:t>
      </w:r>
      <w:r w:rsidR="00C21201">
        <w:rPr>
          <w:rFonts w:ascii="Arial" w:hAnsi="Arial" w:cs="Arial"/>
          <w:shd w:val="clear" w:color="auto" w:fill="FFFFFF"/>
        </w:rPr>
        <w:t xml:space="preserve">the </w:t>
      </w:r>
      <w:r w:rsidR="00CE27DF" w:rsidRPr="00C21201">
        <w:rPr>
          <w:rFonts w:ascii="Arial" w:hAnsi="Arial" w:cs="Arial"/>
          <w:shd w:val="clear" w:color="auto" w:fill="FFFFFF"/>
        </w:rPr>
        <w:t>COVID</w:t>
      </w:r>
      <w:r w:rsidR="00C21201">
        <w:rPr>
          <w:rFonts w:ascii="Arial" w:hAnsi="Arial" w:cs="Arial"/>
          <w:shd w:val="clear" w:color="auto" w:fill="FFFFFF"/>
        </w:rPr>
        <w:t>-</w:t>
      </w:r>
      <w:r w:rsidR="00CE27DF" w:rsidRPr="00C21201">
        <w:rPr>
          <w:rFonts w:ascii="Arial" w:hAnsi="Arial" w:cs="Arial"/>
          <w:shd w:val="clear" w:color="auto" w:fill="FFFFFF"/>
        </w:rPr>
        <w:t>19</w:t>
      </w:r>
      <w:r w:rsidRPr="00C21201">
        <w:rPr>
          <w:rFonts w:ascii="Arial" w:hAnsi="Arial" w:cs="Arial"/>
          <w:shd w:val="clear" w:color="auto" w:fill="FFFFFF"/>
        </w:rPr>
        <w:t xml:space="preserve"> outbreak for an interview on inclusive education and measures taken due to pandemic. Finally, I would like to thank </w:t>
      </w:r>
      <w:r w:rsidRPr="00C21201">
        <w:rPr>
          <w:rFonts w:ascii="Arial" w:hAnsi="Arial" w:cs="Arial"/>
          <w:bCs/>
          <w:shd w:val="clear" w:color="auto" w:fill="FFFFFF"/>
        </w:rPr>
        <w:t xml:space="preserve">the Education Support Coordinator of the Office Secretary-General (OSG) of the European schools </w:t>
      </w:r>
      <w:r w:rsidR="00C21201">
        <w:rPr>
          <w:rFonts w:ascii="Arial" w:hAnsi="Arial" w:cs="Arial"/>
          <w:bCs/>
          <w:shd w:val="clear" w:color="auto" w:fill="FFFFFF"/>
        </w:rPr>
        <w:t>for</w:t>
      </w:r>
      <w:r w:rsidRPr="00C21201">
        <w:rPr>
          <w:rFonts w:ascii="Arial" w:hAnsi="Arial" w:cs="Arial"/>
          <w:bCs/>
          <w:shd w:val="clear" w:color="auto" w:fill="FFFFFF"/>
        </w:rPr>
        <w:t xml:space="preserve"> proving me </w:t>
      </w:r>
      <w:r w:rsidR="00C21201">
        <w:rPr>
          <w:rFonts w:ascii="Arial" w:hAnsi="Arial" w:cs="Arial"/>
          <w:bCs/>
          <w:shd w:val="clear" w:color="auto" w:fill="FFFFFF"/>
        </w:rPr>
        <w:t xml:space="preserve">with </w:t>
      </w:r>
      <w:r w:rsidRPr="00C21201">
        <w:rPr>
          <w:rFonts w:ascii="Arial" w:hAnsi="Arial" w:cs="Arial"/>
          <w:bCs/>
          <w:shd w:val="clear" w:color="auto" w:fill="FFFFFF"/>
        </w:rPr>
        <w:t xml:space="preserve">feedback on the measures taken during </w:t>
      </w:r>
      <w:r w:rsidR="00CE27DF" w:rsidRPr="00C21201">
        <w:rPr>
          <w:rFonts w:ascii="Arial" w:hAnsi="Arial" w:cs="Arial"/>
          <w:bCs/>
          <w:shd w:val="clear" w:color="auto" w:fill="FFFFFF"/>
        </w:rPr>
        <w:t>COVID</w:t>
      </w:r>
      <w:r w:rsidR="00C21201">
        <w:rPr>
          <w:rFonts w:ascii="Arial" w:hAnsi="Arial" w:cs="Arial"/>
          <w:bCs/>
          <w:shd w:val="clear" w:color="auto" w:fill="FFFFFF"/>
        </w:rPr>
        <w:t>-</w:t>
      </w:r>
      <w:r w:rsidR="00CE27DF" w:rsidRPr="00C21201">
        <w:rPr>
          <w:rFonts w:ascii="Arial" w:hAnsi="Arial" w:cs="Arial"/>
          <w:bCs/>
          <w:shd w:val="clear" w:color="auto" w:fill="FFFFFF"/>
        </w:rPr>
        <w:t>19</w:t>
      </w:r>
      <w:r w:rsidRPr="00C21201">
        <w:rPr>
          <w:rFonts w:ascii="Arial" w:hAnsi="Arial" w:cs="Arial"/>
          <w:bCs/>
          <w:shd w:val="clear" w:color="auto" w:fill="FFFFFF"/>
        </w:rPr>
        <w:t xml:space="preserve"> outbreak</w:t>
      </w:r>
      <w:r w:rsidRPr="00D21854">
        <w:rPr>
          <w:bCs/>
          <w:shd w:val="clear" w:color="auto" w:fill="FFFFFF"/>
        </w:rPr>
        <w:t>.</w:t>
      </w:r>
    </w:p>
    <w:p w14:paraId="440059FE" w14:textId="77777777" w:rsidR="00493A23" w:rsidRPr="00D21854" w:rsidRDefault="00493A23" w:rsidP="00571BF1">
      <w:pPr>
        <w:pStyle w:val="Agency-body-text-report"/>
        <w:rPr>
          <w:shd w:val="clear" w:color="auto" w:fill="FFFFFF"/>
        </w:rPr>
      </w:pPr>
    </w:p>
    <w:p w14:paraId="5C893A77" w14:textId="77777777" w:rsidR="00493A23" w:rsidRPr="00D21854" w:rsidRDefault="00493A23" w:rsidP="00571BF1">
      <w:pPr>
        <w:pStyle w:val="Agency-body-text-report"/>
        <w:rPr>
          <w:shd w:val="clear" w:color="auto" w:fill="FFFFFF"/>
        </w:rPr>
      </w:pPr>
    </w:p>
    <w:p w14:paraId="1794D53A" w14:textId="77777777" w:rsidR="00D92362" w:rsidRPr="00D21854" w:rsidRDefault="00D92362" w:rsidP="00571BF1">
      <w:pPr>
        <w:pStyle w:val="Heading3"/>
        <w:shd w:val="clear" w:color="auto" w:fill="FFFFFF"/>
        <w:spacing w:line="360" w:lineRule="auto"/>
        <w:rPr>
          <w:rStyle w:val="Emphasis"/>
          <w:rFonts w:ascii="Arial" w:hAnsi="Arial" w:cs="Arial"/>
          <w:b w:val="0"/>
          <w:bCs w:val="0"/>
          <w:i w:val="0"/>
          <w:iCs w:val="0"/>
          <w:sz w:val="24"/>
          <w:szCs w:val="24"/>
          <w:shd w:val="clear" w:color="auto" w:fill="FFFFFF"/>
          <w:lang w:val="en-US"/>
        </w:rPr>
      </w:pPr>
    </w:p>
    <w:p w14:paraId="0E83D298" w14:textId="77777777" w:rsidR="00C20AFB" w:rsidRPr="00D21854" w:rsidRDefault="00C20AFB" w:rsidP="00571BF1">
      <w:pPr>
        <w:rPr>
          <w:rFonts w:cs="Arial"/>
          <w:sz w:val="24"/>
          <w:szCs w:val="24"/>
          <w:lang w:val="en-US"/>
        </w:rPr>
      </w:pPr>
    </w:p>
    <w:sectPr w:rsidR="00C20AFB" w:rsidRPr="00D21854" w:rsidSect="00FC2C11">
      <w:footerReference w:type="default" r:id="rId19"/>
      <w:pgSz w:w="11906" w:h="16838"/>
      <w:pgMar w:top="0" w:right="1417" w:bottom="0" w:left="1417" w:header="708"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4FE14" w14:textId="77777777" w:rsidR="00571BF1" w:rsidRDefault="00571BF1" w:rsidP="006B58F4">
      <w:pPr>
        <w:spacing w:after="0" w:line="240" w:lineRule="auto"/>
      </w:pPr>
      <w:r>
        <w:separator/>
      </w:r>
    </w:p>
  </w:endnote>
  <w:endnote w:type="continuationSeparator" w:id="0">
    <w:p w14:paraId="150942AF" w14:textId="77777777" w:rsidR="00571BF1" w:rsidRDefault="00571BF1"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8170241"/>
      <w:docPartObj>
        <w:docPartGallery w:val="Page Numbers (Bottom of Page)"/>
        <w:docPartUnique/>
      </w:docPartObj>
    </w:sdtPr>
    <w:sdtEndPr>
      <w:rPr>
        <w:noProof/>
      </w:rPr>
    </w:sdtEndPr>
    <w:sdtContent>
      <w:p w14:paraId="56517B8D" w14:textId="09DEA7E4" w:rsidR="00571BF1" w:rsidRDefault="00571BF1">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EFDAD5D" w14:textId="77777777" w:rsidR="00571BF1" w:rsidRPr="006B58F4" w:rsidRDefault="00571BF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93852" w14:textId="77777777" w:rsidR="00571BF1" w:rsidRDefault="00571BF1" w:rsidP="006B58F4">
      <w:pPr>
        <w:spacing w:after="0" w:line="240" w:lineRule="auto"/>
      </w:pPr>
      <w:r>
        <w:separator/>
      </w:r>
    </w:p>
  </w:footnote>
  <w:footnote w:type="continuationSeparator" w:id="0">
    <w:p w14:paraId="70C9C261" w14:textId="77777777" w:rsidR="00571BF1" w:rsidRDefault="00571BF1" w:rsidP="006B58F4">
      <w:pPr>
        <w:spacing w:after="0" w:line="240" w:lineRule="auto"/>
      </w:pPr>
      <w:r>
        <w:continuationSeparator/>
      </w:r>
    </w:p>
  </w:footnote>
  <w:footnote w:id="1">
    <w:p w14:paraId="3721040E" w14:textId="6A1BE102" w:rsidR="00571BF1" w:rsidRPr="00571BF1" w:rsidRDefault="00571BF1" w:rsidP="00571BF1">
      <w:pPr>
        <w:spacing w:line="360" w:lineRule="auto"/>
        <w:rPr>
          <w:rFonts w:cs="Arial"/>
          <w:sz w:val="18"/>
          <w:szCs w:val="18"/>
          <w:lang w:val="en-US"/>
        </w:rPr>
      </w:pPr>
      <w:r w:rsidRPr="00571BF1">
        <w:rPr>
          <w:rStyle w:val="FootnoteReference"/>
          <w:sz w:val="18"/>
          <w:szCs w:val="18"/>
        </w:rPr>
        <w:footnoteRef/>
      </w:r>
      <w:r w:rsidRPr="00571BF1">
        <w:rPr>
          <w:sz w:val="18"/>
          <w:szCs w:val="18"/>
        </w:rPr>
        <w:t xml:space="preserve"> </w:t>
      </w:r>
      <w:hyperlink r:id="rId1" w:history="1">
        <w:r w:rsidRPr="00571BF1">
          <w:rPr>
            <w:rStyle w:val="Hyperlink"/>
            <w:rFonts w:cs="Arial"/>
            <w:sz w:val="18"/>
            <w:szCs w:val="18"/>
            <w:lang w:val="en-US"/>
          </w:rPr>
          <w:t>https://www.european-agency.org/data/cross-country-reports</w:t>
        </w:r>
      </w:hyperlink>
    </w:p>
    <w:p w14:paraId="0FD13FAB" w14:textId="08A5570B" w:rsidR="00571BF1" w:rsidRPr="00EA6BE3" w:rsidRDefault="00571BF1">
      <w:pPr>
        <w:pStyle w:val="FootnoteText"/>
        <w:rPr>
          <w:lang w:val="en-GB"/>
        </w:rPr>
      </w:pPr>
    </w:p>
  </w:footnote>
  <w:footnote w:id="2">
    <w:p w14:paraId="4C3AFC70" w14:textId="595E09C6" w:rsidR="00571BF1" w:rsidRPr="00571BF1" w:rsidRDefault="00571BF1" w:rsidP="00571BF1">
      <w:pPr>
        <w:spacing w:after="0" w:line="360" w:lineRule="auto"/>
        <w:rPr>
          <w:rFonts w:cs="Arial"/>
          <w:b/>
          <w:sz w:val="18"/>
          <w:szCs w:val="18"/>
          <w:lang w:val="en-US"/>
        </w:rPr>
      </w:pPr>
      <w:r w:rsidRPr="00571BF1">
        <w:rPr>
          <w:rStyle w:val="FootnoteReference"/>
          <w:sz w:val="18"/>
          <w:szCs w:val="18"/>
        </w:rPr>
        <w:footnoteRef/>
      </w:r>
      <w:r w:rsidRPr="00571BF1">
        <w:rPr>
          <w:sz w:val="18"/>
          <w:szCs w:val="18"/>
          <w:lang w:val="en-GB"/>
        </w:rPr>
        <w:t xml:space="preserve"> </w:t>
      </w:r>
      <w:r w:rsidRPr="00571BF1">
        <w:rPr>
          <w:rFonts w:cs="Arial"/>
          <w:sz w:val="18"/>
          <w:szCs w:val="18"/>
          <w:lang w:val="en-US"/>
        </w:rPr>
        <w:t>The United Nations. (2006). Convention on the Rights of Persons with Disabilities. </w:t>
      </w:r>
      <w:r w:rsidRPr="00571BF1">
        <w:rPr>
          <w:rFonts w:cs="Arial"/>
          <w:i/>
          <w:sz w:val="18"/>
          <w:szCs w:val="18"/>
          <w:lang w:val="en-US"/>
        </w:rPr>
        <w:t>Treaty Series</w:t>
      </w:r>
      <w:r w:rsidRPr="00571BF1">
        <w:rPr>
          <w:rFonts w:cs="Arial"/>
          <w:sz w:val="18"/>
          <w:szCs w:val="18"/>
          <w:lang w:val="en-US"/>
        </w:rPr>
        <w:t xml:space="preserve">, 2515, 3. Retrieved June  2020 from: </w:t>
      </w:r>
      <w:hyperlink r:id="rId2" w:history="1">
        <w:r w:rsidRPr="00571BF1">
          <w:rPr>
            <w:rStyle w:val="Hyperlink"/>
            <w:rFonts w:cs="Arial"/>
            <w:color w:val="auto"/>
            <w:sz w:val="18"/>
            <w:szCs w:val="18"/>
            <w:lang w:val="en-US"/>
          </w:rPr>
          <w:t>https://www.un.org/development/desa/disabilities/convention-on-the-rights-of-persons-with-disabilities/convention-on-the-rights-of-persons-with-disabilities-2.html</w:t>
        </w:r>
      </w:hyperlink>
    </w:p>
  </w:footnote>
  <w:footnote w:id="3">
    <w:p w14:paraId="1A7BEF90" w14:textId="4D14509C"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GB"/>
        </w:rPr>
        <w:t xml:space="preserve"> </w:t>
      </w:r>
      <w:r w:rsidRPr="00571BF1">
        <w:rPr>
          <w:rFonts w:cs="Arial"/>
          <w:sz w:val="18"/>
          <w:szCs w:val="18"/>
          <w:lang w:val="en-US"/>
        </w:rPr>
        <w:t>UN Committee on the Rights of Persons with Disabilities (CRPD), </w:t>
      </w:r>
      <w:r w:rsidRPr="00571BF1">
        <w:rPr>
          <w:rFonts w:cs="Arial"/>
          <w:i/>
          <w:iCs/>
          <w:sz w:val="18"/>
          <w:szCs w:val="18"/>
          <w:lang w:val="en-US"/>
        </w:rPr>
        <w:t>General comment No. 4 (2016), Article 24: Right to inclusive education</w:t>
      </w:r>
      <w:r w:rsidRPr="00571BF1">
        <w:rPr>
          <w:rFonts w:cs="Arial"/>
          <w:sz w:val="18"/>
          <w:szCs w:val="18"/>
          <w:lang w:val="en-US"/>
        </w:rPr>
        <w:t xml:space="preserve">, 2 September 2016, CRPD/C/GC/4, available at: </w:t>
      </w:r>
      <w:hyperlink r:id="rId3" w:history="1">
        <w:r w:rsidRPr="00571BF1">
          <w:rPr>
            <w:rStyle w:val="Hyperlink"/>
            <w:rFonts w:cs="Arial"/>
            <w:color w:val="auto"/>
            <w:sz w:val="18"/>
            <w:szCs w:val="18"/>
            <w:lang w:val="en-US"/>
          </w:rPr>
          <w:t>https://www.ohchr.org/EN/HRBodies/CRPD/Pages/GC.aspx</w:t>
        </w:r>
      </w:hyperlink>
    </w:p>
  </w:footnote>
  <w:footnote w:id="4">
    <w:p w14:paraId="4D5A01B5" w14:textId="5C73A1DC"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hyperlink r:id="rId4" w:history="1">
        <w:r w:rsidRPr="00571BF1">
          <w:rPr>
            <w:rStyle w:val="Hyperlink"/>
            <w:rFonts w:cs="Arial"/>
            <w:sz w:val="18"/>
            <w:szCs w:val="18"/>
            <w:lang w:val="en-US"/>
          </w:rPr>
          <w:t>https://www.unicef.org/eca/sites/unicef.org.eca/files/IE_summary_accessible_220917_0.pdf</w:t>
        </w:r>
      </w:hyperlink>
    </w:p>
    <w:p w14:paraId="1B7DDF9D" w14:textId="1100576C" w:rsidR="00571BF1" w:rsidRPr="00EA6BE3" w:rsidRDefault="00571BF1">
      <w:pPr>
        <w:pStyle w:val="FootnoteText"/>
        <w:rPr>
          <w:lang w:val="en-US"/>
        </w:rPr>
      </w:pPr>
    </w:p>
  </w:footnote>
  <w:footnote w:id="5">
    <w:p w14:paraId="552F15A9" w14:textId="598E37F7"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GB"/>
        </w:rPr>
        <w:t xml:space="preserve"> </w:t>
      </w:r>
      <w:r w:rsidRPr="00571BF1">
        <w:rPr>
          <w:rFonts w:cs="Arial"/>
          <w:sz w:val="18"/>
          <w:szCs w:val="18"/>
          <w:lang w:val="en-US"/>
        </w:rPr>
        <w:t xml:space="preserve">European Commission. (2010, Nov.15).Communication from the Commission to the Parliament, the Council, the EESC and the Committee of the Regions. </w:t>
      </w:r>
      <w:r w:rsidRPr="00571BF1">
        <w:rPr>
          <w:rFonts w:cs="Arial"/>
          <w:i/>
          <w:sz w:val="18"/>
          <w:szCs w:val="18"/>
          <w:lang w:val="en-US"/>
        </w:rPr>
        <w:t>European Disability Strategy 2010-2020: A Renewed Commitment to a Barrier-Free Europe</w:t>
      </w:r>
      <w:r w:rsidRPr="00571BF1">
        <w:rPr>
          <w:rFonts w:cs="Arial"/>
          <w:sz w:val="18"/>
          <w:szCs w:val="18"/>
          <w:lang w:val="en-US"/>
        </w:rPr>
        <w:t>/ COM (2010) 636 final. Retrieved  June 2020 from:</w:t>
      </w:r>
      <w:hyperlink r:id="rId5" w:history="1">
        <w:r w:rsidRPr="00571BF1">
          <w:rPr>
            <w:rStyle w:val="Hyperlink"/>
            <w:rFonts w:cs="Arial"/>
            <w:color w:val="auto"/>
            <w:sz w:val="18"/>
            <w:szCs w:val="18"/>
            <w:lang w:val="en-US"/>
          </w:rPr>
          <w:t>https://eurlex.europa.eu/LexUriServ/LexUriServ.do?uri=COM:2010:0636:FIN:en:PDF</w:t>
        </w:r>
      </w:hyperlink>
    </w:p>
  </w:footnote>
  <w:footnote w:id="6">
    <w:p w14:paraId="644759B4" w14:textId="07D9C53F" w:rsidR="00571BF1" w:rsidRPr="00216105" w:rsidRDefault="00571BF1" w:rsidP="00571BF1">
      <w:pPr>
        <w:spacing w:after="0" w:line="360" w:lineRule="auto"/>
        <w:rPr>
          <w:rFonts w:cs="Arial"/>
          <w:sz w:val="24"/>
          <w:szCs w:val="24"/>
          <w:lang w:val="en-US"/>
        </w:rPr>
      </w:pPr>
      <w:r w:rsidRPr="00571BF1">
        <w:rPr>
          <w:rStyle w:val="FootnoteReference"/>
          <w:sz w:val="18"/>
          <w:szCs w:val="18"/>
        </w:rPr>
        <w:footnoteRef/>
      </w:r>
      <w:r w:rsidRPr="00571BF1">
        <w:rPr>
          <w:sz w:val="18"/>
          <w:szCs w:val="18"/>
          <w:lang w:val="en-GB"/>
        </w:rPr>
        <w:t xml:space="preserve"> </w:t>
      </w:r>
      <w:r w:rsidRPr="00571BF1">
        <w:rPr>
          <w:rFonts w:cs="Arial"/>
          <w:sz w:val="18"/>
          <w:szCs w:val="18"/>
          <w:shd w:val="clear" w:color="auto" w:fill="FFFFFF"/>
          <w:lang w:val="en-US"/>
        </w:rPr>
        <w:t xml:space="preserve">European Union (2007). Treaty of Lisbon Amending the Treaty on European Union and the Treaty Establishing the European Community, </w:t>
      </w:r>
      <w:r w:rsidRPr="00571BF1">
        <w:rPr>
          <w:rFonts w:cs="Arial"/>
          <w:i/>
          <w:sz w:val="18"/>
          <w:szCs w:val="18"/>
          <w:shd w:val="clear" w:color="auto" w:fill="FFFFFF"/>
          <w:lang w:val="en-US"/>
        </w:rPr>
        <w:t>Official Journal of the European Union</w:t>
      </w:r>
      <w:r w:rsidRPr="00571BF1">
        <w:rPr>
          <w:rFonts w:cs="Arial"/>
          <w:sz w:val="18"/>
          <w:szCs w:val="18"/>
          <w:shd w:val="clear" w:color="auto" w:fill="FFFFFF"/>
          <w:lang w:val="en-US"/>
        </w:rPr>
        <w:t>, (C 306/1).</w:t>
      </w:r>
    </w:p>
  </w:footnote>
  <w:footnote w:id="7">
    <w:p w14:paraId="5BB95D21" w14:textId="1429A1FA"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6" w:history="1">
        <w:r w:rsidRPr="00571BF1">
          <w:rPr>
            <w:rStyle w:val="Hyperlink"/>
            <w:rFonts w:cs="Arial"/>
            <w:color w:val="auto"/>
            <w:sz w:val="18"/>
            <w:szCs w:val="18"/>
            <w:lang w:val="en-US"/>
          </w:rPr>
          <w:t>https://ec.europa.eu/commission/sites/beta-political/files/key-justice-rights_en.pdf</w:t>
        </w:r>
      </w:hyperlink>
    </w:p>
  </w:footnote>
  <w:footnote w:id="8">
    <w:p w14:paraId="3BCB1563" w14:textId="5FC542D4" w:rsidR="00571BF1" w:rsidRPr="00571BF1" w:rsidRDefault="00571BF1" w:rsidP="00571BF1">
      <w:pPr>
        <w:pStyle w:val="FootnoteText"/>
        <w:spacing w:line="360" w:lineRule="auto"/>
        <w:rPr>
          <w:sz w:val="18"/>
          <w:szCs w:val="18"/>
          <w:lang w:val="en-GB"/>
        </w:rPr>
      </w:pPr>
      <w:r w:rsidRPr="00571BF1">
        <w:rPr>
          <w:rStyle w:val="FootnoteReference"/>
          <w:sz w:val="18"/>
          <w:szCs w:val="18"/>
        </w:rPr>
        <w:footnoteRef/>
      </w:r>
      <w:r w:rsidRPr="00571BF1">
        <w:rPr>
          <w:sz w:val="18"/>
          <w:szCs w:val="18"/>
          <w:lang w:val="en-GB"/>
        </w:rPr>
        <w:t xml:space="preserve"> </w:t>
      </w:r>
      <w:r w:rsidRPr="00571BF1">
        <w:rPr>
          <w:rFonts w:cs="Arial"/>
          <w:sz w:val="18"/>
          <w:szCs w:val="18"/>
          <w:lang w:val="en-GB"/>
        </w:rPr>
        <w:t xml:space="preserve">ANED (2020) </w:t>
      </w:r>
      <w:r w:rsidRPr="00571BF1">
        <w:rPr>
          <w:rFonts w:cs="Arial"/>
          <w:bCs/>
          <w:sz w:val="18"/>
          <w:szCs w:val="18"/>
          <w:lang w:val="en-GB"/>
        </w:rPr>
        <w:t xml:space="preserve">European comparative data on Europe 2020 &amp; People with disabilities </w:t>
      </w:r>
      <w:hyperlink r:id="rId7" w:history="1">
        <w:r w:rsidRPr="00571BF1">
          <w:rPr>
            <w:rStyle w:val="Hyperlink"/>
            <w:rFonts w:cs="Arial"/>
            <w:color w:val="auto"/>
            <w:sz w:val="18"/>
            <w:szCs w:val="18"/>
            <w:lang w:val="en-GB"/>
          </w:rPr>
          <w:t>https://www.disability-europe.net/theme/statistical-indicators</w:t>
        </w:r>
      </w:hyperlink>
    </w:p>
  </w:footnote>
  <w:footnote w:id="9">
    <w:p w14:paraId="0DB90F09" w14:textId="2A1F771F"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GB"/>
        </w:rPr>
        <w:t xml:space="preserve"> </w:t>
      </w:r>
      <w:hyperlink r:id="rId8" w:history="1">
        <w:r w:rsidRPr="00571BF1">
          <w:rPr>
            <w:rStyle w:val="Hyperlink"/>
            <w:rFonts w:cs="Arial"/>
            <w:color w:val="auto"/>
            <w:sz w:val="18"/>
            <w:szCs w:val="18"/>
            <w:lang w:val="en-US"/>
          </w:rPr>
          <w:t>https://unesdoc.unesco.org/ark:/48223/pf0000245656/PDF/245656eng.pdf.multi</w:t>
        </w:r>
      </w:hyperlink>
    </w:p>
  </w:footnote>
  <w:footnote w:id="10">
    <w:p w14:paraId="4B092808" w14:textId="77777777"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9" w:history="1">
        <w:r w:rsidRPr="00571BF1">
          <w:rPr>
            <w:rStyle w:val="Hyperlink"/>
            <w:rFonts w:cs="Arial"/>
            <w:color w:val="auto"/>
            <w:sz w:val="18"/>
            <w:szCs w:val="18"/>
            <w:lang w:val="en-US"/>
          </w:rPr>
          <w:t>http://www.un.org/sustainabledevelopment/education/</w:t>
        </w:r>
      </w:hyperlink>
    </w:p>
    <w:p w14:paraId="27B52979" w14:textId="3951926C" w:rsidR="00571BF1" w:rsidRPr="00216105" w:rsidRDefault="00571BF1">
      <w:pPr>
        <w:pStyle w:val="FootnoteText"/>
        <w:rPr>
          <w:lang w:val="en-US"/>
        </w:rPr>
      </w:pPr>
    </w:p>
  </w:footnote>
  <w:footnote w:id="11">
    <w:p w14:paraId="26944855" w14:textId="2AD0E6D0"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10" w:history="1">
        <w:r w:rsidRPr="00571BF1">
          <w:rPr>
            <w:rStyle w:val="Hyperlink"/>
            <w:rFonts w:cs="Arial"/>
            <w:color w:val="auto"/>
            <w:sz w:val="18"/>
            <w:szCs w:val="18"/>
            <w:lang w:val="en-US"/>
          </w:rPr>
          <w:t>https://www.european-agency.org/data/cross-country-reports</w:t>
        </w:r>
      </w:hyperlink>
    </w:p>
  </w:footnote>
  <w:footnote w:id="12">
    <w:p w14:paraId="7DE0C855" w14:textId="77777777"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11" w:history="1">
        <w:r w:rsidRPr="00571BF1">
          <w:rPr>
            <w:rStyle w:val="Hyperlink"/>
            <w:rFonts w:cs="Arial"/>
            <w:color w:val="auto"/>
            <w:sz w:val="18"/>
            <w:szCs w:val="18"/>
            <w:lang w:val="en-US"/>
          </w:rPr>
          <w:t>https://www.european-agency.org/data/cross-country-reports</w:t>
        </w:r>
      </w:hyperlink>
    </w:p>
    <w:p w14:paraId="12D5120D" w14:textId="33726E00" w:rsidR="00571BF1" w:rsidRPr="00216105" w:rsidRDefault="00571BF1">
      <w:pPr>
        <w:pStyle w:val="FootnoteText"/>
        <w:rPr>
          <w:lang w:val="en-US"/>
        </w:rPr>
      </w:pPr>
    </w:p>
  </w:footnote>
  <w:footnote w:id="13">
    <w:p w14:paraId="7EBFBE29" w14:textId="1F4ED752"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12" w:history="1">
        <w:r w:rsidRPr="00571BF1">
          <w:rPr>
            <w:rStyle w:val="Hyperlink"/>
            <w:rFonts w:cs="Arial"/>
            <w:color w:val="auto"/>
            <w:sz w:val="18"/>
            <w:szCs w:val="18"/>
            <w:lang w:val="en-US"/>
          </w:rPr>
          <w:t>https://www.european-agency.org/sites/default/files/easie_key_messages_and_findings_2014-2016_0.pdf</w:t>
        </w:r>
      </w:hyperlink>
    </w:p>
  </w:footnote>
  <w:footnote w:id="14">
    <w:p w14:paraId="6A8A4A39" w14:textId="77777777"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13" w:anchor="_ftn4" w:history="1">
        <w:r w:rsidRPr="00571BF1">
          <w:rPr>
            <w:rStyle w:val="Hyperlink"/>
            <w:rFonts w:cs="Arial"/>
            <w:color w:val="auto"/>
            <w:sz w:val="18"/>
            <w:szCs w:val="18"/>
            <w:lang w:val="en-US"/>
          </w:rPr>
          <w:t>https://www.hrw.org/report/2018/12/04/sink-or-swim/barriers-children-disabilities-european-school-system#_ftn4</w:t>
        </w:r>
      </w:hyperlink>
    </w:p>
    <w:p w14:paraId="5A1FB0E4" w14:textId="564E6C02" w:rsidR="00571BF1" w:rsidRPr="00216105" w:rsidRDefault="00571BF1">
      <w:pPr>
        <w:pStyle w:val="FootnoteText"/>
        <w:rPr>
          <w:lang w:val="en-US"/>
        </w:rPr>
      </w:pPr>
    </w:p>
  </w:footnote>
  <w:footnote w:id="15">
    <w:p w14:paraId="5C49E5ED" w14:textId="1ADE5568" w:rsidR="00571BF1" w:rsidRPr="00571BF1" w:rsidRDefault="00571BF1" w:rsidP="00571BF1">
      <w:pPr>
        <w:spacing w:after="0" w:line="360" w:lineRule="auto"/>
        <w:rPr>
          <w:rFonts w:cs="Arial"/>
          <w:sz w:val="18"/>
          <w:szCs w:val="18"/>
          <w:lang w:val="en-US"/>
        </w:rPr>
      </w:pPr>
      <w:r w:rsidRPr="00571BF1">
        <w:rPr>
          <w:rStyle w:val="FootnoteReference"/>
          <w:sz w:val="18"/>
          <w:szCs w:val="18"/>
        </w:rPr>
        <w:footnoteRef/>
      </w:r>
      <w:r w:rsidRPr="00571BF1">
        <w:rPr>
          <w:sz w:val="18"/>
          <w:szCs w:val="18"/>
          <w:lang w:val="en-US"/>
        </w:rPr>
        <w:t xml:space="preserve"> </w:t>
      </w:r>
      <w:hyperlink r:id="rId14" w:history="1">
        <w:r w:rsidRPr="00571BF1">
          <w:rPr>
            <w:rStyle w:val="Hyperlink"/>
            <w:rFonts w:cs="Arial"/>
            <w:color w:val="auto"/>
            <w:sz w:val="18"/>
            <w:szCs w:val="18"/>
            <w:lang w:val="en-US"/>
          </w:rPr>
          <w:t>https://www.hrw.org/report/2018/12/04/sink-or-swim/barriers-children-disabilities-european-school-system</w:t>
        </w:r>
      </w:hyperlink>
    </w:p>
  </w:footnote>
  <w:footnote w:id="16">
    <w:p w14:paraId="1196380E" w14:textId="73920EA0" w:rsidR="00571BF1" w:rsidRPr="00ED5BCF" w:rsidRDefault="00571BF1" w:rsidP="00571BF1">
      <w:pPr>
        <w:spacing w:after="0" w:line="360" w:lineRule="auto"/>
        <w:rPr>
          <w:rFonts w:cs="Arial"/>
          <w:sz w:val="24"/>
          <w:szCs w:val="24"/>
          <w:lang w:val="en-US"/>
        </w:rPr>
      </w:pPr>
      <w:r w:rsidRPr="00571BF1">
        <w:rPr>
          <w:rStyle w:val="FootnoteReference"/>
          <w:sz w:val="18"/>
          <w:szCs w:val="18"/>
        </w:rPr>
        <w:footnoteRef/>
      </w:r>
      <w:r w:rsidRPr="00571BF1">
        <w:rPr>
          <w:sz w:val="18"/>
          <w:szCs w:val="18"/>
          <w:lang w:val="en-US"/>
        </w:rPr>
        <w:t xml:space="preserve"> </w:t>
      </w:r>
      <w:hyperlink r:id="rId15" w:history="1">
        <w:r w:rsidRPr="00571BF1">
          <w:rPr>
            <w:rStyle w:val="Hyperlink"/>
            <w:rFonts w:cs="Arial"/>
            <w:color w:val="auto"/>
            <w:sz w:val="18"/>
            <w:szCs w:val="18"/>
            <w:lang w:val="en-US"/>
          </w:rPr>
          <w:t>https://www.hrw.org/report/2018/12/04/sink-or-swim/barriers-children-disabilities-european-school-system</w:t>
        </w:r>
      </w:hyperlink>
    </w:p>
  </w:footnote>
  <w:footnote w:id="17">
    <w:p w14:paraId="772E3A04" w14:textId="5BFF9C5F"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16" w:history="1">
        <w:r w:rsidRPr="00413C47">
          <w:rPr>
            <w:rStyle w:val="Hyperlink"/>
            <w:rFonts w:ascii="Arial" w:eastAsiaTheme="majorEastAsia" w:hAnsi="Arial" w:cs="Arial"/>
            <w:color w:val="auto"/>
            <w:sz w:val="18"/>
            <w:szCs w:val="18"/>
            <w:lang w:val="en-US"/>
          </w:rPr>
          <w:t>https://ec.europa.eu/education/resources-and-tools/coronavirus-online-learning-resources/eu-funded-projects_en</w:t>
        </w:r>
      </w:hyperlink>
    </w:p>
  </w:footnote>
  <w:footnote w:id="18">
    <w:p w14:paraId="78A0BC0E" w14:textId="526CA21A"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17" w:history="1">
        <w:r w:rsidRPr="00413C47">
          <w:rPr>
            <w:rStyle w:val="Hyperlink"/>
            <w:rFonts w:ascii="Arial" w:eastAsiaTheme="majorEastAsia" w:hAnsi="Arial" w:cs="Arial"/>
            <w:color w:val="auto"/>
            <w:sz w:val="18"/>
            <w:szCs w:val="18"/>
            <w:lang w:val="en-US"/>
          </w:rPr>
          <w:t>https://www.bmbwf.gv.at/Themen/schule/beratung/corona/corona_fl.html</w:t>
        </w:r>
      </w:hyperlink>
    </w:p>
  </w:footnote>
  <w:footnote w:id="19">
    <w:p w14:paraId="22594308" w14:textId="7D3C9931" w:rsidR="00571BF1" w:rsidRPr="00ED5BCF" w:rsidRDefault="00571BF1" w:rsidP="00413C47">
      <w:pPr>
        <w:pStyle w:val="NormalWeb"/>
        <w:shd w:val="clear" w:color="auto" w:fill="FFFFFF"/>
        <w:spacing w:before="0" w:beforeAutospacing="0" w:after="0" w:afterAutospacing="0" w:line="360" w:lineRule="auto"/>
        <w:textAlignment w:val="baseline"/>
        <w:rPr>
          <w:rFonts w:ascii="Arial" w:hAnsi="Arial" w:cs="Arial"/>
          <w:lang w:val="en-US"/>
        </w:rPr>
      </w:pPr>
      <w:r w:rsidRPr="00413C47">
        <w:rPr>
          <w:rStyle w:val="FootnoteReference"/>
          <w:rFonts w:ascii="Arial" w:hAnsi="Arial" w:cs="Arial"/>
          <w:sz w:val="18"/>
          <w:szCs w:val="18"/>
        </w:rPr>
        <w:footnoteRef/>
      </w:r>
      <w:hyperlink r:id="rId18" w:history="1">
        <w:r w:rsidRPr="00413C47">
          <w:rPr>
            <w:rStyle w:val="Hyperlink"/>
            <w:rFonts w:ascii="Arial" w:eastAsiaTheme="majorEastAsia" w:hAnsi="Arial" w:cs="Arial"/>
            <w:sz w:val="18"/>
            <w:szCs w:val="18"/>
            <w:lang w:val="en-US"/>
          </w:rPr>
          <w:t>https://www.bmbwf.gv.at/Themen/schule/beratung/corona/corona_fl/endgeraete.html</w:t>
        </w:r>
      </w:hyperlink>
    </w:p>
  </w:footnote>
  <w:footnote w:id="20">
    <w:p w14:paraId="4C5DF292" w14:textId="1BE92BE4"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19" w:history="1">
        <w:r w:rsidRPr="00413C47">
          <w:rPr>
            <w:rStyle w:val="Hyperlink"/>
            <w:rFonts w:ascii="Arial" w:eastAsiaTheme="majorEastAsia" w:hAnsi="Arial" w:cs="Arial"/>
            <w:color w:val="auto"/>
            <w:sz w:val="18"/>
            <w:szCs w:val="18"/>
            <w:lang w:val="en-US"/>
          </w:rPr>
          <w:t>https://www.klascement.net/?hl=en</w:t>
        </w:r>
      </w:hyperlink>
    </w:p>
  </w:footnote>
  <w:footnote w:id="21">
    <w:p w14:paraId="18000CF6" w14:textId="505479F9"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0" w:history="1">
        <w:r w:rsidRPr="00413C47">
          <w:rPr>
            <w:rStyle w:val="Hyperlink"/>
            <w:rFonts w:ascii="Arial" w:eastAsiaTheme="majorEastAsia" w:hAnsi="Arial" w:cs="Arial"/>
            <w:color w:val="auto"/>
            <w:sz w:val="18"/>
            <w:szCs w:val="18"/>
            <w:lang w:val="en-US"/>
          </w:rPr>
          <w:t>https://skolazazivot.hr/english/</w:t>
        </w:r>
      </w:hyperlink>
    </w:p>
  </w:footnote>
  <w:footnote w:id="22">
    <w:p w14:paraId="7BCC002F" w14:textId="73CE90FB" w:rsidR="00571BF1" w:rsidRPr="00ED5BCF" w:rsidRDefault="00571BF1" w:rsidP="00413C47">
      <w:pPr>
        <w:pStyle w:val="NormalWeb"/>
        <w:shd w:val="clear" w:color="auto" w:fill="FFFFFF"/>
        <w:spacing w:before="0" w:beforeAutospacing="0" w:after="0" w:afterAutospacing="0" w:line="360" w:lineRule="auto"/>
        <w:textAlignment w:val="baseline"/>
        <w:rPr>
          <w:rFonts w:ascii="Arial" w:hAnsi="Arial" w:cs="Arial"/>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1" w:history="1">
        <w:r w:rsidRPr="00413C47">
          <w:rPr>
            <w:rStyle w:val="Hyperlink"/>
            <w:rFonts w:ascii="Arial" w:eastAsiaTheme="majorEastAsia" w:hAnsi="Arial" w:cs="Arial"/>
            <w:color w:val="auto"/>
            <w:sz w:val="18"/>
            <w:szCs w:val="18"/>
            <w:lang w:val="en-US"/>
          </w:rPr>
          <w:t>http://www.schools.ac.cy/</w:t>
        </w:r>
      </w:hyperlink>
    </w:p>
  </w:footnote>
  <w:footnote w:id="23">
    <w:p w14:paraId="331A9AB2" w14:textId="74204111"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2" w:history="1">
        <w:r w:rsidRPr="00413C47">
          <w:rPr>
            <w:rStyle w:val="Hyperlink"/>
            <w:rFonts w:ascii="Arial" w:eastAsiaTheme="majorEastAsia" w:hAnsi="Arial" w:cs="Arial"/>
            <w:color w:val="auto"/>
            <w:sz w:val="18"/>
            <w:szCs w:val="18"/>
            <w:lang w:val="en-US"/>
          </w:rPr>
          <w:t>https://rajaleidja.innove.ee/</w:t>
        </w:r>
      </w:hyperlink>
    </w:p>
  </w:footnote>
  <w:footnote w:id="24">
    <w:p w14:paraId="3489CC57" w14:textId="66616B24" w:rsidR="00571BF1" w:rsidRPr="00ED5BCF" w:rsidRDefault="00571BF1" w:rsidP="00413C47">
      <w:pPr>
        <w:pStyle w:val="NormalWeb"/>
        <w:shd w:val="clear" w:color="auto" w:fill="FFFFFF"/>
        <w:spacing w:before="0" w:beforeAutospacing="0" w:after="0" w:afterAutospacing="0" w:line="360" w:lineRule="auto"/>
        <w:textAlignment w:val="baseline"/>
        <w:rPr>
          <w:rFonts w:ascii="Arial" w:hAnsi="Arial" w:cs="Arial"/>
          <w:lang w:val="en-US"/>
        </w:rPr>
      </w:pPr>
      <w:r w:rsidRPr="00413C47">
        <w:rPr>
          <w:rStyle w:val="FootnoteReference"/>
          <w:rFonts w:ascii="Arial" w:hAnsi="Arial" w:cs="Arial"/>
          <w:sz w:val="18"/>
          <w:szCs w:val="18"/>
        </w:rPr>
        <w:footnoteRef/>
      </w:r>
      <w:r w:rsidRPr="00413C47">
        <w:rPr>
          <w:rFonts w:ascii="Arial" w:hAnsi="Arial" w:cs="Arial"/>
          <w:sz w:val="18"/>
          <w:szCs w:val="18"/>
          <w:lang w:val="en-GB"/>
        </w:rPr>
        <w:t xml:space="preserve"> </w:t>
      </w:r>
      <w:hyperlink r:id="rId23" w:history="1">
        <w:r w:rsidRPr="00413C47">
          <w:rPr>
            <w:rStyle w:val="Hyperlink"/>
            <w:rFonts w:ascii="Arial" w:eastAsiaTheme="majorEastAsia" w:hAnsi="Arial" w:cs="Arial"/>
            <w:color w:val="auto"/>
            <w:sz w:val="18"/>
            <w:szCs w:val="18"/>
            <w:lang w:val="en-US"/>
          </w:rPr>
          <w:t>https://www.cned.fr/scolaire/</w:t>
        </w:r>
      </w:hyperlink>
    </w:p>
  </w:footnote>
  <w:footnote w:id="25">
    <w:p w14:paraId="2AF0EE13" w14:textId="43BFDE32"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4" w:history="1">
        <w:r w:rsidRPr="00413C47">
          <w:rPr>
            <w:rStyle w:val="Hyperlink"/>
            <w:rFonts w:ascii="Arial" w:eastAsiaTheme="majorEastAsia" w:hAnsi="Arial" w:cs="Arial"/>
            <w:color w:val="auto"/>
            <w:sz w:val="18"/>
            <w:szCs w:val="18"/>
            <w:lang w:val="en-US"/>
          </w:rPr>
          <w:t>https://www.br.de/mediathek/rubriken/themenseite-schule-daheim-100</w:t>
        </w:r>
      </w:hyperlink>
    </w:p>
  </w:footnote>
  <w:footnote w:id="26">
    <w:p w14:paraId="309EB173" w14:textId="10260969" w:rsidR="00571BF1" w:rsidRPr="00ED5BCF" w:rsidRDefault="00571BF1" w:rsidP="00413C47">
      <w:pPr>
        <w:pStyle w:val="NormalWeb"/>
        <w:shd w:val="clear" w:color="auto" w:fill="FFFFFF"/>
        <w:spacing w:before="0" w:beforeAutospacing="0" w:after="0" w:afterAutospacing="0" w:line="360" w:lineRule="auto"/>
        <w:textAlignment w:val="baseline"/>
        <w:rPr>
          <w:rFonts w:ascii="Arial" w:hAnsi="Arial" w:cs="Arial"/>
          <w:lang w:val="en-GB"/>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5" w:history="1">
        <w:r w:rsidRPr="00413C47">
          <w:rPr>
            <w:rStyle w:val="Hyperlink"/>
            <w:rFonts w:ascii="Arial" w:eastAsiaTheme="majorEastAsia" w:hAnsi="Arial" w:cs="Arial"/>
            <w:color w:val="auto"/>
            <w:sz w:val="18"/>
            <w:szCs w:val="18"/>
            <w:lang w:val="en-GB"/>
          </w:rPr>
          <w:t>http://prosvasimo.iep.edu.gr/el/</w:t>
        </w:r>
      </w:hyperlink>
    </w:p>
  </w:footnote>
  <w:footnote w:id="27">
    <w:p w14:paraId="7F04BD11" w14:textId="6E189329" w:rsidR="00571BF1" w:rsidRPr="00413C47" w:rsidRDefault="00571BF1" w:rsidP="00ED5BCF">
      <w:pPr>
        <w:spacing w:line="360" w:lineRule="auto"/>
        <w:rPr>
          <w:rFonts w:cs="Arial"/>
          <w:sz w:val="18"/>
          <w:szCs w:val="18"/>
          <w:lang w:val="en-US"/>
        </w:rPr>
      </w:pPr>
      <w:r w:rsidRPr="00413C47">
        <w:rPr>
          <w:rStyle w:val="FootnoteReference"/>
          <w:sz w:val="18"/>
          <w:szCs w:val="18"/>
        </w:rPr>
        <w:footnoteRef/>
      </w:r>
      <w:r w:rsidRPr="00413C47">
        <w:rPr>
          <w:sz w:val="18"/>
          <w:szCs w:val="18"/>
          <w:lang w:val="en-GB"/>
        </w:rPr>
        <w:t xml:space="preserve"> </w:t>
      </w:r>
      <w:hyperlink r:id="rId26" w:history="1">
        <w:r w:rsidRPr="00413C47">
          <w:rPr>
            <w:rStyle w:val="Hyperlink"/>
            <w:rFonts w:cs="Arial"/>
            <w:color w:val="auto"/>
            <w:sz w:val="18"/>
            <w:szCs w:val="18"/>
            <w:lang w:val="en-US"/>
          </w:rPr>
          <w:t>https://www.european-agency.org/country-information</w:t>
        </w:r>
      </w:hyperlink>
    </w:p>
  </w:footnote>
  <w:footnote w:id="28">
    <w:p w14:paraId="277CF867" w14:textId="78131B80"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7" w:history="1">
        <w:r w:rsidRPr="00413C47">
          <w:rPr>
            <w:rStyle w:val="Hyperlink"/>
            <w:rFonts w:ascii="Arial" w:eastAsiaTheme="majorEastAsia" w:hAnsi="Arial" w:cs="Arial"/>
            <w:color w:val="auto"/>
            <w:sz w:val="18"/>
            <w:szCs w:val="18"/>
            <w:lang w:val="en-US"/>
          </w:rPr>
          <w:t>https://www.pdst.ie/distancelearning</w:t>
        </w:r>
      </w:hyperlink>
    </w:p>
  </w:footnote>
  <w:footnote w:id="29">
    <w:p w14:paraId="41AB8B34" w14:textId="0F82F058" w:rsidR="00571BF1" w:rsidRPr="00302B36" w:rsidRDefault="00571BF1" w:rsidP="00413C47">
      <w:pPr>
        <w:pStyle w:val="NormalWeb"/>
        <w:shd w:val="clear" w:color="auto" w:fill="FFFFFF"/>
        <w:spacing w:before="0" w:beforeAutospacing="0" w:after="0" w:afterAutospacing="0" w:line="360" w:lineRule="auto"/>
        <w:textAlignment w:val="baseline"/>
        <w:rPr>
          <w:rFonts w:ascii="Arial" w:hAnsi="Arial" w:cs="Arial"/>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8" w:history="1">
        <w:r w:rsidRPr="00413C47">
          <w:rPr>
            <w:rStyle w:val="Hyperlink"/>
            <w:rFonts w:ascii="Arial" w:eastAsiaTheme="majorEastAsia" w:hAnsi="Arial" w:cs="Arial"/>
            <w:color w:val="auto"/>
            <w:sz w:val="18"/>
            <w:szCs w:val="18"/>
            <w:lang w:val="en-US"/>
          </w:rPr>
          <w:t>https://www.scoilnet.ie/</w:t>
        </w:r>
      </w:hyperlink>
    </w:p>
  </w:footnote>
  <w:footnote w:id="30">
    <w:p w14:paraId="4D4CF710" w14:textId="0315B868"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b/>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29" w:history="1">
        <w:r w:rsidRPr="00413C47">
          <w:rPr>
            <w:rStyle w:val="Hyperlink"/>
            <w:rFonts w:ascii="Arial" w:eastAsiaTheme="majorEastAsia" w:hAnsi="Arial" w:cs="Arial"/>
            <w:color w:val="auto"/>
            <w:sz w:val="18"/>
            <w:szCs w:val="18"/>
            <w:lang w:val="en-US"/>
          </w:rPr>
          <w:t>https://mokymai.vma.lm.lt/</w:t>
        </w:r>
      </w:hyperlink>
    </w:p>
  </w:footnote>
  <w:footnote w:id="31">
    <w:p w14:paraId="66526E06" w14:textId="2801CD41" w:rsidR="00571BF1" w:rsidRPr="00302B36" w:rsidRDefault="00571BF1" w:rsidP="00413C47">
      <w:pPr>
        <w:pStyle w:val="NormalWeb"/>
        <w:shd w:val="clear" w:color="auto" w:fill="FFFFFF"/>
        <w:spacing w:before="0" w:beforeAutospacing="0" w:after="0" w:afterAutospacing="0" w:line="360" w:lineRule="auto"/>
        <w:textAlignment w:val="baseline"/>
        <w:rPr>
          <w:rFonts w:ascii="Arial" w:hAnsi="Arial" w:cs="Arial"/>
          <w:b/>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0" w:history="1">
        <w:r w:rsidRPr="00413C47">
          <w:rPr>
            <w:rStyle w:val="Hyperlink"/>
            <w:rFonts w:ascii="Arial" w:eastAsiaTheme="majorEastAsia" w:hAnsi="Arial" w:cs="Arial"/>
            <w:color w:val="auto"/>
            <w:sz w:val="18"/>
            <w:szCs w:val="18"/>
            <w:lang w:val="en-US"/>
          </w:rPr>
          <w:t>https://teleskola.mt/</w:t>
        </w:r>
      </w:hyperlink>
    </w:p>
  </w:footnote>
  <w:footnote w:id="32">
    <w:p w14:paraId="49DE8698" w14:textId="6FF71B7E"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b/>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1" w:history="1">
        <w:r w:rsidRPr="00413C47">
          <w:rPr>
            <w:rStyle w:val="Hyperlink"/>
            <w:rFonts w:ascii="Arial" w:eastAsiaTheme="majorEastAsia" w:hAnsi="Arial" w:cs="Arial"/>
            <w:color w:val="auto"/>
            <w:sz w:val="18"/>
            <w:szCs w:val="18"/>
            <w:lang w:val="en-US"/>
          </w:rPr>
          <w:t>https://www.statped.no/</w:t>
        </w:r>
      </w:hyperlink>
    </w:p>
  </w:footnote>
  <w:footnote w:id="33">
    <w:p w14:paraId="6A67340A" w14:textId="1357A9C6"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b/>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2" w:history="1">
        <w:r w:rsidRPr="00413C47">
          <w:rPr>
            <w:rStyle w:val="Hyperlink"/>
            <w:rFonts w:ascii="Arial" w:eastAsiaTheme="majorEastAsia" w:hAnsi="Arial" w:cs="Arial"/>
            <w:color w:val="auto"/>
            <w:sz w:val="18"/>
            <w:szCs w:val="18"/>
            <w:lang w:val="en-US"/>
          </w:rPr>
          <w:t>https://apoioescolas.dge.mec.pt/</w:t>
        </w:r>
      </w:hyperlink>
    </w:p>
  </w:footnote>
  <w:footnote w:id="34">
    <w:p w14:paraId="574B7E52" w14:textId="4F55D22E"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3" w:history="1">
        <w:r w:rsidRPr="00413C47">
          <w:rPr>
            <w:rStyle w:val="Hyperlink"/>
            <w:rFonts w:ascii="Arial" w:eastAsiaTheme="majorEastAsia" w:hAnsi="Arial" w:cs="Arial"/>
            <w:color w:val="auto"/>
            <w:sz w:val="18"/>
            <w:szCs w:val="18"/>
            <w:lang w:val="en-US"/>
          </w:rPr>
          <w:t>https://www.rtp.pt/play/estudoemcasa/</w:t>
        </w:r>
      </w:hyperlink>
    </w:p>
  </w:footnote>
  <w:footnote w:id="35">
    <w:p w14:paraId="46E1570E" w14:textId="235BF213" w:rsidR="00571BF1" w:rsidRPr="00302B36" w:rsidRDefault="00571BF1" w:rsidP="00413C47">
      <w:pPr>
        <w:pStyle w:val="NormalWeb"/>
        <w:shd w:val="clear" w:color="auto" w:fill="FFFFFF"/>
        <w:spacing w:before="0" w:beforeAutospacing="0" w:after="0" w:afterAutospacing="0" w:line="360" w:lineRule="auto"/>
        <w:textAlignment w:val="baseline"/>
        <w:rPr>
          <w:rFonts w:ascii="Arial" w:hAnsi="Arial" w:cs="Arial"/>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4" w:history="1">
        <w:r w:rsidRPr="00413C47">
          <w:rPr>
            <w:rStyle w:val="Hyperlink"/>
            <w:rFonts w:ascii="Arial" w:eastAsiaTheme="majorEastAsia" w:hAnsi="Arial" w:cs="Arial"/>
            <w:color w:val="auto"/>
            <w:sz w:val="18"/>
            <w:szCs w:val="18"/>
            <w:lang w:val="en-US"/>
          </w:rPr>
          <w:t>https://rr.sapo.pt/2020/04/15/pais/pais-de-alunos-com-necessidades-especiais-preocupados-com-falta-de-respostas/noticia/189391/</w:t>
        </w:r>
      </w:hyperlink>
    </w:p>
  </w:footnote>
  <w:footnote w:id="36">
    <w:p w14:paraId="6A00EC33" w14:textId="65D5E66A"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5" w:history="1">
        <w:r w:rsidRPr="00413C47">
          <w:rPr>
            <w:rStyle w:val="Hyperlink"/>
            <w:rFonts w:ascii="Arial" w:eastAsiaTheme="majorEastAsia" w:hAnsi="Arial" w:cs="Arial"/>
            <w:color w:val="auto"/>
            <w:sz w:val="18"/>
            <w:szCs w:val="18"/>
            <w:lang w:val="en-US"/>
          </w:rPr>
          <w:t>https://www.skolahemma.se/</w:t>
        </w:r>
      </w:hyperlink>
    </w:p>
  </w:footnote>
  <w:footnote w:id="37">
    <w:p w14:paraId="1194B0A1" w14:textId="338B630D" w:rsidR="00571BF1" w:rsidRPr="00413C47" w:rsidRDefault="00571BF1" w:rsidP="00413C47">
      <w:pPr>
        <w:pStyle w:val="NormalWeb"/>
        <w:shd w:val="clear" w:color="auto" w:fill="FFFFFF"/>
        <w:spacing w:before="0" w:beforeAutospacing="0" w:after="0" w:afterAutospacing="0" w:line="360" w:lineRule="auto"/>
        <w:textAlignment w:val="baseline"/>
        <w:rPr>
          <w:rFonts w:ascii="Arial" w:hAnsi="Arial" w:cs="Arial"/>
          <w:sz w:val="18"/>
          <w:szCs w:val="18"/>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6" w:history="1">
        <w:r w:rsidRPr="00413C47">
          <w:rPr>
            <w:rStyle w:val="Hyperlink"/>
            <w:rFonts w:ascii="Arial" w:eastAsiaTheme="majorEastAsia" w:hAnsi="Arial" w:cs="Arial"/>
            <w:color w:val="auto"/>
            <w:sz w:val="18"/>
            <w:szCs w:val="18"/>
            <w:lang w:val="en-US"/>
          </w:rPr>
          <w:t>https://www.eduport.ch/de</w:t>
        </w:r>
      </w:hyperlink>
    </w:p>
  </w:footnote>
  <w:footnote w:id="38">
    <w:p w14:paraId="2AF5C3E9" w14:textId="6970388A" w:rsidR="00571BF1" w:rsidRPr="00302B36" w:rsidRDefault="00571BF1" w:rsidP="00413C47">
      <w:pPr>
        <w:pStyle w:val="NormalWeb"/>
        <w:shd w:val="clear" w:color="auto" w:fill="FFFFFF"/>
        <w:spacing w:before="0" w:beforeAutospacing="0" w:after="0" w:afterAutospacing="0" w:line="360" w:lineRule="auto"/>
        <w:textAlignment w:val="baseline"/>
        <w:rPr>
          <w:rFonts w:ascii="Arial" w:hAnsi="Arial" w:cs="Arial"/>
          <w:lang w:val="en-US"/>
        </w:rPr>
      </w:pPr>
      <w:r w:rsidRPr="00413C47">
        <w:rPr>
          <w:rStyle w:val="FootnoteReference"/>
          <w:rFonts w:ascii="Arial" w:hAnsi="Arial" w:cs="Arial"/>
          <w:sz w:val="18"/>
          <w:szCs w:val="18"/>
        </w:rPr>
        <w:footnoteRef/>
      </w:r>
      <w:r w:rsidRPr="00413C47">
        <w:rPr>
          <w:rFonts w:ascii="Arial" w:hAnsi="Arial" w:cs="Arial"/>
          <w:sz w:val="18"/>
          <w:szCs w:val="18"/>
          <w:lang w:val="en-US"/>
        </w:rPr>
        <w:t xml:space="preserve"> </w:t>
      </w:r>
      <w:hyperlink r:id="rId37" w:history="1">
        <w:r w:rsidRPr="00413C47">
          <w:rPr>
            <w:rStyle w:val="Hyperlink"/>
            <w:rFonts w:ascii="Arial" w:eastAsiaTheme="majorEastAsia" w:hAnsi="Arial" w:cs="Arial"/>
            <w:color w:val="auto"/>
            <w:sz w:val="18"/>
            <w:szCs w:val="18"/>
            <w:lang w:val="en-US"/>
          </w:rPr>
          <w:t>https://www.gov.uk/guidance/help-children-with-send-continue-their-education-during-coronavirus-covid-19</w:t>
        </w:r>
      </w:hyperlink>
    </w:p>
  </w:footnote>
  <w:footnote w:id="39">
    <w:p w14:paraId="5576FDAE" w14:textId="4735C279" w:rsidR="00571BF1" w:rsidRPr="00413C47" w:rsidRDefault="00571BF1" w:rsidP="00413C47">
      <w:pPr>
        <w:spacing w:after="0" w:line="360" w:lineRule="auto"/>
        <w:rPr>
          <w:rFonts w:cs="Arial"/>
          <w:sz w:val="18"/>
          <w:szCs w:val="18"/>
        </w:rPr>
      </w:pPr>
      <w:r w:rsidRPr="00413C47">
        <w:rPr>
          <w:rStyle w:val="FootnoteReference"/>
          <w:sz w:val="18"/>
          <w:szCs w:val="18"/>
        </w:rPr>
        <w:footnoteRef/>
      </w:r>
      <w:r w:rsidRPr="00413C47">
        <w:rPr>
          <w:sz w:val="18"/>
          <w:szCs w:val="18"/>
          <w:lang w:val="en-GB"/>
        </w:rPr>
        <w:t xml:space="preserve"> </w:t>
      </w:r>
      <w:r w:rsidRPr="00413C47">
        <w:rPr>
          <w:rFonts w:cs="Arial"/>
          <w:sz w:val="18"/>
          <w:szCs w:val="18"/>
          <w:lang w:val="en-US"/>
        </w:rPr>
        <w:t xml:space="preserve">EC Disability Support Group. (30 April 2020). Letter to EDF on the EU Institutions and European Schools Response to the covid-19 pandemic and Disability. </w:t>
      </w:r>
      <w:r w:rsidRPr="00413C47">
        <w:rPr>
          <w:rFonts w:cs="Arial"/>
          <w:sz w:val="18"/>
          <w:szCs w:val="18"/>
        </w:rPr>
        <w:t xml:space="preserve">Brussels </w:t>
      </w:r>
    </w:p>
  </w:footnote>
  <w:footnote w:id="40">
    <w:p w14:paraId="27F7E518" w14:textId="1A45D8E1" w:rsidR="00571BF1" w:rsidRPr="00413C47" w:rsidRDefault="00571BF1" w:rsidP="00413C47">
      <w:pPr>
        <w:spacing w:after="0" w:line="360" w:lineRule="auto"/>
        <w:rPr>
          <w:rFonts w:cs="Arial"/>
          <w:sz w:val="18"/>
          <w:szCs w:val="18"/>
        </w:rPr>
      </w:pPr>
      <w:r w:rsidRPr="00413C47">
        <w:rPr>
          <w:rStyle w:val="FootnoteReference"/>
          <w:sz w:val="18"/>
          <w:szCs w:val="18"/>
        </w:rPr>
        <w:footnoteRef/>
      </w:r>
      <w:r w:rsidRPr="00413C47">
        <w:rPr>
          <w:sz w:val="18"/>
          <w:szCs w:val="18"/>
        </w:rPr>
        <w:t xml:space="preserve"> </w:t>
      </w:r>
      <w:hyperlink r:id="rId38" w:history="1">
        <w:r w:rsidRPr="00413C47">
          <w:rPr>
            <w:rStyle w:val="Hyperlink"/>
            <w:rFonts w:cs="Arial"/>
            <w:color w:val="auto"/>
            <w:sz w:val="18"/>
            <w:szCs w:val="18"/>
          </w:rPr>
          <w:t>https://en.unesco.org/COVID19/educationresponse</w:t>
        </w:r>
      </w:hyperlink>
    </w:p>
  </w:footnote>
  <w:footnote w:id="41">
    <w:p w14:paraId="106EDA39" w14:textId="41ACC78B" w:rsidR="00571BF1" w:rsidRPr="00DC004A" w:rsidRDefault="00571BF1" w:rsidP="00413C47">
      <w:pPr>
        <w:spacing w:after="0" w:line="360" w:lineRule="auto"/>
        <w:rPr>
          <w:rFonts w:cs="Arial"/>
          <w:sz w:val="24"/>
          <w:szCs w:val="24"/>
        </w:rPr>
      </w:pPr>
      <w:r w:rsidRPr="00413C47">
        <w:rPr>
          <w:rStyle w:val="FootnoteReference"/>
          <w:sz w:val="18"/>
          <w:szCs w:val="18"/>
        </w:rPr>
        <w:footnoteRef/>
      </w:r>
      <w:r w:rsidRPr="00413C47">
        <w:rPr>
          <w:sz w:val="18"/>
          <w:szCs w:val="18"/>
        </w:rPr>
        <w:t xml:space="preserve"> </w:t>
      </w:r>
      <w:hyperlink r:id="rId39" w:history="1">
        <w:r w:rsidRPr="00413C47">
          <w:rPr>
            <w:rStyle w:val="Hyperlink"/>
            <w:rFonts w:cs="Arial"/>
            <w:color w:val="auto"/>
            <w:sz w:val="18"/>
            <w:szCs w:val="18"/>
          </w:rPr>
          <w:t>https://en.unesco.org/COVID19/educationresponse</w:t>
        </w:r>
      </w:hyperlink>
    </w:p>
  </w:footnote>
  <w:footnote w:id="42">
    <w:p w14:paraId="25E58785" w14:textId="38827EF3" w:rsidR="00571BF1" w:rsidRPr="00413C47" w:rsidRDefault="00571BF1" w:rsidP="00302B36">
      <w:pPr>
        <w:spacing w:line="360" w:lineRule="auto"/>
        <w:rPr>
          <w:rFonts w:cs="Arial"/>
          <w:sz w:val="18"/>
          <w:szCs w:val="18"/>
        </w:rPr>
      </w:pPr>
      <w:r w:rsidRPr="00413C47">
        <w:rPr>
          <w:rStyle w:val="FootnoteReference"/>
          <w:sz w:val="18"/>
          <w:szCs w:val="18"/>
        </w:rPr>
        <w:footnoteRef/>
      </w:r>
      <w:r w:rsidRPr="00413C47">
        <w:rPr>
          <w:sz w:val="18"/>
          <w:szCs w:val="18"/>
        </w:rPr>
        <w:t xml:space="preserve"> </w:t>
      </w:r>
      <w:hyperlink r:id="rId40" w:history="1">
        <w:r w:rsidRPr="00413C47">
          <w:rPr>
            <w:rStyle w:val="Hyperlink"/>
            <w:rFonts w:cs="Arial"/>
            <w:color w:val="auto"/>
            <w:sz w:val="18"/>
            <w:szCs w:val="18"/>
          </w:rPr>
          <w:t>https://en.unesco.org/sites/default/files/methogological_note_-_unesco_map_on_covid-19_caused_school_and_university_closures_final.pdf</w:t>
        </w:r>
      </w:hyperlink>
    </w:p>
  </w:footnote>
  <w:footnote w:id="43">
    <w:p w14:paraId="4848EB26" w14:textId="03466716" w:rsidR="00571BF1" w:rsidRPr="00413C47" w:rsidRDefault="00571BF1" w:rsidP="00302B36">
      <w:pPr>
        <w:spacing w:line="360" w:lineRule="auto"/>
        <w:rPr>
          <w:rFonts w:cs="Arial"/>
          <w:sz w:val="18"/>
          <w:szCs w:val="18"/>
        </w:rPr>
      </w:pPr>
      <w:r w:rsidRPr="00413C47">
        <w:rPr>
          <w:rStyle w:val="FootnoteReference"/>
          <w:sz w:val="18"/>
          <w:szCs w:val="18"/>
        </w:rPr>
        <w:footnoteRef/>
      </w:r>
      <w:r w:rsidRPr="00413C47">
        <w:rPr>
          <w:sz w:val="18"/>
          <w:szCs w:val="18"/>
        </w:rPr>
        <w:t xml:space="preserve"> </w:t>
      </w:r>
      <w:hyperlink r:id="rId41" w:history="1">
        <w:r w:rsidRPr="00413C47">
          <w:rPr>
            <w:rStyle w:val="Hyperlink"/>
            <w:rFonts w:cs="Arial"/>
            <w:color w:val="auto"/>
            <w:sz w:val="18"/>
            <w:szCs w:val="18"/>
          </w:rPr>
          <w:t>https://en.unesco.org/COVID19/educationresponse</w:t>
        </w:r>
      </w:hyperlink>
    </w:p>
  </w:footnote>
  <w:footnote w:id="44">
    <w:p w14:paraId="4B600869" w14:textId="15FF45FD" w:rsidR="00571BF1" w:rsidRPr="00413C47" w:rsidRDefault="00571BF1" w:rsidP="00302B36">
      <w:pPr>
        <w:spacing w:line="360" w:lineRule="auto"/>
        <w:rPr>
          <w:rFonts w:cs="Arial"/>
          <w:sz w:val="18"/>
          <w:szCs w:val="18"/>
        </w:rPr>
      </w:pPr>
      <w:r w:rsidRPr="00413C47">
        <w:rPr>
          <w:rStyle w:val="FootnoteReference"/>
          <w:sz w:val="18"/>
          <w:szCs w:val="18"/>
        </w:rPr>
        <w:footnoteRef/>
      </w:r>
      <w:r w:rsidRPr="00413C47">
        <w:rPr>
          <w:sz w:val="18"/>
          <w:szCs w:val="18"/>
        </w:rPr>
        <w:t xml:space="preserve"> </w:t>
      </w:r>
      <w:hyperlink r:id="rId42" w:history="1">
        <w:r w:rsidRPr="00413C47">
          <w:rPr>
            <w:rStyle w:val="Hyperlink"/>
            <w:rFonts w:cs="Arial"/>
            <w:color w:val="auto"/>
            <w:sz w:val="18"/>
            <w:szCs w:val="18"/>
          </w:rPr>
          <w:t>https://en.unesco.org/COVID19/educationresponse/nationalresponses</w:t>
        </w:r>
      </w:hyperlink>
    </w:p>
  </w:footnote>
  <w:footnote w:id="45">
    <w:p w14:paraId="113D1872" w14:textId="1E102D75" w:rsidR="00571BF1" w:rsidRPr="00413C47" w:rsidRDefault="00571BF1" w:rsidP="00302B36">
      <w:pPr>
        <w:spacing w:line="360" w:lineRule="auto"/>
        <w:rPr>
          <w:rFonts w:cs="Arial"/>
          <w:sz w:val="18"/>
          <w:szCs w:val="18"/>
        </w:rPr>
      </w:pPr>
      <w:r w:rsidRPr="00413C47">
        <w:rPr>
          <w:rStyle w:val="FootnoteReference"/>
          <w:sz w:val="18"/>
          <w:szCs w:val="18"/>
        </w:rPr>
        <w:footnoteRef/>
      </w:r>
      <w:r w:rsidRPr="00413C47">
        <w:rPr>
          <w:sz w:val="18"/>
          <w:szCs w:val="18"/>
        </w:rPr>
        <w:t xml:space="preserve"> </w:t>
      </w:r>
      <w:hyperlink r:id="rId43" w:history="1">
        <w:r w:rsidRPr="00413C47">
          <w:rPr>
            <w:rStyle w:val="Hyperlink"/>
            <w:rFonts w:cs="Arial"/>
            <w:color w:val="auto"/>
            <w:sz w:val="18"/>
            <w:szCs w:val="18"/>
          </w:rPr>
          <w:t>https://ec.europa.eu/social/main.jsp?catId=1202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1363D"/>
    <w:multiLevelType w:val="hybridMultilevel"/>
    <w:tmpl w:val="FE8CF274"/>
    <w:lvl w:ilvl="0" w:tplc="E422A30E">
      <w:start w:val="3"/>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423B85"/>
    <w:multiLevelType w:val="hybridMultilevel"/>
    <w:tmpl w:val="E82226FC"/>
    <w:lvl w:ilvl="0" w:tplc="188ACC92">
      <w:start w:val="1"/>
      <w:numFmt w:val="decimal"/>
      <w:lvlText w:val="(%1)"/>
      <w:lvlJc w:val="left"/>
      <w:pPr>
        <w:ind w:left="360" w:hanging="360"/>
      </w:pPr>
      <w:rPr>
        <w:rFonts w:hint="default"/>
        <w:b w:val="0"/>
        <w:i w:val="0"/>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 w15:restartNumberingAfterBreak="0">
    <w:nsid w:val="039C300A"/>
    <w:multiLevelType w:val="hybridMultilevel"/>
    <w:tmpl w:val="40E2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5356C"/>
    <w:multiLevelType w:val="multilevel"/>
    <w:tmpl w:val="E0F8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FE34B3"/>
    <w:multiLevelType w:val="multilevel"/>
    <w:tmpl w:val="C9FA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532D0"/>
    <w:multiLevelType w:val="multilevel"/>
    <w:tmpl w:val="1210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F1107"/>
    <w:multiLevelType w:val="hybridMultilevel"/>
    <w:tmpl w:val="E08E2B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60D498A"/>
    <w:multiLevelType w:val="hybridMultilevel"/>
    <w:tmpl w:val="119CE102"/>
    <w:lvl w:ilvl="0" w:tplc="BD3E9C16">
      <w:start w:val="1"/>
      <w:numFmt w:val="decimal"/>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89F669B"/>
    <w:multiLevelType w:val="hybridMultilevel"/>
    <w:tmpl w:val="FA02D5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4E36C5"/>
    <w:multiLevelType w:val="hybridMultilevel"/>
    <w:tmpl w:val="DED2B8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0E3D60E9"/>
    <w:multiLevelType w:val="multilevel"/>
    <w:tmpl w:val="3856B8C4"/>
    <w:lvl w:ilvl="0">
      <w:start w:val="1"/>
      <w:numFmt w:val="bullet"/>
      <w:lvlText w:val="●"/>
      <w:lvlJc w:val="left"/>
      <w:pPr>
        <w:ind w:left="804" w:hanging="359"/>
      </w:pPr>
      <w:rPr>
        <w:rFonts w:ascii="Noto Sans Symbols" w:eastAsia="Noto Sans Symbols" w:hAnsi="Noto Sans Symbols" w:cs="Noto Sans Symbols"/>
      </w:rPr>
    </w:lvl>
    <w:lvl w:ilvl="1">
      <w:start w:val="1"/>
      <w:numFmt w:val="bullet"/>
      <w:lvlText w:val="o"/>
      <w:lvlJc w:val="left"/>
      <w:pPr>
        <w:ind w:left="1524" w:hanging="360"/>
      </w:pPr>
      <w:rPr>
        <w:rFonts w:ascii="Courier New" w:eastAsia="Courier New" w:hAnsi="Courier New" w:cs="Courier New"/>
      </w:rPr>
    </w:lvl>
    <w:lvl w:ilvl="2">
      <w:start w:val="1"/>
      <w:numFmt w:val="bullet"/>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abstractNum w:abstractNumId="11" w15:restartNumberingAfterBreak="0">
    <w:nsid w:val="11E07211"/>
    <w:multiLevelType w:val="hybridMultilevel"/>
    <w:tmpl w:val="F3F6C814"/>
    <w:lvl w:ilvl="0" w:tplc="9D7ACEFA">
      <w:numFmt w:val="bullet"/>
      <w:lvlText w:val="-"/>
      <w:lvlJc w:val="left"/>
      <w:pPr>
        <w:ind w:left="927" w:hanging="360"/>
      </w:pPr>
      <w:rPr>
        <w:rFonts w:ascii="Calibri" w:eastAsia="Times New Roman" w:hAnsi="Calibri"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2" w15:restartNumberingAfterBreak="0">
    <w:nsid w:val="1A416E94"/>
    <w:multiLevelType w:val="hybridMultilevel"/>
    <w:tmpl w:val="D124F622"/>
    <w:lvl w:ilvl="0" w:tplc="00EC9806">
      <w:start w:val="1"/>
      <w:numFmt w:val="bullet"/>
      <w:lvlText w:val=""/>
      <w:lvlJc w:val="left"/>
      <w:pPr>
        <w:ind w:left="720" w:hanging="360"/>
      </w:pPr>
      <w:rPr>
        <w:rFonts w:ascii="Symbol" w:hAnsi="Symbol" w:hint="default"/>
      </w:rPr>
    </w:lvl>
    <w:lvl w:ilvl="1" w:tplc="88AA554E">
      <w:start w:val="1"/>
      <w:numFmt w:val="bullet"/>
      <w:lvlText w:val="o"/>
      <w:lvlJc w:val="left"/>
      <w:pPr>
        <w:ind w:left="1440" w:hanging="360"/>
      </w:pPr>
      <w:rPr>
        <w:rFonts w:ascii="Courier New" w:hAnsi="Courier New" w:hint="default"/>
      </w:rPr>
    </w:lvl>
    <w:lvl w:ilvl="2" w:tplc="F598844A">
      <w:start w:val="1"/>
      <w:numFmt w:val="bullet"/>
      <w:lvlText w:val=""/>
      <w:lvlJc w:val="left"/>
      <w:pPr>
        <w:ind w:left="2160" w:hanging="360"/>
      </w:pPr>
      <w:rPr>
        <w:rFonts w:ascii="Wingdings" w:hAnsi="Wingdings" w:hint="default"/>
      </w:rPr>
    </w:lvl>
    <w:lvl w:ilvl="3" w:tplc="744ABB16">
      <w:start w:val="1"/>
      <w:numFmt w:val="bullet"/>
      <w:lvlText w:val=""/>
      <w:lvlJc w:val="left"/>
      <w:pPr>
        <w:ind w:left="2880" w:hanging="360"/>
      </w:pPr>
      <w:rPr>
        <w:rFonts w:ascii="Symbol" w:hAnsi="Symbol" w:hint="default"/>
      </w:rPr>
    </w:lvl>
    <w:lvl w:ilvl="4" w:tplc="D77ADC16">
      <w:start w:val="1"/>
      <w:numFmt w:val="bullet"/>
      <w:lvlText w:val="o"/>
      <w:lvlJc w:val="left"/>
      <w:pPr>
        <w:ind w:left="3600" w:hanging="360"/>
      </w:pPr>
      <w:rPr>
        <w:rFonts w:ascii="Courier New" w:hAnsi="Courier New" w:hint="default"/>
      </w:rPr>
    </w:lvl>
    <w:lvl w:ilvl="5" w:tplc="F01609FA">
      <w:start w:val="1"/>
      <w:numFmt w:val="bullet"/>
      <w:lvlText w:val=""/>
      <w:lvlJc w:val="left"/>
      <w:pPr>
        <w:ind w:left="4320" w:hanging="360"/>
      </w:pPr>
      <w:rPr>
        <w:rFonts w:ascii="Wingdings" w:hAnsi="Wingdings" w:hint="default"/>
      </w:rPr>
    </w:lvl>
    <w:lvl w:ilvl="6" w:tplc="08F27EB2">
      <w:start w:val="1"/>
      <w:numFmt w:val="bullet"/>
      <w:lvlText w:val=""/>
      <w:lvlJc w:val="left"/>
      <w:pPr>
        <w:ind w:left="5040" w:hanging="360"/>
      </w:pPr>
      <w:rPr>
        <w:rFonts w:ascii="Symbol" w:hAnsi="Symbol" w:hint="default"/>
      </w:rPr>
    </w:lvl>
    <w:lvl w:ilvl="7" w:tplc="F25E7F62">
      <w:start w:val="1"/>
      <w:numFmt w:val="bullet"/>
      <w:lvlText w:val="o"/>
      <w:lvlJc w:val="left"/>
      <w:pPr>
        <w:ind w:left="5760" w:hanging="360"/>
      </w:pPr>
      <w:rPr>
        <w:rFonts w:ascii="Courier New" w:hAnsi="Courier New" w:hint="default"/>
      </w:rPr>
    </w:lvl>
    <w:lvl w:ilvl="8" w:tplc="37F29264">
      <w:start w:val="1"/>
      <w:numFmt w:val="bullet"/>
      <w:lvlText w:val=""/>
      <w:lvlJc w:val="left"/>
      <w:pPr>
        <w:ind w:left="6480" w:hanging="360"/>
      </w:pPr>
      <w:rPr>
        <w:rFonts w:ascii="Wingdings" w:hAnsi="Wingdings" w:hint="default"/>
      </w:rPr>
    </w:lvl>
  </w:abstractNum>
  <w:abstractNum w:abstractNumId="13" w15:restartNumberingAfterBreak="0">
    <w:nsid w:val="1DB0179C"/>
    <w:multiLevelType w:val="multilevel"/>
    <w:tmpl w:val="F76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FC3A8E"/>
    <w:multiLevelType w:val="multilevel"/>
    <w:tmpl w:val="34C4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A7201"/>
    <w:multiLevelType w:val="multilevel"/>
    <w:tmpl w:val="BB203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6935CB"/>
    <w:multiLevelType w:val="hybridMultilevel"/>
    <w:tmpl w:val="CD68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0299C"/>
    <w:multiLevelType w:val="hybridMultilevel"/>
    <w:tmpl w:val="DA2202F8"/>
    <w:lvl w:ilvl="0" w:tplc="E2BAAD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49520E9"/>
    <w:multiLevelType w:val="hybridMultilevel"/>
    <w:tmpl w:val="2D207CE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B3F4514"/>
    <w:multiLevelType w:val="hybridMultilevel"/>
    <w:tmpl w:val="881AC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410741"/>
    <w:multiLevelType w:val="hybridMultilevel"/>
    <w:tmpl w:val="080042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B4A65A5"/>
    <w:multiLevelType w:val="multilevel"/>
    <w:tmpl w:val="84E6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7A3DB5"/>
    <w:multiLevelType w:val="hybridMultilevel"/>
    <w:tmpl w:val="255230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08346F5"/>
    <w:multiLevelType w:val="hybridMultilevel"/>
    <w:tmpl w:val="D4B25D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2977B95"/>
    <w:multiLevelType w:val="hybridMultilevel"/>
    <w:tmpl w:val="8C7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C73EDE"/>
    <w:multiLevelType w:val="hybridMultilevel"/>
    <w:tmpl w:val="949EF1CC"/>
    <w:lvl w:ilvl="0" w:tplc="08090001">
      <w:start w:val="1"/>
      <w:numFmt w:val="bullet"/>
      <w:lvlText w:val=""/>
      <w:lvlJc w:val="left"/>
      <w:pPr>
        <w:ind w:left="720" w:hanging="360"/>
      </w:pPr>
      <w:rPr>
        <w:rFonts w:ascii="Symbol" w:hAnsi="Symbol" w:hint="default"/>
      </w:rPr>
    </w:lvl>
    <w:lvl w:ilvl="1" w:tplc="A8FAF90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E23357"/>
    <w:multiLevelType w:val="multilevel"/>
    <w:tmpl w:val="8D22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F5296A"/>
    <w:multiLevelType w:val="hybridMultilevel"/>
    <w:tmpl w:val="210E84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A3240C7"/>
    <w:multiLevelType w:val="multilevel"/>
    <w:tmpl w:val="AE20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464B58"/>
    <w:multiLevelType w:val="hybridMultilevel"/>
    <w:tmpl w:val="6090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3B44AA"/>
    <w:multiLevelType w:val="multilevel"/>
    <w:tmpl w:val="E26C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1064E7"/>
    <w:multiLevelType w:val="hybridMultilevel"/>
    <w:tmpl w:val="7D3A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C61125"/>
    <w:multiLevelType w:val="hybridMultilevel"/>
    <w:tmpl w:val="F9A4B4A8"/>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207E2E"/>
    <w:multiLevelType w:val="multilevel"/>
    <w:tmpl w:val="0EBC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DE2586"/>
    <w:multiLevelType w:val="hybridMultilevel"/>
    <w:tmpl w:val="68D05BC8"/>
    <w:lvl w:ilvl="0" w:tplc="D672549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A45734"/>
    <w:multiLevelType w:val="hybridMultilevel"/>
    <w:tmpl w:val="3E54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325550"/>
    <w:multiLevelType w:val="multilevel"/>
    <w:tmpl w:val="472A6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915EF9"/>
    <w:multiLevelType w:val="hybridMultilevel"/>
    <w:tmpl w:val="60DE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CC4FBF"/>
    <w:multiLevelType w:val="hybridMultilevel"/>
    <w:tmpl w:val="FAB81034"/>
    <w:lvl w:ilvl="0" w:tplc="3786590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E47C9F"/>
    <w:multiLevelType w:val="multilevel"/>
    <w:tmpl w:val="70A8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D226A6"/>
    <w:multiLevelType w:val="multilevel"/>
    <w:tmpl w:val="18F85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494F64"/>
    <w:multiLevelType w:val="hybridMultilevel"/>
    <w:tmpl w:val="E24E70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EC753F0"/>
    <w:multiLevelType w:val="hybridMultilevel"/>
    <w:tmpl w:val="08723FE4"/>
    <w:lvl w:ilvl="0" w:tplc="938032E0">
      <w:start w:val="1"/>
      <w:numFmt w:val="decimal"/>
      <w:lvlText w:val="%1."/>
      <w:lvlJc w:val="left"/>
      <w:pPr>
        <w:ind w:left="720" w:hanging="360"/>
      </w:pPr>
      <w:rPr>
        <w:rFonts w:hint="default"/>
        <w:b/>
        <w:w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2B3DCD"/>
    <w:multiLevelType w:val="multilevel"/>
    <w:tmpl w:val="527C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311FDA"/>
    <w:multiLevelType w:val="hybridMultilevel"/>
    <w:tmpl w:val="224409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73F2931"/>
    <w:multiLevelType w:val="multilevel"/>
    <w:tmpl w:val="F00E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E3502D"/>
    <w:multiLevelType w:val="hybridMultilevel"/>
    <w:tmpl w:val="9B3A78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7" w15:restartNumberingAfterBreak="0">
    <w:nsid w:val="6D412687"/>
    <w:multiLevelType w:val="hybridMultilevel"/>
    <w:tmpl w:val="38101470"/>
    <w:lvl w:ilvl="0" w:tplc="08090001">
      <w:start w:val="1"/>
      <w:numFmt w:val="bullet"/>
      <w:lvlText w:val=""/>
      <w:lvlJc w:val="left"/>
      <w:pPr>
        <w:ind w:left="927" w:hanging="360"/>
      </w:pPr>
      <w:rPr>
        <w:rFonts w:ascii="Symbol" w:hAnsi="Symbol" w:hint="default"/>
      </w:rPr>
    </w:lvl>
    <w:lvl w:ilvl="1" w:tplc="9416869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EB23A1"/>
    <w:multiLevelType w:val="hybridMultilevel"/>
    <w:tmpl w:val="2474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665C16"/>
    <w:multiLevelType w:val="hybridMultilevel"/>
    <w:tmpl w:val="2042D04C"/>
    <w:lvl w:ilvl="0" w:tplc="0338BE6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F6B289C"/>
    <w:multiLevelType w:val="hybridMultilevel"/>
    <w:tmpl w:val="66F4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B77CF8"/>
    <w:multiLevelType w:val="hybridMultilevel"/>
    <w:tmpl w:val="FC6671B2"/>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724EFC"/>
    <w:multiLevelType w:val="hybridMultilevel"/>
    <w:tmpl w:val="A64085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5144AD3"/>
    <w:multiLevelType w:val="hybridMultilevel"/>
    <w:tmpl w:val="AFE8EB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4" w15:restartNumberingAfterBreak="0">
    <w:nsid w:val="7B426148"/>
    <w:multiLevelType w:val="hybridMultilevel"/>
    <w:tmpl w:val="08723FE4"/>
    <w:lvl w:ilvl="0" w:tplc="938032E0">
      <w:start w:val="1"/>
      <w:numFmt w:val="decimal"/>
      <w:lvlText w:val="%1."/>
      <w:lvlJc w:val="left"/>
      <w:pPr>
        <w:ind w:left="720" w:hanging="360"/>
      </w:pPr>
      <w:rPr>
        <w:rFonts w:hint="default"/>
        <w:b/>
        <w:w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B98518B"/>
    <w:multiLevelType w:val="multilevel"/>
    <w:tmpl w:val="267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C67B13"/>
    <w:multiLevelType w:val="multilevel"/>
    <w:tmpl w:val="BAC6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4439F3"/>
    <w:multiLevelType w:val="hybridMultilevel"/>
    <w:tmpl w:val="4B3CBD38"/>
    <w:lvl w:ilvl="0" w:tplc="9B56E1C8">
      <w:start w:val="27"/>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6"/>
  </w:num>
  <w:num w:numId="2">
    <w:abstractNumId w:val="17"/>
  </w:num>
  <w:num w:numId="3">
    <w:abstractNumId w:val="1"/>
  </w:num>
  <w:num w:numId="4">
    <w:abstractNumId w:val="8"/>
  </w:num>
  <w:num w:numId="5">
    <w:abstractNumId w:val="54"/>
  </w:num>
  <w:num w:numId="6">
    <w:abstractNumId w:val="53"/>
  </w:num>
  <w:num w:numId="7">
    <w:abstractNumId w:val="42"/>
  </w:num>
  <w:num w:numId="8">
    <w:abstractNumId w:val="24"/>
  </w:num>
  <w:num w:numId="9">
    <w:abstractNumId w:val="31"/>
  </w:num>
  <w:num w:numId="10">
    <w:abstractNumId w:val="0"/>
  </w:num>
  <w:num w:numId="11">
    <w:abstractNumId w:val="44"/>
  </w:num>
  <w:num w:numId="12">
    <w:abstractNumId w:val="55"/>
  </w:num>
  <w:num w:numId="13">
    <w:abstractNumId w:val="33"/>
  </w:num>
  <w:num w:numId="14">
    <w:abstractNumId w:val="39"/>
  </w:num>
  <w:num w:numId="15">
    <w:abstractNumId w:val="27"/>
  </w:num>
  <w:num w:numId="16">
    <w:abstractNumId w:val="21"/>
  </w:num>
  <w:num w:numId="17">
    <w:abstractNumId w:val="56"/>
  </w:num>
  <w:num w:numId="18">
    <w:abstractNumId w:val="45"/>
  </w:num>
  <w:num w:numId="19">
    <w:abstractNumId w:val="4"/>
  </w:num>
  <w:num w:numId="20">
    <w:abstractNumId w:val="11"/>
  </w:num>
  <w:num w:numId="21">
    <w:abstractNumId w:val="32"/>
  </w:num>
  <w:num w:numId="22">
    <w:abstractNumId w:val="51"/>
  </w:num>
  <w:num w:numId="23">
    <w:abstractNumId w:val="48"/>
  </w:num>
  <w:num w:numId="24">
    <w:abstractNumId w:val="40"/>
  </w:num>
  <w:num w:numId="25">
    <w:abstractNumId w:val="20"/>
  </w:num>
  <w:num w:numId="26">
    <w:abstractNumId w:val="22"/>
  </w:num>
  <w:num w:numId="27">
    <w:abstractNumId w:val="52"/>
  </w:num>
  <w:num w:numId="28">
    <w:abstractNumId w:val="14"/>
  </w:num>
  <w:num w:numId="29">
    <w:abstractNumId w:val="18"/>
  </w:num>
  <w:num w:numId="30">
    <w:abstractNumId w:val="9"/>
  </w:num>
  <w:num w:numId="31">
    <w:abstractNumId w:val="46"/>
  </w:num>
  <w:num w:numId="32">
    <w:abstractNumId w:val="5"/>
  </w:num>
  <w:num w:numId="33">
    <w:abstractNumId w:val="26"/>
  </w:num>
  <w:num w:numId="34">
    <w:abstractNumId w:val="12"/>
  </w:num>
  <w:num w:numId="35">
    <w:abstractNumId w:val="30"/>
  </w:num>
  <w:num w:numId="36">
    <w:abstractNumId w:val="28"/>
  </w:num>
  <w:num w:numId="37">
    <w:abstractNumId w:val="57"/>
  </w:num>
  <w:num w:numId="38">
    <w:abstractNumId w:val="15"/>
  </w:num>
  <w:num w:numId="39">
    <w:abstractNumId w:val="10"/>
  </w:num>
  <w:num w:numId="40">
    <w:abstractNumId w:val="23"/>
  </w:num>
  <w:num w:numId="41">
    <w:abstractNumId w:val="43"/>
  </w:num>
  <w:num w:numId="42">
    <w:abstractNumId w:val="3"/>
  </w:num>
  <w:num w:numId="43">
    <w:abstractNumId w:val="13"/>
  </w:num>
  <w:num w:numId="44">
    <w:abstractNumId w:val="7"/>
  </w:num>
  <w:num w:numId="45">
    <w:abstractNumId w:val="35"/>
  </w:num>
  <w:num w:numId="46">
    <w:abstractNumId w:val="19"/>
  </w:num>
  <w:num w:numId="47">
    <w:abstractNumId w:val="29"/>
  </w:num>
  <w:num w:numId="48">
    <w:abstractNumId w:val="25"/>
  </w:num>
  <w:num w:numId="49">
    <w:abstractNumId w:val="47"/>
  </w:num>
  <w:num w:numId="50">
    <w:abstractNumId w:val="50"/>
  </w:num>
  <w:num w:numId="51">
    <w:abstractNumId w:val="37"/>
  </w:num>
  <w:num w:numId="52">
    <w:abstractNumId w:val="2"/>
  </w:num>
  <w:num w:numId="53">
    <w:abstractNumId w:val="16"/>
  </w:num>
  <w:num w:numId="54">
    <w:abstractNumId w:val="38"/>
  </w:num>
  <w:num w:numId="55">
    <w:abstractNumId w:val="49"/>
  </w:num>
  <w:num w:numId="56">
    <w:abstractNumId w:val="34"/>
  </w:num>
  <w:num w:numId="57">
    <w:abstractNumId w:val="6"/>
  </w:num>
  <w:num w:numId="58">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14006"/>
    <w:rsid w:val="000210CA"/>
    <w:rsid w:val="00035086"/>
    <w:rsid w:val="00044E9F"/>
    <w:rsid w:val="000578E1"/>
    <w:rsid w:val="00062DFE"/>
    <w:rsid w:val="00074B1D"/>
    <w:rsid w:val="00081020"/>
    <w:rsid w:val="00087527"/>
    <w:rsid w:val="00093DD0"/>
    <w:rsid w:val="00097E58"/>
    <w:rsid w:val="000B2BA0"/>
    <w:rsid w:val="000B466B"/>
    <w:rsid w:val="000D6BEC"/>
    <w:rsid w:val="000F0CC5"/>
    <w:rsid w:val="000F2EA7"/>
    <w:rsid w:val="000F3D1E"/>
    <w:rsid w:val="000F556F"/>
    <w:rsid w:val="00153692"/>
    <w:rsid w:val="00160867"/>
    <w:rsid w:val="001639C1"/>
    <w:rsid w:val="00165BA9"/>
    <w:rsid w:val="001733C1"/>
    <w:rsid w:val="001775E2"/>
    <w:rsid w:val="0018181D"/>
    <w:rsid w:val="001861DB"/>
    <w:rsid w:val="001A32F2"/>
    <w:rsid w:val="001A719A"/>
    <w:rsid w:val="001C492C"/>
    <w:rsid w:val="001F2016"/>
    <w:rsid w:val="001F6379"/>
    <w:rsid w:val="001F68AB"/>
    <w:rsid w:val="001F7112"/>
    <w:rsid w:val="002027C7"/>
    <w:rsid w:val="00206D16"/>
    <w:rsid w:val="00212C00"/>
    <w:rsid w:val="00216105"/>
    <w:rsid w:val="00220D6D"/>
    <w:rsid w:val="002303BD"/>
    <w:rsid w:val="00255064"/>
    <w:rsid w:val="00286A17"/>
    <w:rsid w:val="002874A0"/>
    <w:rsid w:val="002B1305"/>
    <w:rsid w:val="002E4E34"/>
    <w:rsid w:val="002E5228"/>
    <w:rsid w:val="002F4C90"/>
    <w:rsid w:val="00302B36"/>
    <w:rsid w:val="003229CB"/>
    <w:rsid w:val="00372EAB"/>
    <w:rsid w:val="003769B7"/>
    <w:rsid w:val="003910DF"/>
    <w:rsid w:val="003A15E6"/>
    <w:rsid w:val="003B0FAD"/>
    <w:rsid w:val="003B2A6B"/>
    <w:rsid w:val="003B42B1"/>
    <w:rsid w:val="003B5D8B"/>
    <w:rsid w:val="003E64A0"/>
    <w:rsid w:val="003E7040"/>
    <w:rsid w:val="003F7330"/>
    <w:rsid w:val="00405F5A"/>
    <w:rsid w:val="004064C7"/>
    <w:rsid w:val="00410716"/>
    <w:rsid w:val="00410A0A"/>
    <w:rsid w:val="00413C47"/>
    <w:rsid w:val="00423803"/>
    <w:rsid w:val="00427720"/>
    <w:rsid w:val="00431039"/>
    <w:rsid w:val="004452C9"/>
    <w:rsid w:val="00451EEB"/>
    <w:rsid w:val="004536C3"/>
    <w:rsid w:val="00464B26"/>
    <w:rsid w:val="00466615"/>
    <w:rsid w:val="00483F9D"/>
    <w:rsid w:val="00493A23"/>
    <w:rsid w:val="00494834"/>
    <w:rsid w:val="00496BE2"/>
    <w:rsid w:val="004F4FE2"/>
    <w:rsid w:val="00502F6D"/>
    <w:rsid w:val="00511014"/>
    <w:rsid w:val="0051488A"/>
    <w:rsid w:val="00521193"/>
    <w:rsid w:val="00525B85"/>
    <w:rsid w:val="00525EA2"/>
    <w:rsid w:val="00541505"/>
    <w:rsid w:val="0054316F"/>
    <w:rsid w:val="00563C30"/>
    <w:rsid w:val="005656AE"/>
    <w:rsid w:val="00570F10"/>
    <w:rsid w:val="00571BF1"/>
    <w:rsid w:val="005753CC"/>
    <w:rsid w:val="00576B4E"/>
    <w:rsid w:val="005A50C4"/>
    <w:rsid w:val="005D09C4"/>
    <w:rsid w:val="005D5676"/>
    <w:rsid w:val="005F3EEC"/>
    <w:rsid w:val="006016E1"/>
    <w:rsid w:val="0060410A"/>
    <w:rsid w:val="00634BDC"/>
    <w:rsid w:val="006426C0"/>
    <w:rsid w:val="006445FD"/>
    <w:rsid w:val="00647349"/>
    <w:rsid w:val="00647CD6"/>
    <w:rsid w:val="0065334B"/>
    <w:rsid w:val="00682538"/>
    <w:rsid w:val="006972DD"/>
    <w:rsid w:val="006A1086"/>
    <w:rsid w:val="006B58F4"/>
    <w:rsid w:val="006C3416"/>
    <w:rsid w:val="006D00AB"/>
    <w:rsid w:val="006D18AE"/>
    <w:rsid w:val="006D2988"/>
    <w:rsid w:val="006E40F8"/>
    <w:rsid w:val="006F4E0A"/>
    <w:rsid w:val="006F7FE5"/>
    <w:rsid w:val="00700137"/>
    <w:rsid w:val="0071006F"/>
    <w:rsid w:val="0071040A"/>
    <w:rsid w:val="00714A49"/>
    <w:rsid w:val="007439BB"/>
    <w:rsid w:val="00755267"/>
    <w:rsid w:val="007726C8"/>
    <w:rsid w:val="00772A5A"/>
    <w:rsid w:val="00782529"/>
    <w:rsid w:val="00785F72"/>
    <w:rsid w:val="007A4B9E"/>
    <w:rsid w:val="007B289E"/>
    <w:rsid w:val="007C5257"/>
    <w:rsid w:val="007E770D"/>
    <w:rsid w:val="007F0B72"/>
    <w:rsid w:val="007F6D6E"/>
    <w:rsid w:val="0082355D"/>
    <w:rsid w:val="008259F6"/>
    <w:rsid w:val="0083019E"/>
    <w:rsid w:val="00844475"/>
    <w:rsid w:val="00852021"/>
    <w:rsid w:val="008542E8"/>
    <w:rsid w:val="00865387"/>
    <w:rsid w:val="00866D28"/>
    <w:rsid w:val="00881789"/>
    <w:rsid w:val="008C165C"/>
    <w:rsid w:val="008C2C26"/>
    <w:rsid w:val="008C4A7E"/>
    <w:rsid w:val="008D1865"/>
    <w:rsid w:val="008D3949"/>
    <w:rsid w:val="008E252E"/>
    <w:rsid w:val="008F221A"/>
    <w:rsid w:val="00902357"/>
    <w:rsid w:val="009073EF"/>
    <w:rsid w:val="00913B5C"/>
    <w:rsid w:val="00921F07"/>
    <w:rsid w:val="00923E63"/>
    <w:rsid w:val="00927671"/>
    <w:rsid w:val="00970562"/>
    <w:rsid w:val="009975C4"/>
    <w:rsid w:val="009A0005"/>
    <w:rsid w:val="009E18B4"/>
    <w:rsid w:val="009E7C65"/>
    <w:rsid w:val="009F3A9B"/>
    <w:rsid w:val="009F54EC"/>
    <w:rsid w:val="00A00C28"/>
    <w:rsid w:val="00A03365"/>
    <w:rsid w:val="00A0721E"/>
    <w:rsid w:val="00A21E73"/>
    <w:rsid w:val="00A23A5F"/>
    <w:rsid w:val="00A26C21"/>
    <w:rsid w:val="00A2724F"/>
    <w:rsid w:val="00A30D9D"/>
    <w:rsid w:val="00A31B42"/>
    <w:rsid w:val="00A47BB0"/>
    <w:rsid w:val="00A870A9"/>
    <w:rsid w:val="00AA4030"/>
    <w:rsid w:val="00AA543C"/>
    <w:rsid w:val="00AB6B6B"/>
    <w:rsid w:val="00AC3980"/>
    <w:rsid w:val="00AC562A"/>
    <w:rsid w:val="00AD41AC"/>
    <w:rsid w:val="00AE3101"/>
    <w:rsid w:val="00AF0948"/>
    <w:rsid w:val="00AF14EE"/>
    <w:rsid w:val="00B03C30"/>
    <w:rsid w:val="00B1095D"/>
    <w:rsid w:val="00B2340A"/>
    <w:rsid w:val="00B426B8"/>
    <w:rsid w:val="00B478B4"/>
    <w:rsid w:val="00B51849"/>
    <w:rsid w:val="00B54AAB"/>
    <w:rsid w:val="00B65244"/>
    <w:rsid w:val="00B66CD4"/>
    <w:rsid w:val="00B741AF"/>
    <w:rsid w:val="00B758E8"/>
    <w:rsid w:val="00B85798"/>
    <w:rsid w:val="00BB6008"/>
    <w:rsid w:val="00BB604D"/>
    <w:rsid w:val="00BF2D17"/>
    <w:rsid w:val="00C00738"/>
    <w:rsid w:val="00C045E9"/>
    <w:rsid w:val="00C11CA5"/>
    <w:rsid w:val="00C1525D"/>
    <w:rsid w:val="00C20AFB"/>
    <w:rsid w:val="00C21201"/>
    <w:rsid w:val="00C44601"/>
    <w:rsid w:val="00C61C7D"/>
    <w:rsid w:val="00C670BE"/>
    <w:rsid w:val="00C72236"/>
    <w:rsid w:val="00C77285"/>
    <w:rsid w:val="00CB720F"/>
    <w:rsid w:val="00CC13A7"/>
    <w:rsid w:val="00CD1A21"/>
    <w:rsid w:val="00CD6925"/>
    <w:rsid w:val="00CE27DF"/>
    <w:rsid w:val="00CE4985"/>
    <w:rsid w:val="00CF076B"/>
    <w:rsid w:val="00CF6A72"/>
    <w:rsid w:val="00D0508F"/>
    <w:rsid w:val="00D05950"/>
    <w:rsid w:val="00D21854"/>
    <w:rsid w:val="00D31EC8"/>
    <w:rsid w:val="00D73BAC"/>
    <w:rsid w:val="00D82403"/>
    <w:rsid w:val="00D92362"/>
    <w:rsid w:val="00D93269"/>
    <w:rsid w:val="00DB5813"/>
    <w:rsid w:val="00DC004A"/>
    <w:rsid w:val="00DC4B1F"/>
    <w:rsid w:val="00DD6ACF"/>
    <w:rsid w:val="00DF74A5"/>
    <w:rsid w:val="00E00DC5"/>
    <w:rsid w:val="00E06729"/>
    <w:rsid w:val="00E0701B"/>
    <w:rsid w:val="00E0740D"/>
    <w:rsid w:val="00E260DC"/>
    <w:rsid w:val="00E43C5F"/>
    <w:rsid w:val="00E45D0F"/>
    <w:rsid w:val="00E46075"/>
    <w:rsid w:val="00E5070A"/>
    <w:rsid w:val="00E509B9"/>
    <w:rsid w:val="00E60158"/>
    <w:rsid w:val="00E60DCC"/>
    <w:rsid w:val="00E65CE0"/>
    <w:rsid w:val="00E67BCE"/>
    <w:rsid w:val="00E71DAD"/>
    <w:rsid w:val="00E86956"/>
    <w:rsid w:val="00E95C60"/>
    <w:rsid w:val="00E97DFF"/>
    <w:rsid w:val="00EA6676"/>
    <w:rsid w:val="00EA6BE3"/>
    <w:rsid w:val="00EB5CF6"/>
    <w:rsid w:val="00EC3482"/>
    <w:rsid w:val="00ED1869"/>
    <w:rsid w:val="00ED1C30"/>
    <w:rsid w:val="00ED1CAB"/>
    <w:rsid w:val="00ED5BCF"/>
    <w:rsid w:val="00EE08A5"/>
    <w:rsid w:val="00EE6086"/>
    <w:rsid w:val="00EF6DE1"/>
    <w:rsid w:val="00F01510"/>
    <w:rsid w:val="00F11285"/>
    <w:rsid w:val="00F12A4B"/>
    <w:rsid w:val="00F674E3"/>
    <w:rsid w:val="00F96247"/>
    <w:rsid w:val="00FB261C"/>
    <w:rsid w:val="00FC0613"/>
    <w:rsid w:val="00FC2C11"/>
    <w:rsid w:val="00FC40FF"/>
    <w:rsid w:val="00FD3D1B"/>
    <w:rsid w:val="00FD5081"/>
    <w:rsid w:val="00FF3C5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23C800A"/>
  <w15:docId w15:val="{875429F5-E4D7-4BCF-A9EB-D20D507C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F4"/>
    <w:rPr>
      <w:rFonts w:ascii="Arial" w:hAnsi="Arial"/>
      <w:sz w:val="28"/>
    </w:rPr>
  </w:style>
  <w:style w:type="paragraph" w:styleId="Heading1">
    <w:name w:val="heading 1"/>
    <w:basedOn w:val="Normal"/>
    <w:next w:val="Normal"/>
    <w:link w:val="Heading1Char"/>
    <w:uiPriority w:val="9"/>
    <w:qFormat/>
    <w:rsid w:val="006B58F4"/>
    <w:pPr>
      <w:keepNext/>
      <w:keepLines/>
      <w:spacing w:before="240" w:after="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6B58F4"/>
    <w:pPr>
      <w:keepNext/>
      <w:keepLines/>
      <w:spacing w:before="40" w:after="0"/>
      <w:outlineLvl w:val="1"/>
    </w:pPr>
    <w:rPr>
      <w:rFonts w:eastAsiaTheme="majorEastAsia" w:cstheme="majorBidi"/>
      <w:color w:val="C00000"/>
      <w:sz w:val="32"/>
      <w:szCs w:val="26"/>
    </w:rPr>
  </w:style>
  <w:style w:type="paragraph" w:styleId="Heading3">
    <w:name w:val="heading 3"/>
    <w:basedOn w:val="Normal"/>
    <w:link w:val="Heading3Char"/>
    <w:uiPriority w:val="9"/>
    <w:qFormat/>
    <w:rsid w:val="00493A23"/>
    <w:pPr>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Heading4">
    <w:name w:val="heading 4"/>
    <w:basedOn w:val="Normal"/>
    <w:next w:val="Normal"/>
    <w:link w:val="Heading4Char"/>
    <w:uiPriority w:val="9"/>
    <w:semiHidden/>
    <w:unhideWhenUsed/>
    <w:qFormat/>
    <w:rsid w:val="00493A23"/>
    <w:pPr>
      <w:keepNext/>
      <w:keepLines/>
      <w:spacing w:before="200" w:after="0" w:line="276" w:lineRule="auto"/>
      <w:outlineLvl w:val="3"/>
    </w:pPr>
    <w:rPr>
      <w:rFonts w:asciiTheme="majorHAnsi" w:eastAsiaTheme="majorEastAsia" w:hAnsiTheme="majorHAnsi" w:cstheme="majorBidi"/>
      <w:b/>
      <w:bCs/>
      <w:i/>
      <w:iCs/>
      <w:color w:val="4472C4" w:themeColor="accent1"/>
      <w:sz w:val="22"/>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8F4"/>
    <w:rPr>
      <w:rFonts w:ascii="Arial" w:eastAsiaTheme="majorEastAsia" w:hAnsi="Arial" w:cstheme="majorBidi"/>
      <w:color w:val="2F5496" w:themeColor="accent1" w:themeShade="BF"/>
      <w:sz w:val="36"/>
      <w:szCs w:val="32"/>
    </w:rPr>
  </w:style>
  <w:style w:type="character" w:customStyle="1" w:styleId="Heading2Char">
    <w:name w:val="Heading 2 Char"/>
    <w:basedOn w:val="DefaultParagraphFont"/>
    <w:link w:val="Heading2"/>
    <w:uiPriority w:val="9"/>
    <w:rsid w:val="006B58F4"/>
    <w:rPr>
      <w:rFonts w:ascii="Arial" w:eastAsiaTheme="majorEastAsia" w:hAnsi="Arial" w:cstheme="majorBidi"/>
      <w:color w:val="C00000"/>
      <w:sz w:val="32"/>
      <w:szCs w:val="26"/>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58F4"/>
    <w:rPr>
      <w:rFonts w:ascii="Arial" w:hAnsi="Arial"/>
      <w:sz w:val="28"/>
    </w:rPr>
  </w:style>
  <w:style w:type="paragraph" w:styleId="NoSpacing">
    <w:name w:val="No Spacing"/>
    <w:link w:val="NoSpacingChar"/>
    <w:uiPriority w:val="1"/>
    <w:qFormat/>
    <w:rsid w:val="006B58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8F4"/>
    <w:rPr>
      <w:rFonts w:eastAsiaTheme="minorEastAsia"/>
      <w:lang w:val="en-US"/>
    </w:rPr>
  </w:style>
  <w:style w:type="character" w:styleId="Hyperlink">
    <w:name w:val="Hyperlink"/>
    <w:basedOn w:val="DefaultParagraphFont"/>
    <w:uiPriority w:val="99"/>
    <w:unhideWhenUsed/>
    <w:rsid w:val="006B58F4"/>
    <w:rPr>
      <w:color w:val="0563C1" w:themeColor="hyperlink"/>
      <w:u w:val="single"/>
    </w:rPr>
  </w:style>
  <w:style w:type="character" w:customStyle="1" w:styleId="Mention1">
    <w:name w:val="Mention1"/>
    <w:basedOn w:val="DefaultParagraphFont"/>
    <w:uiPriority w:val="99"/>
    <w:semiHidden/>
    <w:unhideWhenUsed/>
    <w:rsid w:val="006B58F4"/>
    <w:rPr>
      <w:color w:val="2B579A"/>
      <w:shd w:val="clear" w:color="auto" w:fill="E6E6E6"/>
    </w:rPr>
  </w:style>
  <w:style w:type="character" w:customStyle="1" w:styleId="Heading3Char">
    <w:name w:val="Heading 3 Char"/>
    <w:basedOn w:val="DefaultParagraphFont"/>
    <w:link w:val="Heading3"/>
    <w:uiPriority w:val="9"/>
    <w:rsid w:val="00493A23"/>
    <w:rPr>
      <w:rFonts w:ascii="Times New Roman" w:eastAsia="Times New Roman" w:hAnsi="Times New Roman" w:cs="Times New Roman"/>
      <w:b/>
      <w:bCs/>
      <w:sz w:val="27"/>
      <w:szCs w:val="27"/>
      <w:lang w:val="fr-FR" w:eastAsia="fr-FR"/>
    </w:rPr>
  </w:style>
  <w:style w:type="character" w:customStyle="1" w:styleId="Heading4Char">
    <w:name w:val="Heading 4 Char"/>
    <w:basedOn w:val="DefaultParagraphFont"/>
    <w:link w:val="Heading4"/>
    <w:uiPriority w:val="9"/>
    <w:semiHidden/>
    <w:rsid w:val="00493A23"/>
    <w:rPr>
      <w:rFonts w:asciiTheme="majorHAnsi" w:eastAsiaTheme="majorEastAsia" w:hAnsiTheme="majorHAnsi" w:cstheme="majorBidi"/>
      <w:b/>
      <w:bCs/>
      <w:i/>
      <w:iCs/>
      <w:color w:val="4472C4" w:themeColor="accent1"/>
      <w:lang w:val="fr-FR" w:eastAsia="fr-FR"/>
    </w:rPr>
  </w:style>
  <w:style w:type="paragraph" w:styleId="ListParagraph">
    <w:name w:val="List Paragraph"/>
    <w:basedOn w:val="Normal"/>
    <w:link w:val="ListParagraphChar"/>
    <w:uiPriority w:val="34"/>
    <w:qFormat/>
    <w:rsid w:val="00493A23"/>
    <w:pPr>
      <w:spacing w:after="200" w:line="276" w:lineRule="auto"/>
      <w:ind w:left="720"/>
      <w:contextualSpacing/>
    </w:pPr>
    <w:rPr>
      <w:rFonts w:asciiTheme="minorHAnsi" w:eastAsiaTheme="minorEastAsia" w:hAnsiTheme="minorHAnsi"/>
      <w:sz w:val="22"/>
      <w:lang w:val="fr-FR" w:eastAsia="fr-FR"/>
    </w:rPr>
  </w:style>
  <w:style w:type="character" w:customStyle="1" w:styleId="ListParagraphChar">
    <w:name w:val="List Paragraph Char"/>
    <w:link w:val="ListParagraph"/>
    <w:uiPriority w:val="34"/>
    <w:qFormat/>
    <w:locked/>
    <w:rsid w:val="00493A23"/>
    <w:rPr>
      <w:rFonts w:eastAsiaTheme="minorEastAsia"/>
      <w:lang w:val="fr-FR" w:eastAsia="fr-FR"/>
    </w:rPr>
  </w:style>
  <w:style w:type="character" w:customStyle="1" w:styleId="bold">
    <w:name w:val="bold"/>
    <w:basedOn w:val="DefaultParagraphFont"/>
    <w:rsid w:val="00493A23"/>
  </w:style>
  <w:style w:type="paragraph" w:styleId="NormalWeb">
    <w:name w:val="Normal (Web)"/>
    <w:basedOn w:val="Normal"/>
    <w:uiPriority w:val="99"/>
    <w:unhideWhenUsed/>
    <w:rsid w:val="00493A2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Emphasis">
    <w:name w:val="Emphasis"/>
    <w:basedOn w:val="DefaultParagraphFont"/>
    <w:uiPriority w:val="20"/>
    <w:qFormat/>
    <w:rsid w:val="00493A23"/>
    <w:rPr>
      <w:i/>
      <w:iCs/>
    </w:rPr>
  </w:style>
  <w:style w:type="character" w:styleId="Strong">
    <w:name w:val="Strong"/>
    <w:basedOn w:val="DefaultParagraphFont"/>
    <w:uiPriority w:val="22"/>
    <w:qFormat/>
    <w:rsid w:val="00493A23"/>
    <w:rPr>
      <w:b/>
      <w:bCs/>
    </w:rPr>
  </w:style>
  <w:style w:type="paragraph" w:customStyle="1" w:styleId="Agency-body-text">
    <w:name w:val="Agency-body-text"/>
    <w:basedOn w:val="Normal"/>
    <w:link w:val="Agency-body-textChar"/>
    <w:uiPriority w:val="99"/>
    <w:qFormat/>
    <w:rsid w:val="00493A23"/>
    <w:pPr>
      <w:spacing w:before="120" w:after="120" w:line="240" w:lineRule="auto"/>
    </w:pPr>
    <w:rPr>
      <w:rFonts w:ascii="Calibri" w:eastAsia="Times New Roman" w:hAnsi="Calibri" w:cs="Times New Roman"/>
      <w:color w:val="000000" w:themeColor="text1"/>
      <w:sz w:val="24"/>
      <w:szCs w:val="20"/>
      <w:lang w:val="en-GB"/>
    </w:rPr>
  </w:style>
  <w:style w:type="paragraph" w:customStyle="1" w:styleId="Agency-body-text-report">
    <w:name w:val="Agency-body-text-report"/>
    <w:basedOn w:val="Normal"/>
    <w:qFormat/>
    <w:rsid w:val="00493A23"/>
    <w:pPr>
      <w:spacing w:before="120" w:after="120" w:line="240" w:lineRule="auto"/>
    </w:pPr>
    <w:rPr>
      <w:rFonts w:ascii="Calibri" w:eastAsia="Times New Roman" w:hAnsi="Calibri" w:cs="Times New Roman"/>
      <w:color w:val="000000"/>
      <w:sz w:val="24"/>
      <w:szCs w:val="24"/>
      <w:lang w:val="en-GB"/>
    </w:rPr>
  </w:style>
  <w:style w:type="paragraph" w:styleId="BalloonText">
    <w:name w:val="Balloon Text"/>
    <w:basedOn w:val="Normal"/>
    <w:link w:val="BalloonTextChar"/>
    <w:uiPriority w:val="99"/>
    <w:semiHidden/>
    <w:unhideWhenUsed/>
    <w:rsid w:val="00493A23"/>
    <w:pPr>
      <w:spacing w:after="0" w:line="240" w:lineRule="auto"/>
    </w:pPr>
    <w:rPr>
      <w:rFonts w:ascii="Tahoma" w:eastAsiaTheme="minorEastAsia" w:hAnsi="Tahoma" w:cs="Tahoma"/>
      <w:sz w:val="16"/>
      <w:szCs w:val="16"/>
      <w:lang w:val="fr-FR" w:eastAsia="fr-FR"/>
    </w:rPr>
  </w:style>
  <w:style w:type="character" w:customStyle="1" w:styleId="BalloonTextChar">
    <w:name w:val="Balloon Text Char"/>
    <w:basedOn w:val="DefaultParagraphFont"/>
    <w:link w:val="BalloonText"/>
    <w:uiPriority w:val="99"/>
    <w:semiHidden/>
    <w:rsid w:val="00493A23"/>
    <w:rPr>
      <w:rFonts w:ascii="Tahoma" w:eastAsiaTheme="minorEastAsia" w:hAnsi="Tahoma" w:cs="Tahoma"/>
      <w:sz w:val="16"/>
      <w:szCs w:val="16"/>
      <w:lang w:val="fr-FR" w:eastAsia="fr-FR"/>
    </w:rPr>
  </w:style>
  <w:style w:type="paragraph" w:customStyle="1" w:styleId="Agency-caption-report">
    <w:name w:val="Agency-caption-report"/>
    <w:basedOn w:val="Normal"/>
    <w:next w:val="Agency-body-text-report"/>
    <w:qFormat/>
    <w:rsid w:val="00493A23"/>
    <w:pPr>
      <w:spacing w:before="240" w:after="240" w:line="240" w:lineRule="auto"/>
    </w:pPr>
    <w:rPr>
      <w:rFonts w:ascii="Calibri" w:eastAsia="Times New Roman" w:hAnsi="Calibri" w:cs="Times New Roman"/>
      <w:b/>
      <w:bCs/>
      <w:color w:val="000000"/>
      <w:sz w:val="22"/>
      <w:szCs w:val="18"/>
      <w:lang w:val="en-GB"/>
    </w:rPr>
  </w:style>
  <w:style w:type="paragraph" w:customStyle="1" w:styleId="agency-body-text0">
    <w:name w:val="agency-body-text"/>
    <w:basedOn w:val="Normal"/>
    <w:rsid w:val="00493A2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TableGrid">
    <w:name w:val="Table Grid"/>
    <w:basedOn w:val="TableNormal"/>
    <w:uiPriority w:val="39"/>
    <w:rsid w:val="00493A23"/>
    <w:pPr>
      <w:spacing w:after="0" w:line="240" w:lineRule="auto"/>
    </w:pPr>
    <w:rPr>
      <w:rFonts w:eastAsiaTheme="minorEastAsia"/>
      <w:lang w:val="fr-FR"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gency-body-textChar">
    <w:name w:val="Agency-body-text Char"/>
    <w:basedOn w:val="DefaultParagraphFont"/>
    <w:link w:val="Agency-body-text"/>
    <w:uiPriority w:val="99"/>
    <w:rsid w:val="00493A23"/>
    <w:rPr>
      <w:rFonts w:ascii="Calibri" w:eastAsia="Times New Roman" w:hAnsi="Calibri" w:cs="Times New Roman"/>
      <w:color w:val="000000" w:themeColor="text1"/>
      <w:sz w:val="24"/>
      <w:szCs w:val="20"/>
      <w:lang w:val="en-GB"/>
    </w:rPr>
  </w:style>
  <w:style w:type="character" w:customStyle="1" w:styleId="highlight-data">
    <w:name w:val="highlight-data"/>
    <w:basedOn w:val="DefaultParagraphFont"/>
    <w:rsid w:val="00493A23"/>
  </w:style>
  <w:style w:type="paragraph" w:customStyle="1" w:styleId="Normal1">
    <w:name w:val="Normal1"/>
    <w:basedOn w:val="Normal"/>
    <w:rsid w:val="00493A2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HTMLPreformatted">
    <w:name w:val="HTML Preformatted"/>
    <w:basedOn w:val="Normal"/>
    <w:link w:val="HTMLPreformattedChar"/>
    <w:uiPriority w:val="99"/>
    <w:semiHidden/>
    <w:unhideWhenUsed/>
    <w:rsid w:val="00493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493A23"/>
    <w:rPr>
      <w:rFonts w:ascii="Courier New" w:eastAsia="Times New Roman" w:hAnsi="Courier New" w:cs="Courier New"/>
      <w:sz w:val="20"/>
      <w:szCs w:val="20"/>
      <w:lang w:val="fr-FR" w:eastAsia="fr-FR"/>
    </w:rPr>
  </w:style>
  <w:style w:type="character" w:customStyle="1" w:styleId="tooltip-container">
    <w:name w:val="tooltip-container"/>
    <w:basedOn w:val="DefaultParagraphFont"/>
    <w:rsid w:val="00493A23"/>
  </w:style>
  <w:style w:type="character" w:styleId="FootnoteReference">
    <w:name w:val="footnote reference"/>
    <w:basedOn w:val="DefaultParagraphFont"/>
    <w:uiPriority w:val="99"/>
    <w:semiHidden/>
    <w:unhideWhenUsed/>
    <w:rsid w:val="00493A23"/>
  </w:style>
  <w:style w:type="character" w:customStyle="1" w:styleId="gd">
    <w:name w:val="gd"/>
    <w:basedOn w:val="DefaultParagraphFont"/>
    <w:rsid w:val="00493A23"/>
  </w:style>
  <w:style w:type="character" w:customStyle="1" w:styleId="css-901oao">
    <w:name w:val="css-901oao"/>
    <w:basedOn w:val="DefaultParagraphFont"/>
    <w:rsid w:val="00493A23"/>
  </w:style>
  <w:style w:type="character" w:customStyle="1" w:styleId="r-18u37iz">
    <w:name w:val="r-18u37iz"/>
    <w:basedOn w:val="DefaultParagraphFont"/>
    <w:rsid w:val="00493A23"/>
  </w:style>
  <w:style w:type="character" w:styleId="CommentReference">
    <w:name w:val="annotation reference"/>
    <w:basedOn w:val="DefaultParagraphFont"/>
    <w:uiPriority w:val="99"/>
    <w:semiHidden/>
    <w:unhideWhenUsed/>
    <w:rsid w:val="009073EF"/>
    <w:rPr>
      <w:sz w:val="16"/>
      <w:szCs w:val="16"/>
    </w:rPr>
  </w:style>
  <w:style w:type="paragraph" w:styleId="CommentText">
    <w:name w:val="annotation text"/>
    <w:basedOn w:val="Normal"/>
    <w:link w:val="CommentTextChar"/>
    <w:uiPriority w:val="99"/>
    <w:unhideWhenUsed/>
    <w:rsid w:val="009073EF"/>
    <w:pPr>
      <w:spacing w:line="240" w:lineRule="auto"/>
    </w:pPr>
    <w:rPr>
      <w:sz w:val="20"/>
      <w:szCs w:val="20"/>
    </w:rPr>
  </w:style>
  <w:style w:type="character" w:customStyle="1" w:styleId="CommentTextChar">
    <w:name w:val="Comment Text Char"/>
    <w:basedOn w:val="DefaultParagraphFont"/>
    <w:link w:val="CommentText"/>
    <w:uiPriority w:val="99"/>
    <w:rsid w:val="009073E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073EF"/>
    <w:rPr>
      <w:b/>
      <w:bCs/>
    </w:rPr>
  </w:style>
  <w:style w:type="character" w:customStyle="1" w:styleId="CommentSubjectChar">
    <w:name w:val="Comment Subject Char"/>
    <w:basedOn w:val="CommentTextChar"/>
    <w:link w:val="CommentSubject"/>
    <w:uiPriority w:val="99"/>
    <w:semiHidden/>
    <w:rsid w:val="009073EF"/>
    <w:rPr>
      <w:rFonts w:ascii="Arial" w:hAnsi="Arial"/>
      <w:b/>
      <w:bCs/>
      <w:sz w:val="20"/>
      <w:szCs w:val="20"/>
    </w:rPr>
  </w:style>
  <w:style w:type="paragraph" w:styleId="Caption">
    <w:name w:val="caption"/>
    <w:basedOn w:val="Normal"/>
    <w:next w:val="Normal"/>
    <w:uiPriority w:val="35"/>
    <w:unhideWhenUsed/>
    <w:qFormat/>
    <w:rsid w:val="00D0508F"/>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C21201"/>
    <w:pPr>
      <w:outlineLvl w:val="9"/>
    </w:pPr>
    <w:rPr>
      <w:rFonts w:asciiTheme="majorHAnsi" w:hAnsiTheme="majorHAnsi"/>
      <w:sz w:val="32"/>
      <w:lang w:val="en-US"/>
    </w:rPr>
  </w:style>
  <w:style w:type="paragraph" w:styleId="TOC2">
    <w:name w:val="toc 2"/>
    <w:basedOn w:val="Normal"/>
    <w:next w:val="Normal"/>
    <w:autoRedefine/>
    <w:uiPriority w:val="39"/>
    <w:unhideWhenUsed/>
    <w:rsid w:val="00C21201"/>
    <w:pPr>
      <w:spacing w:after="100"/>
      <w:ind w:left="280"/>
    </w:pPr>
  </w:style>
  <w:style w:type="paragraph" w:styleId="TOC3">
    <w:name w:val="toc 3"/>
    <w:basedOn w:val="Normal"/>
    <w:next w:val="Normal"/>
    <w:autoRedefine/>
    <w:uiPriority w:val="39"/>
    <w:unhideWhenUsed/>
    <w:rsid w:val="00C21201"/>
    <w:pPr>
      <w:spacing w:after="100"/>
      <w:ind w:left="560"/>
    </w:pPr>
  </w:style>
  <w:style w:type="paragraph" w:styleId="TOC1">
    <w:name w:val="toc 1"/>
    <w:basedOn w:val="Normal"/>
    <w:next w:val="Normal"/>
    <w:autoRedefine/>
    <w:uiPriority w:val="39"/>
    <w:unhideWhenUsed/>
    <w:rsid w:val="00C21201"/>
    <w:pPr>
      <w:spacing w:after="100"/>
    </w:pPr>
  </w:style>
  <w:style w:type="paragraph" w:styleId="FootnoteText">
    <w:name w:val="footnote text"/>
    <w:basedOn w:val="Normal"/>
    <w:link w:val="FootnoteTextChar"/>
    <w:uiPriority w:val="99"/>
    <w:semiHidden/>
    <w:unhideWhenUsed/>
    <w:rsid w:val="00EA6B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BE3"/>
    <w:rPr>
      <w:rFonts w:ascii="Arial" w:hAnsi="Arial"/>
      <w:sz w:val="20"/>
      <w:szCs w:val="20"/>
    </w:rPr>
  </w:style>
  <w:style w:type="paragraph" w:styleId="EndnoteText">
    <w:name w:val="endnote text"/>
    <w:basedOn w:val="Normal"/>
    <w:link w:val="EndnoteTextChar"/>
    <w:uiPriority w:val="99"/>
    <w:semiHidden/>
    <w:unhideWhenUsed/>
    <w:rsid w:val="00EA6B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6BE3"/>
    <w:rPr>
      <w:rFonts w:ascii="Arial" w:hAnsi="Arial"/>
      <w:sz w:val="20"/>
      <w:szCs w:val="20"/>
    </w:rPr>
  </w:style>
  <w:style w:type="character" w:styleId="EndnoteReference">
    <w:name w:val="endnote reference"/>
    <w:basedOn w:val="DefaultParagraphFont"/>
    <w:uiPriority w:val="99"/>
    <w:semiHidden/>
    <w:unhideWhenUsed/>
    <w:rsid w:val="00EA6BE3"/>
    <w:rPr>
      <w:vertAlign w:val="superscript"/>
    </w:rPr>
  </w:style>
  <w:style w:type="character" w:styleId="UnresolvedMention">
    <w:name w:val="Unresolved Mention"/>
    <w:basedOn w:val="DefaultParagraphFont"/>
    <w:uiPriority w:val="99"/>
    <w:semiHidden/>
    <w:unhideWhenUsed/>
    <w:rsid w:val="00EA6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summary/glossary/competences.html" TargetMode="External"/><Relationship Id="rId13" Type="http://schemas.openxmlformats.org/officeDocument/2006/relationships/hyperlink" Target="https://en.wikipedia.org/wiki/Flemish_Community"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Communities,_regions_and_language_areas_of_Belgiu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rajaleidja.innove.e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elgium" TargetMode="External"/><Relationship Id="rId5" Type="http://schemas.openxmlformats.org/officeDocument/2006/relationships/webSettings" Target="webSettings.xml"/><Relationship Id="rId15" Type="http://schemas.openxmlformats.org/officeDocument/2006/relationships/hyperlink" Target="https://en.wikipedia.org/wiki/German-speaking_Community_of_Belgium" TargetMode="External"/><Relationship Id="rId10" Type="http://schemas.openxmlformats.org/officeDocument/2006/relationships/hyperlink" Target="https://labuonascuola.gov.it/index_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en.wikipedia.org/wiki/French_Community_of_Belgiu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hrw.org/report/2018/12/04/sink-or-swim/barriers-children-disabilities-european-school-system" TargetMode="External"/><Relationship Id="rId18" Type="http://schemas.openxmlformats.org/officeDocument/2006/relationships/hyperlink" Target="https://www.bmbwf.gv.at/Themen/schule/beratung/corona/corona_fl/endgeraete.html" TargetMode="External"/><Relationship Id="rId26" Type="http://schemas.openxmlformats.org/officeDocument/2006/relationships/hyperlink" Target="https://www.european-agency.org/country-information" TargetMode="External"/><Relationship Id="rId39" Type="http://schemas.openxmlformats.org/officeDocument/2006/relationships/hyperlink" Target="https://en.unesco.org/covid19/educationresponse" TargetMode="External"/><Relationship Id="rId21" Type="http://schemas.openxmlformats.org/officeDocument/2006/relationships/hyperlink" Target="http://www.schools.ac.cy/" TargetMode="External"/><Relationship Id="rId34" Type="http://schemas.openxmlformats.org/officeDocument/2006/relationships/hyperlink" Target="https://rr.sapo.pt/2020/04/15/pais/pais-de-alunos-com-necessidades-especiais-preocupados-com-falta-de-respostas/noticia/189391/" TargetMode="External"/><Relationship Id="rId42" Type="http://schemas.openxmlformats.org/officeDocument/2006/relationships/hyperlink" Target="https://en.unesco.org/covid19/educationresponse/nationalresponses" TargetMode="External"/><Relationship Id="rId7" Type="http://schemas.openxmlformats.org/officeDocument/2006/relationships/hyperlink" Target="https://www.disability-europe.net/theme/statistical-indicators" TargetMode="External"/><Relationship Id="rId2" Type="http://schemas.openxmlformats.org/officeDocument/2006/relationships/hyperlink" Target="https://www.un.org/development/desa/disabilities/convention-on-the-rights-of-persons-with-disabilities/convention-on-the-rights-of-persons-with-disabilities-2.html" TargetMode="External"/><Relationship Id="rId16" Type="http://schemas.openxmlformats.org/officeDocument/2006/relationships/hyperlink" Target="https://ec.europa.eu/education/resources-and-tools/coronavirus-online-learning-resources/eu-funded-projects_en" TargetMode="External"/><Relationship Id="rId20" Type="http://schemas.openxmlformats.org/officeDocument/2006/relationships/hyperlink" Target="https://skolazazivot.hr/english/" TargetMode="External"/><Relationship Id="rId29" Type="http://schemas.openxmlformats.org/officeDocument/2006/relationships/hyperlink" Target="https://mokymai.vma.lm.lt/" TargetMode="External"/><Relationship Id="rId41" Type="http://schemas.openxmlformats.org/officeDocument/2006/relationships/hyperlink" Target="https://en.unesco.org/covid19/educationresponse" TargetMode="External"/><Relationship Id="rId1" Type="http://schemas.openxmlformats.org/officeDocument/2006/relationships/hyperlink" Target="https://www.european-agency.org/data/cross-country-reports" TargetMode="External"/><Relationship Id="rId6" Type="http://schemas.openxmlformats.org/officeDocument/2006/relationships/hyperlink" Target="https://ec.europa.eu/commission/sites/beta-political/files/key-justice-rights_en.pdf" TargetMode="External"/><Relationship Id="rId11" Type="http://schemas.openxmlformats.org/officeDocument/2006/relationships/hyperlink" Target="https://www.european-agency.org/data/cross-country-reports" TargetMode="External"/><Relationship Id="rId24" Type="http://schemas.openxmlformats.org/officeDocument/2006/relationships/hyperlink" Target="https://www.br.de/mediathek/rubriken/themenseite-schule-daheim-100" TargetMode="External"/><Relationship Id="rId32" Type="http://schemas.openxmlformats.org/officeDocument/2006/relationships/hyperlink" Target="https://apoioescolas.dge.mec.pt/" TargetMode="External"/><Relationship Id="rId37" Type="http://schemas.openxmlformats.org/officeDocument/2006/relationships/hyperlink" Target="https://www.gov.uk/guidance/help-children-with-send-continue-their-education-during-coronavirus-covid-19" TargetMode="External"/><Relationship Id="rId40" Type="http://schemas.openxmlformats.org/officeDocument/2006/relationships/hyperlink" Target="https://en.unesco.org/sites/default/files/methogological_note_-_unesco_map_on_covid-19_caused_school_and_university_closures_final.pdf" TargetMode="External"/><Relationship Id="rId5" Type="http://schemas.openxmlformats.org/officeDocument/2006/relationships/hyperlink" Target="https://eurlex.europa.eu/LexUriServ/LexUriServ.do?uri=COM:2010:0636:FIN:en:PDF" TargetMode="External"/><Relationship Id="rId15" Type="http://schemas.openxmlformats.org/officeDocument/2006/relationships/hyperlink" Target="https://www.hrw.org/report/2018/12/04/sink-or-swim/barriers-children-disabilities-european-school-system" TargetMode="External"/><Relationship Id="rId23" Type="http://schemas.openxmlformats.org/officeDocument/2006/relationships/hyperlink" Target="https://www.cned.fr/scolaire/" TargetMode="External"/><Relationship Id="rId28" Type="http://schemas.openxmlformats.org/officeDocument/2006/relationships/hyperlink" Target="https://www.scoilnet.ie/" TargetMode="External"/><Relationship Id="rId36" Type="http://schemas.openxmlformats.org/officeDocument/2006/relationships/hyperlink" Target="https://www.eduport.ch/de" TargetMode="External"/><Relationship Id="rId10" Type="http://schemas.openxmlformats.org/officeDocument/2006/relationships/hyperlink" Target="https://www.european-agency.org/data/cross-country-reports" TargetMode="External"/><Relationship Id="rId19" Type="http://schemas.openxmlformats.org/officeDocument/2006/relationships/hyperlink" Target="https://www.klascement.net/?hl=en" TargetMode="External"/><Relationship Id="rId31" Type="http://schemas.openxmlformats.org/officeDocument/2006/relationships/hyperlink" Target="https://www.statped.no/" TargetMode="External"/><Relationship Id="rId4" Type="http://schemas.openxmlformats.org/officeDocument/2006/relationships/hyperlink" Target="https://www.unicef.org/eca/sites/unicef.org.eca/files/IE_summary_accessible_220917_0.pdf" TargetMode="External"/><Relationship Id="rId9" Type="http://schemas.openxmlformats.org/officeDocument/2006/relationships/hyperlink" Target="http://www.un.org/sustainabledevelopment/education/" TargetMode="External"/><Relationship Id="rId14" Type="http://schemas.openxmlformats.org/officeDocument/2006/relationships/hyperlink" Target="https://www.hrw.org/report/2018/12/04/sink-or-swim/barriers-children-disabilities-european-school-system" TargetMode="External"/><Relationship Id="rId22" Type="http://schemas.openxmlformats.org/officeDocument/2006/relationships/hyperlink" Target="https://rajaleidja.innove.ee/" TargetMode="External"/><Relationship Id="rId27" Type="http://schemas.openxmlformats.org/officeDocument/2006/relationships/hyperlink" Target="https://www.pdst.ie/distancelearning" TargetMode="External"/><Relationship Id="rId30" Type="http://schemas.openxmlformats.org/officeDocument/2006/relationships/hyperlink" Target="https://teleskola.mt/" TargetMode="External"/><Relationship Id="rId35" Type="http://schemas.openxmlformats.org/officeDocument/2006/relationships/hyperlink" Target="https://www.skolahemma.se/" TargetMode="External"/><Relationship Id="rId43" Type="http://schemas.openxmlformats.org/officeDocument/2006/relationships/hyperlink" Target="https://ec.europa.eu/social/main.jsp?catId=1202" TargetMode="External"/><Relationship Id="rId8" Type="http://schemas.openxmlformats.org/officeDocument/2006/relationships/hyperlink" Target="https://unesdoc.unesco.org/ark:/48223/pf0000245656/PDF/245656eng.pdf.multi" TargetMode="External"/><Relationship Id="rId3" Type="http://schemas.openxmlformats.org/officeDocument/2006/relationships/hyperlink" Target="https://www.ohchr.org/EN/HRBodies/CRPD/Pages/GC.aspx" TargetMode="External"/><Relationship Id="rId12" Type="http://schemas.openxmlformats.org/officeDocument/2006/relationships/hyperlink" Target="https://www.european-agency.org/sites/default/files/easie_key_messages_and_findings_2014-2016_0.pdf" TargetMode="External"/><Relationship Id="rId17" Type="http://schemas.openxmlformats.org/officeDocument/2006/relationships/hyperlink" Target="https://www.bmbwf.gv.at/Themen/schule/beratung/corona/corona_fl.html" TargetMode="External"/><Relationship Id="rId25" Type="http://schemas.openxmlformats.org/officeDocument/2006/relationships/hyperlink" Target="http://prosvasimo.iep.edu.gr/el/" TargetMode="External"/><Relationship Id="rId33" Type="http://schemas.openxmlformats.org/officeDocument/2006/relationships/hyperlink" Target="https://www.rtp.pt/play/estudoemcasa/" TargetMode="External"/><Relationship Id="rId38" Type="http://schemas.openxmlformats.org/officeDocument/2006/relationships/hyperlink" Target="https://en.unesco.org/covid19/educationrespons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7255B"/>
            </a:solidFill>
            <a:ln>
              <a:noFill/>
            </a:ln>
            <a:effectLst/>
          </c:spPr>
          <c:invertIfNegative val="0"/>
          <c:dPt>
            <c:idx val="29"/>
            <c:invertIfNegative val="0"/>
            <c:bubble3D val="0"/>
            <c:spPr>
              <a:solidFill>
                <a:srgbClr val="F9C623"/>
              </a:solidFill>
              <a:ln>
                <a:noFill/>
              </a:ln>
              <a:effectLst/>
            </c:spPr>
            <c:extLst>
              <c:ext xmlns:c16="http://schemas.microsoft.com/office/drawing/2014/chart" uri="{C3380CC4-5D6E-409C-BE32-E72D297353CC}">
                <c16:uniqueId val="{00000005-1F78-4079-BBE8-927FD4707412}"/>
              </c:ext>
            </c:extLst>
          </c:dPt>
          <c:dLbls>
            <c:dLbl>
              <c:idx val="2"/>
              <c:layout>
                <c:manualLayout>
                  <c:x val="-0.24948024948025263"/>
                  <c:y val="0"/>
                </c:manualLayout>
              </c:layout>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B1B-3C4D-98D3-DBE852FB24FA}"/>
                </c:ext>
              </c:extLst>
            </c:dLbl>
            <c:dLbl>
              <c:idx val="4"/>
              <c:layout>
                <c:manualLayout>
                  <c:x val="-0.36174636174636182"/>
                  <c:y val="0"/>
                </c:manualLayout>
              </c:layout>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B1B-3C4D-98D3-DBE852FB24FA}"/>
                </c:ext>
              </c:extLst>
            </c:dLbl>
            <c:dLbl>
              <c:idx val="11"/>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C63-014F-BD34-CC598EFA7441}"/>
                </c:ext>
              </c:extLst>
            </c:dLbl>
            <c:dLbl>
              <c:idx val="13"/>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C63-014F-BD34-CC598EFA7441}"/>
                </c:ext>
              </c:extLst>
            </c:dLbl>
            <c:dLbl>
              <c:idx val="15"/>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C63-014F-BD34-CC598EFA7441}"/>
                </c:ext>
              </c:extLst>
            </c:dLbl>
            <c:dLbl>
              <c:idx val="17"/>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3C63-014F-BD34-CC598EFA7441}"/>
                </c:ext>
              </c:extLst>
            </c:dLbl>
            <c:dLbl>
              <c:idx val="18"/>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3C63-014F-BD34-CC598EFA7441}"/>
                </c:ext>
              </c:extLst>
            </c:dLbl>
            <c:dLbl>
              <c:idx val="20"/>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F78-4079-BBE8-927FD4707412}"/>
                </c:ext>
              </c:extLst>
            </c:dLbl>
            <c:dLbl>
              <c:idx val="27"/>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chemeClr val="bg1"/>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F78-4079-BBE8-927FD4707412}"/>
                </c:ext>
              </c:extLst>
            </c:dLbl>
            <c:dLbl>
              <c:idx val="29"/>
              <c:spPr>
                <a:noFill/>
                <a:ln>
                  <a:noFill/>
                </a:ln>
                <a:effectLst/>
              </c:spPr>
              <c:txPr>
                <a:bodyPr rot="0" spcFirstLastPara="1" vertOverflow="ellipsis" vert="horz" wrap="none" lIns="38100" tIns="19050" rIns="38100" bIns="19050" anchor="ctr" anchorCtr="1">
                  <a:spAutoFit/>
                </a:bodyPr>
                <a:lstStyle/>
                <a:p>
                  <a:pPr>
                    <a:defRPr lang="en-GB" sz="1000" b="1" i="0" u="none" strike="noStrike" kern="1200" baseline="0">
                      <a:solidFill>
                        <a:srgbClr val="17255B"/>
                      </a:solidFill>
                      <a:latin typeface="Calibri" panose="020F0502020204030204" pitchFamily="34" charset="0"/>
                      <a:ea typeface="+mn-ea"/>
                      <a:cs typeface="Calibri" panose="020F0502020204030204" pitchFamily="34" charset="0"/>
                    </a:defRPr>
                  </a:pPr>
                  <a:endParaRPr lang="fr-FR"/>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F78-4079-BBE8-927FD4707412}"/>
                </c:ext>
              </c:extLst>
            </c:dLbl>
            <c:spPr>
              <a:noFill/>
              <a:ln>
                <a:noFill/>
              </a:ln>
              <a:effectLst/>
            </c:spPr>
            <c:txPr>
              <a:bodyPr rot="0" spcFirstLastPara="1" vertOverflow="ellipsis" vert="horz" wrap="none" lIns="38100" tIns="19050" rIns="38100" bIns="19050" anchor="ctr" anchorCtr="1">
                <a:spAutoFit/>
              </a:bodyPr>
              <a:lstStyle/>
              <a:p>
                <a:pPr>
                  <a:defRPr lang="en-GB" sz="1000" b="0" i="0" u="none" strike="noStrike" kern="1200" baseline="0">
                    <a:solidFill>
                      <a:srgbClr val="17255B"/>
                    </a:solidFill>
                    <a:latin typeface="Calibri" panose="020F0502020204030204" pitchFamily="34" charset="0"/>
                    <a:ea typeface="+mn-ea"/>
                    <a:cs typeface="Calibri" panose="020F0502020204030204" pitchFamily="34" charset="0"/>
                  </a:defRPr>
                </a:pPr>
                <a:endParaRPr lang="fr-F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'3c.1 - ISCED 1&amp;2'!$N$3:$N$32</c:f>
              <c:strCache>
                <c:ptCount val="30"/>
                <c:pt idx="0">
                  <c:v>Austria</c:v>
                </c:pt>
                <c:pt idx="1">
                  <c:v>Belgium (Fl)</c:v>
                </c:pt>
                <c:pt idx="2">
                  <c:v>Bulgaria</c:v>
                </c:pt>
                <c:pt idx="3">
                  <c:v>Cyprus</c:v>
                </c:pt>
                <c:pt idx="4">
                  <c:v>Czech Republic</c:v>
                </c:pt>
                <c:pt idx="5">
                  <c:v>Estonia</c:v>
                </c:pt>
                <c:pt idx="6">
                  <c:v>Finland</c:v>
                </c:pt>
                <c:pt idx="7">
                  <c:v>France</c:v>
                </c:pt>
                <c:pt idx="8">
                  <c:v>Germany</c:v>
                </c:pt>
                <c:pt idx="9">
                  <c:v>Greece</c:v>
                </c:pt>
                <c:pt idx="10">
                  <c:v>Hungary</c:v>
                </c:pt>
                <c:pt idx="11">
                  <c:v>Iceland </c:v>
                </c:pt>
                <c:pt idx="12">
                  <c:v>Ireland</c:v>
                </c:pt>
                <c:pt idx="13">
                  <c:v>Italy</c:v>
                </c:pt>
                <c:pt idx="14">
                  <c:v>Latvia</c:v>
                </c:pt>
                <c:pt idx="15">
                  <c:v>Lithuania</c:v>
                </c:pt>
                <c:pt idx="16">
                  <c:v>Luxembourg</c:v>
                </c:pt>
                <c:pt idx="17">
                  <c:v>Malta</c:v>
                </c:pt>
                <c:pt idx="18">
                  <c:v>Norway</c:v>
                </c:pt>
                <c:pt idx="19">
                  <c:v>Poland</c:v>
                </c:pt>
                <c:pt idx="20">
                  <c:v>Portugal</c:v>
                </c:pt>
                <c:pt idx="21">
                  <c:v>Slovakia</c:v>
                </c:pt>
                <c:pt idx="22">
                  <c:v>Slovenia</c:v>
                </c:pt>
                <c:pt idx="23">
                  <c:v>Spain</c:v>
                </c:pt>
                <c:pt idx="24">
                  <c:v>Sweden</c:v>
                </c:pt>
                <c:pt idx="25">
                  <c:v>UK (England)</c:v>
                </c:pt>
                <c:pt idx="26">
                  <c:v>UK (N. Ireland)</c:v>
                </c:pt>
                <c:pt idx="27">
                  <c:v>UK (Scotland)</c:v>
                </c:pt>
                <c:pt idx="28">
                  <c:v>UK (Wales)</c:v>
                </c:pt>
                <c:pt idx="29">
                  <c:v>Total average (29)</c:v>
                </c:pt>
              </c:strCache>
            </c:strRef>
          </c:cat>
          <c:val>
            <c:numRef>
              <c:f>'3c.1 - ISCED 1&amp;2'!$O$3:$O$32</c:f>
              <c:numCache>
                <c:formatCode>0.00</c:formatCode>
                <c:ptCount val="30"/>
                <c:pt idx="0">
                  <c:v>68.737769080234926</c:v>
                </c:pt>
                <c:pt idx="1">
                  <c:v>19.106718192627824</c:v>
                </c:pt>
                <c:pt idx="2">
                  <c:v>81.379567486950009</c:v>
                </c:pt>
                <c:pt idx="3">
                  <c:v>82.465876706163314</c:v>
                </c:pt>
                <c:pt idx="4">
                  <c:v>68.163240282829918</c:v>
                </c:pt>
                <c:pt idx="5">
                  <c:v>37.339246119733794</c:v>
                </c:pt>
                <c:pt idx="6">
                  <c:v>38.981863664789628</c:v>
                </c:pt>
                <c:pt idx="7">
                  <c:v>58.908347073054195</c:v>
                </c:pt>
                <c:pt idx="8">
                  <c:v>43.386051791970878</c:v>
                </c:pt>
                <c:pt idx="9">
                  <c:v>71.746212057934216</c:v>
                </c:pt>
                <c:pt idx="10">
                  <c:v>66.838404233098558</c:v>
                </c:pt>
                <c:pt idx="11">
                  <c:v>91.814321276907307</c:v>
                </c:pt>
                <c:pt idx="12">
                  <c:v>79.450064057211705</c:v>
                </c:pt>
                <c:pt idx="13">
                  <c:v>99.121729095842596</c:v>
                </c:pt>
                <c:pt idx="14">
                  <c:v>39.054246667224703</c:v>
                </c:pt>
                <c:pt idx="15">
                  <c:v>89.422048759622228</c:v>
                </c:pt>
                <c:pt idx="16">
                  <c:v>50</c:v>
                </c:pt>
                <c:pt idx="17">
                  <c:v>94.650856389986558</c:v>
                </c:pt>
                <c:pt idx="18">
                  <c:v>91.891180164485618</c:v>
                </c:pt>
                <c:pt idx="19">
                  <c:v>56.882273683546323</c:v>
                </c:pt>
                <c:pt idx="20">
                  <c:v>84.466254328791564</c:v>
                </c:pt>
                <c:pt idx="21">
                  <c:v>62.676193388751663</c:v>
                </c:pt>
                <c:pt idx="22">
                  <c:v>73.800446011078279</c:v>
                </c:pt>
                <c:pt idx="23">
                  <c:v>80.383632158322158</c:v>
                </c:pt>
                <c:pt idx="24">
                  <c:v>11.205593348450492</c:v>
                </c:pt>
                <c:pt idx="25">
                  <c:v>51.955353716259431</c:v>
                </c:pt>
                <c:pt idx="26">
                  <c:v>60</c:v>
                </c:pt>
                <c:pt idx="27">
                  <c:v>94.498882020255152</c:v>
                </c:pt>
                <c:pt idx="28">
                  <c:v>43.057336508518048</c:v>
                </c:pt>
                <c:pt idx="29">
                  <c:v>64.971189442840895</c:v>
                </c:pt>
              </c:numCache>
            </c:numRef>
          </c:val>
          <c:extLst>
            <c:ext xmlns:c16="http://schemas.microsoft.com/office/drawing/2014/chart" uri="{C3380CC4-5D6E-409C-BE32-E72D297353CC}">
              <c16:uniqueId val="{00000006-1F78-4079-BBE8-927FD4707412}"/>
            </c:ext>
          </c:extLst>
        </c:ser>
        <c:dLbls>
          <c:showLegendKey val="0"/>
          <c:showVal val="0"/>
          <c:showCatName val="0"/>
          <c:showSerName val="0"/>
          <c:showPercent val="0"/>
          <c:showBubbleSize val="0"/>
        </c:dLbls>
        <c:gapWidth val="12"/>
        <c:axId val="103508992"/>
        <c:axId val="103527168"/>
      </c:barChart>
      <c:catAx>
        <c:axId val="103508992"/>
        <c:scaling>
          <c:orientation val="maxMin"/>
        </c:scaling>
        <c:delete val="1"/>
        <c:axPos val="l"/>
        <c:numFmt formatCode="General" sourceLinked="1"/>
        <c:majorTickMark val="none"/>
        <c:minorTickMark val="none"/>
        <c:tickLblPos val="nextTo"/>
        <c:crossAx val="103527168"/>
        <c:crosses val="autoZero"/>
        <c:auto val="1"/>
        <c:lblAlgn val="ctr"/>
        <c:lblOffset val="100"/>
        <c:noMultiLvlLbl val="0"/>
      </c:catAx>
      <c:valAx>
        <c:axId val="103527168"/>
        <c:scaling>
          <c:orientation val="minMax"/>
          <c:max val="100"/>
        </c:scaling>
        <c:delete val="0"/>
        <c:axPos val="t"/>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GB" sz="1000" b="0" i="0" u="none" strike="noStrike" kern="1200" baseline="0">
                <a:solidFill>
                  <a:srgbClr val="17255B"/>
                </a:solidFill>
                <a:latin typeface="Calibri" panose="020F0502020204030204" pitchFamily="34" charset="0"/>
                <a:ea typeface="+mn-ea"/>
                <a:cs typeface="Calibri" panose="020F0502020204030204" pitchFamily="34" charset="0"/>
              </a:defRPr>
            </a:pPr>
            <a:endParaRPr lang="fr-FR"/>
          </a:p>
        </c:txPr>
        <c:crossAx val="103508992"/>
        <c:crosses val="autoZero"/>
        <c:crossBetween val="between"/>
      </c:valAx>
      <c:spPr>
        <a:noFill/>
        <a:ln w="25400">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FA20D-133B-44B1-82D4-278CE195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38</Pages>
  <Words>11608</Words>
  <Characters>63850</Characters>
  <Application>Microsoft Office Word</Application>
  <DocSecurity>0</DocSecurity>
  <Lines>532</Lines>
  <Paragraphs>150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Felix</dc:creator>
  <cp:lastModifiedBy>Haydn hammersley</cp:lastModifiedBy>
  <cp:revision>20</cp:revision>
  <dcterms:created xsi:type="dcterms:W3CDTF">2020-09-24T08:27:00Z</dcterms:created>
  <dcterms:modified xsi:type="dcterms:W3CDTF">2020-10-14T11:22:00Z</dcterms:modified>
</cp:coreProperties>
</file>